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Default="00FF2717" w:rsidP="004872B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F2717" w:rsidRDefault="00FF2717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FF2717" w:rsidRDefault="00FF2717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КОЛОМИНСКОЕ СЕЛЬСКОЕ ПОСЕЛЕНИЕ</w:t>
      </w:r>
    </w:p>
    <w:p w:rsidR="00FF2717" w:rsidRPr="00E549F5" w:rsidRDefault="00FF2717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717" w:rsidRPr="00E549F5" w:rsidRDefault="00FF2717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F2717" w:rsidRPr="00E549F5" w:rsidRDefault="00FF2717" w:rsidP="00773C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F2717" w:rsidRDefault="00FF2717" w:rsidP="003C5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F2717" w:rsidRPr="00E549F5" w:rsidRDefault="00FF2717" w:rsidP="003C5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F2717" w:rsidRPr="00E549F5" w:rsidRDefault="00FF2717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25</w:t>
      </w:r>
      <w:r w:rsidRPr="009F7AA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27</w:t>
      </w:r>
    </w:p>
    <w:p w:rsidR="00FF2717" w:rsidRDefault="00FF2717" w:rsidP="003C559E">
      <w:pPr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</w:p>
    <w:p w:rsidR="00FF2717" w:rsidRDefault="00FF2717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</w:t>
      </w:r>
    </w:p>
    <w:p w:rsidR="00FF2717" w:rsidRPr="00E549F5" w:rsidRDefault="00FF2717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FF2717" w:rsidRDefault="00FF2717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FF2717" w:rsidRPr="00E549F5" w:rsidRDefault="00FF2717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2717" w:rsidRPr="00C831BB" w:rsidRDefault="00FF2717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</w:t>
      </w:r>
      <w:r>
        <w:rPr>
          <w:rFonts w:ascii="Times New Roman" w:hAnsi="Times New Roman"/>
          <w:sz w:val="24"/>
          <w:szCs w:val="24"/>
        </w:rPr>
        <w:t xml:space="preserve"> внесении изменений в бюджет муниципального образования «Коломинское сельское поселение» на 2020 год,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FF2717" w:rsidRPr="004872BE" w:rsidRDefault="00FF2717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72BE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FF2717" w:rsidRDefault="00FF2717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2717" w:rsidRPr="004872BE" w:rsidRDefault="00FF2717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F2B">
        <w:rPr>
          <w:rFonts w:ascii="Times New Roman" w:hAnsi="Times New Roman"/>
          <w:sz w:val="24"/>
          <w:szCs w:val="24"/>
        </w:rPr>
        <w:t xml:space="preserve">1. Внести в решение Совета Коломинского </w:t>
      </w:r>
      <w:r>
        <w:rPr>
          <w:rFonts w:ascii="Times New Roman" w:hAnsi="Times New Roman"/>
          <w:sz w:val="24"/>
          <w:szCs w:val="24"/>
        </w:rPr>
        <w:t>сельского поселения «О бюджете муниципального образования «Коломинское сельское поселение» на 2020 год» (от 26.12.2019 № 28, от 30.01.2020 № 1, от 30.04.2020 № 4, от 26.06.2020 № 9, от 30.09.2020 № 16, от 27.11.2020 № 21) следующие изменения:</w:t>
      </w:r>
    </w:p>
    <w:p w:rsidR="00FF2717" w:rsidRPr="00633F2B" w:rsidRDefault="00FF271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sz w:val="24"/>
          <w:szCs w:val="24"/>
        </w:rPr>
        <w:t>1.1. Статью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FF2717" w:rsidRPr="00E549F5" w:rsidRDefault="00FF271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FF2717" w:rsidRPr="00A44F81" w:rsidRDefault="00FF271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</w:t>
      </w:r>
      <w:r w:rsidRPr="0020258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22782,6</w:t>
      </w:r>
      <w:r w:rsidRPr="00A44F81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3250,6</w:t>
      </w:r>
      <w:r w:rsidRPr="00A44F81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19532,0</w:t>
      </w:r>
      <w:r w:rsidRPr="00A44F81">
        <w:rPr>
          <w:rFonts w:ascii="Times New Roman" w:hAnsi="Times New Roman"/>
          <w:b/>
          <w:sz w:val="24"/>
          <w:szCs w:val="24"/>
        </w:rPr>
        <w:t xml:space="preserve"> </w:t>
      </w:r>
      <w:r w:rsidRPr="00A44F81">
        <w:rPr>
          <w:rFonts w:ascii="Times New Roman" w:hAnsi="Times New Roman"/>
          <w:sz w:val="24"/>
          <w:szCs w:val="24"/>
        </w:rPr>
        <w:t>тыс. рублей;</w:t>
      </w:r>
    </w:p>
    <w:p w:rsidR="00FF2717" w:rsidRPr="00A44F81" w:rsidRDefault="00FF271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A44F81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22878,6</w:t>
      </w:r>
      <w:r w:rsidRPr="00A44F8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2717" w:rsidRDefault="00FF2717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A44F81">
        <w:rPr>
          <w:rFonts w:ascii="Times New Roman" w:hAnsi="Times New Roman"/>
          <w:sz w:val="24"/>
          <w:szCs w:val="24"/>
        </w:rPr>
        <w:t xml:space="preserve">3) дефицит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96,0</w:t>
      </w:r>
      <w:r w:rsidRPr="00A44F81">
        <w:rPr>
          <w:rFonts w:ascii="Times New Roman" w:hAnsi="Times New Roman"/>
          <w:sz w:val="24"/>
          <w:szCs w:val="24"/>
        </w:rPr>
        <w:t xml:space="preserve"> тыс. рублей.</w:t>
      </w:r>
    </w:p>
    <w:p w:rsidR="00FF2717" w:rsidRPr="00A44F81" w:rsidRDefault="00FF2717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 статьи 4 слова «на 2020 год в сумме 4861,3 тыс.рублей» заменить словами «на 2020 год в сумме 4721,0 тыс.рублей».</w:t>
      </w:r>
    </w:p>
    <w:p w:rsidR="00FF2717" w:rsidRDefault="00FF2717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Приложения 5,6,11,12 изложить в редакции согласно приложению к настоящему решению.</w:t>
      </w:r>
    </w:p>
    <w:p w:rsidR="00FF2717" w:rsidRPr="00E549F5" w:rsidRDefault="00FF2717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17" w:rsidRPr="00E549F5" w:rsidRDefault="00FF2717" w:rsidP="003C559E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E549F5">
        <w:rPr>
          <w:sz w:val="24"/>
          <w:szCs w:val="24"/>
        </w:rPr>
        <w:t xml:space="preserve">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FF2717" w:rsidRDefault="00FF2717" w:rsidP="003C559E">
      <w:pPr>
        <w:pStyle w:val="Iniiaiieoaeno2"/>
        <w:ind w:firstLine="900"/>
        <w:rPr>
          <w:sz w:val="24"/>
          <w:szCs w:val="24"/>
        </w:rPr>
      </w:pPr>
    </w:p>
    <w:p w:rsidR="00FF2717" w:rsidRDefault="00FF2717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49F5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«Официальные ведомости Коло</w:t>
      </w:r>
      <w:r>
        <w:rPr>
          <w:rFonts w:ascii="Times New Roman" w:hAnsi="Times New Roman"/>
          <w:sz w:val="24"/>
          <w:szCs w:val="24"/>
        </w:rPr>
        <w:t>минского сельского поселения» и</w:t>
      </w:r>
      <w:r w:rsidRPr="00E549F5">
        <w:rPr>
          <w:rFonts w:ascii="Times New Roman" w:hAnsi="Times New Roman"/>
          <w:sz w:val="24"/>
          <w:szCs w:val="24"/>
        </w:rPr>
        <w:t xml:space="preserve"> разместить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E549F5">
        <w:rPr>
          <w:rFonts w:ascii="Times New Roman" w:hAnsi="Times New Roman"/>
          <w:sz w:val="24"/>
          <w:szCs w:val="24"/>
        </w:rPr>
        <w:t xml:space="preserve">телекоммуникационной сети «Интернет» на официальном сайте Коломинского сельского поселения. </w:t>
      </w:r>
    </w:p>
    <w:p w:rsidR="00FF2717" w:rsidRDefault="00FF2717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717" w:rsidRDefault="00FF2717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 Т.Я.Васильева</w:t>
      </w:r>
    </w:p>
    <w:p w:rsidR="00FF2717" w:rsidRDefault="00FF2717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717" w:rsidRPr="004872BE" w:rsidRDefault="00FF2717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</w:t>
      </w:r>
      <w:r w:rsidRPr="00E549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E549F5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Default="00FF2717" w:rsidP="007466B1">
      <w:pPr>
        <w:pStyle w:val="Iniiaiieoaeno2"/>
        <w:ind w:firstLine="0"/>
        <w:rPr>
          <w:sz w:val="24"/>
          <w:szCs w:val="24"/>
        </w:rPr>
      </w:pPr>
    </w:p>
    <w:p w:rsidR="00FF2717" w:rsidRPr="0040382E" w:rsidRDefault="00FF2717" w:rsidP="004872BE">
      <w:pPr>
        <w:spacing w:after="0"/>
        <w:ind w:left="5940"/>
        <w:jc w:val="right"/>
        <w:rPr>
          <w:rFonts w:ascii="Times New Roman" w:hAnsi="Times New Roman"/>
        </w:rPr>
      </w:pPr>
      <w:r w:rsidRPr="0040382E">
        <w:rPr>
          <w:rFonts w:ascii="Times New Roman" w:hAnsi="Times New Roman"/>
        </w:rPr>
        <w:t>Приложение  5</w:t>
      </w:r>
    </w:p>
    <w:p w:rsidR="00FF2717" w:rsidRPr="0040382E" w:rsidRDefault="00FF2717" w:rsidP="004872BE">
      <w:pPr>
        <w:spacing w:after="0"/>
        <w:ind w:left="3969"/>
        <w:jc w:val="right"/>
        <w:rPr>
          <w:rFonts w:ascii="Times New Roman" w:hAnsi="Times New Roman"/>
        </w:rPr>
      </w:pPr>
      <w:r w:rsidRPr="0040382E">
        <w:rPr>
          <w:rFonts w:ascii="Times New Roman" w:hAnsi="Times New Roman"/>
        </w:rPr>
        <w:t>к решению Совета Коломинского</w:t>
      </w:r>
    </w:p>
    <w:p w:rsidR="00FF2717" w:rsidRPr="0040382E" w:rsidRDefault="00FF2717" w:rsidP="004872BE">
      <w:pPr>
        <w:spacing w:after="0"/>
        <w:ind w:left="5940"/>
        <w:jc w:val="right"/>
        <w:rPr>
          <w:rFonts w:ascii="Times New Roman" w:hAnsi="Times New Roman"/>
        </w:rPr>
      </w:pPr>
      <w:r w:rsidRPr="0040382E">
        <w:rPr>
          <w:rFonts w:ascii="Times New Roman" w:hAnsi="Times New Roman"/>
        </w:rPr>
        <w:t>сельского поселения</w:t>
      </w:r>
    </w:p>
    <w:p w:rsidR="00FF2717" w:rsidRPr="0040382E" w:rsidRDefault="00FF2717" w:rsidP="0040382E">
      <w:pPr>
        <w:spacing w:after="0"/>
        <w:ind w:left="5940"/>
        <w:jc w:val="right"/>
        <w:rPr>
          <w:rFonts w:ascii="Times New Roman" w:hAnsi="Times New Roman"/>
        </w:rPr>
      </w:pPr>
      <w:r w:rsidRPr="0040382E">
        <w:rPr>
          <w:rFonts w:ascii="Times New Roman" w:hAnsi="Times New Roman"/>
        </w:rPr>
        <w:t>от 25.12.2020 № 27</w:t>
      </w:r>
    </w:p>
    <w:p w:rsidR="00FF2717" w:rsidRPr="0040382E" w:rsidRDefault="00FF2717" w:rsidP="0040382E">
      <w:pPr>
        <w:spacing w:after="0"/>
        <w:ind w:left="5940"/>
        <w:jc w:val="right"/>
        <w:rPr>
          <w:rFonts w:ascii="Times New Roman" w:hAnsi="Times New Roman"/>
        </w:rPr>
      </w:pPr>
    </w:p>
    <w:p w:rsidR="00FF2717" w:rsidRDefault="00FF2717" w:rsidP="001C2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717" w:rsidRDefault="00FF2717" w:rsidP="001C2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717" w:rsidRDefault="00FF2717" w:rsidP="001C2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867">
        <w:rPr>
          <w:rFonts w:ascii="Times New Roman" w:hAnsi="Times New Roman"/>
          <w:b/>
          <w:sz w:val="24"/>
          <w:szCs w:val="24"/>
        </w:rPr>
        <w:t>бюджету муниципального образования «Коломинское сельское поселение»  на 20</w:t>
      </w:r>
      <w:r>
        <w:rPr>
          <w:rFonts w:ascii="Times New Roman" w:hAnsi="Times New Roman"/>
          <w:b/>
          <w:sz w:val="24"/>
          <w:szCs w:val="24"/>
        </w:rPr>
        <w:t>20 год</w:t>
      </w:r>
    </w:p>
    <w:p w:rsidR="00FF2717" w:rsidRPr="008A1867" w:rsidRDefault="00FF2717" w:rsidP="00EC1B1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  <w:gridCol w:w="1774"/>
      </w:tblGrid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19532,0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170,2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2 02  35118 10 0000 150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2 02 40000 10 0000 150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/>
                <w:sz w:val="24"/>
                <w:szCs w:val="24"/>
              </w:rPr>
              <w:t>9990,5</w:t>
            </w:r>
          </w:p>
        </w:tc>
      </w:tr>
      <w:tr w:rsidR="00FF2717" w:rsidRPr="000A729B" w:rsidTr="003C659C">
        <w:tc>
          <w:tcPr>
            <w:tcW w:w="2660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9990,5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Merge w:val="restart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717" w:rsidRPr="000A729B" w:rsidTr="003C659C">
        <w:trPr>
          <w:cantSplit/>
        </w:trPr>
        <w:tc>
          <w:tcPr>
            <w:tcW w:w="2660" w:type="dxa"/>
            <w:vMerge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2801,9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Merge/>
            <w:vAlign w:val="center"/>
          </w:tcPr>
          <w:p w:rsidR="00FF2717" w:rsidRPr="000A729B" w:rsidRDefault="00FF2717" w:rsidP="003C6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3194,3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демонтаж вышки сотовой связи в с.Обское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экспертизы зданий шести модульных котельных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приобретение спортивного оборудования 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305A6F" w:rsidRDefault="00FF2717" w:rsidP="003C659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305A6F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379" w:type="dxa"/>
            <w:vAlign w:val="center"/>
          </w:tcPr>
          <w:p w:rsidR="00FF2717" w:rsidRPr="00305A6F" w:rsidRDefault="00FF2717" w:rsidP="003C659C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305A6F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-28,4</w:t>
            </w:r>
          </w:p>
        </w:tc>
      </w:tr>
      <w:tr w:rsidR="00FF2717" w:rsidRPr="000A729B" w:rsidTr="003C659C">
        <w:trPr>
          <w:cantSplit/>
        </w:trPr>
        <w:tc>
          <w:tcPr>
            <w:tcW w:w="2660" w:type="dxa"/>
            <w:vAlign w:val="center"/>
          </w:tcPr>
          <w:p w:rsidR="00FF2717" w:rsidRPr="008A1867" w:rsidRDefault="00FF2717" w:rsidP="003C659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vAlign w:val="center"/>
          </w:tcPr>
          <w:p w:rsidR="00FF2717" w:rsidRDefault="00FF2717" w:rsidP="003C659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-28,4</w:t>
            </w:r>
          </w:p>
        </w:tc>
      </w:tr>
    </w:tbl>
    <w:p w:rsidR="00FF2717" w:rsidRDefault="00FF2717" w:rsidP="004872BE">
      <w:pPr>
        <w:tabs>
          <w:tab w:val="left" w:pos="8789"/>
        </w:tabs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FF2717" w:rsidRPr="004872BE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Приложение 6</w:t>
      </w:r>
    </w:p>
    <w:p w:rsidR="00FF2717" w:rsidRPr="004872BE" w:rsidRDefault="00FF2717" w:rsidP="004872BE">
      <w:pPr>
        <w:spacing w:after="0"/>
        <w:ind w:left="522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к решению Совета Коломинского</w:t>
      </w:r>
    </w:p>
    <w:p w:rsidR="00FF2717" w:rsidRPr="004872BE" w:rsidRDefault="00FF2717" w:rsidP="004872BE">
      <w:pPr>
        <w:spacing w:after="0"/>
        <w:ind w:left="522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сельского поселения</w:t>
      </w:r>
    </w:p>
    <w:p w:rsidR="00FF2717" w:rsidRPr="004872BE" w:rsidRDefault="00FF2717" w:rsidP="004872BE">
      <w:pPr>
        <w:spacing w:after="0"/>
        <w:ind w:left="522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 xml:space="preserve">от  25.12.2020 № 27 </w:t>
      </w:r>
    </w:p>
    <w:p w:rsidR="00FF2717" w:rsidRPr="004872BE" w:rsidRDefault="00FF2717" w:rsidP="004872BE">
      <w:pPr>
        <w:spacing w:after="0"/>
        <w:jc w:val="center"/>
        <w:rPr>
          <w:rFonts w:ascii="Times New Roman" w:hAnsi="Times New Roman"/>
        </w:rPr>
      </w:pP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>ИСТОЧНИКИ</w:t>
      </w: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2020  год   </w:t>
      </w: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717" w:rsidRPr="00E122E0" w:rsidRDefault="00FF2717" w:rsidP="004872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FF2717" w:rsidRPr="000A729B" w:rsidTr="003C659C">
        <w:trPr>
          <w:cantSplit/>
          <w:trHeight w:val="70"/>
        </w:trPr>
        <w:tc>
          <w:tcPr>
            <w:tcW w:w="7905" w:type="dxa"/>
            <w:vAlign w:val="center"/>
          </w:tcPr>
          <w:p w:rsidR="00FF2717" w:rsidRPr="00E122E0" w:rsidRDefault="00FF2717" w:rsidP="003C659C">
            <w:pPr>
              <w:pStyle w:val="Title"/>
            </w:pPr>
            <w:r w:rsidRPr="00E122E0">
              <w:t>Наименование источников внутреннего финансирования дефицитов бюджетов</w:t>
            </w:r>
            <w:r w:rsidRPr="00E122E0">
              <w:rPr>
                <w:b w:val="0"/>
              </w:rPr>
              <w:t xml:space="preserve"> </w:t>
            </w:r>
            <w:r w:rsidRPr="00E122E0">
              <w:t>Российской Федерации</w:t>
            </w:r>
          </w:p>
        </w:tc>
        <w:tc>
          <w:tcPr>
            <w:tcW w:w="2845" w:type="dxa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2717" w:rsidRPr="000A729B" w:rsidTr="003C659C">
        <w:trPr>
          <w:cantSplit/>
          <w:trHeight w:val="540"/>
        </w:trPr>
        <w:tc>
          <w:tcPr>
            <w:tcW w:w="7905" w:type="dxa"/>
            <w:vAlign w:val="center"/>
          </w:tcPr>
          <w:p w:rsidR="00FF2717" w:rsidRPr="00E122E0" w:rsidRDefault="00FF2717" w:rsidP="003C659C">
            <w:pPr>
              <w:pStyle w:val="Title"/>
              <w:jc w:val="both"/>
              <w:rPr>
                <w:b w:val="0"/>
              </w:rPr>
            </w:pPr>
            <w:r w:rsidRPr="00E122E0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FF2717" w:rsidRPr="00E122E0" w:rsidRDefault="00FF2717" w:rsidP="003C659C">
            <w:pPr>
              <w:pStyle w:val="Title"/>
              <w:rPr>
                <w:b w:val="0"/>
              </w:rPr>
            </w:pPr>
            <w:r>
              <w:rPr>
                <w:b w:val="0"/>
              </w:rPr>
              <w:t>96,0</w:t>
            </w:r>
          </w:p>
        </w:tc>
      </w:tr>
      <w:tr w:rsidR="00FF2717" w:rsidRPr="000A729B" w:rsidTr="003C659C">
        <w:trPr>
          <w:cantSplit/>
          <w:trHeight w:val="540"/>
        </w:trPr>
        <w:tc>
          <w:tcPr>
            <w:tcW w:w="7905" w:type="dxa"/>
            <w:vAlign w:val="center"/>
          </w:tcPr>
          <w:p w:rsidR="00FF2717" w:rsidRPr="00E122E0" w:rsidRDefault="00FF2717" w:rsidP="003C659C">
            <w:pPr>
              <w:pStyle w:val="Title"/>
              <w:jc w:val="both"/>
            </w:pPr>
            <w:r w:rsidRPr="00E122E0"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FF2717" w:rsidRPr="00E122E0" w:rsidRDefault="00FF2717" w:rsidP="003C659C">
            <w:pPr>
              <w:pStyle w:val="Title"/>
            </w:pPr>
            <w:r>
              <w:t>96,0</w:t>
            </w:r>
          </w:p>
        </w:tc>
      </w:tr>
    </w:tbl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FF2717" w:rsidRPr="004872BE" w:rsidRDefault="00FF2717" w:rsidP="004872BE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Приложение 11</w:t>
      </w:r>
    </w:p>
    <w:p w:rsidR="00FF2717" w:rsidRPr="004872BE" w:rsidRDefault="00FF2717" w:rsidP="004872BE">
      <w:pPr>
        <w:spacing w:after="0"/>
        <w:ind w:left="558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к решению Совета Коломинского</w:t>
      </w:r>
    </w:p>
    <w:p w:rsidR="00FF2717" w:rsidRPr="004872BE" w:rsidRDefault="00FF2717" w:rsidP="004872BE">
      <w:pPr>
        <w:spacing w:after="0"/>
        <w:ind w:left="558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сельского поселения</w:t>
      </w:r>
    </w:p>
    <w:p w:rsidR="00FF2717" w:rsidRPr="004872BE" w:rsidRDefault="00FF2717" w:rsidP="004872BE">
      <w:pPr>
        <w:spacing w:after="0"/>
        <w:ind w:left="558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 xml:space="preserve">от 25.12.2020 № 27 </w:t>
      </w:r>
    </w:p>
    <w:p w:rsidR="00FF2717" w:rsidRPr="008A1867" w:rsidRDefault="00FF2717" w:rsidP="004872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FF271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2717" w:rsidRPr="009B354A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1009" w:type="dxa"/>
        <w:tblInd w:w="94" w:type="dxa"/>
        <w:tblLayout w:type="fixed"/>
        <w:tblLook w:val="0000"/>
      </w:tblPr>
      <w:tblGrid>
        <w:gridCol w:w="5234"/>
        <w:gridCol w:w="1080"/>
        <w:gridCol w:w="1620"/>
        <w:gridCol w:w="900"/>
        <w:gridCol w:w="900"/>
        <w:gridCol w:w="1275"/>
      </w:tblGrid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22878,6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6234,0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5127,3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5111,1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5111,1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5111,1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3966,2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3966,2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1119,9</w:t>
            </w:r>
          </w:p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1119,9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179,2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179,2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 xml:space="preserve">0113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 xml:space="preserve">9900021350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5478,2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sz w:val="24"/>
                <w:szCs w:val="24"/>
              </w:rPr>
              <w:t>4721,0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1828400000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1526,7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757,2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государственной кадастровой оценки объектов недвижимости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2040,4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286,9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844,8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844,8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429,5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7299,6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7299,6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4919,6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4919,6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3445,4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3445,4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1474,2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1474,2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813,9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sz w:val="24"/>
                <w:szCs w:val="24"/>
              </w:rPr>
              <w:t>87,9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  <w:r w:rsidRPr="000A729B">
              <w:rPr>
                <w:rFonts w:ascii="Times New Roman" w:hAnsi="Times New Roman"/>
                <w:sz w:val="24"/>
                <w:szCs w:val="24"/>
              </w:rPr>
              <w:t>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0A72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0A72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553,6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553,6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FF2717" w:rsidRPr="000A729B" w:rsidTr="004872BE">
        <w:trPr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FF2717" w:rsidRPr="000A729B" w:rsidTr="004872BE">
        <w:trPr>
          <w:gridAfter w:val="1"/>
          <w:wAfter w:w="1275" w:type="dxa"/>
          <w:trHeight w:val="5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  <w:sectPr w:rsidR="00FF2717" w:rsidSect="004872BE">
          <w:footerReference w:type="even" r:id="rId7"/>
          <w:footerReference w:type="default" r:id="rId8"/>
          <w:pgSz w:w="11906" w:h="16838"/>
          <w:pgMar w:top="567" w:right="1106" w:bottom="1134" w:left="1440" w:header="709" w:footer="709" w:gutter="0"/>
          <w:cols w:space="720"/>
        </w:sectPr>
      </w:pPr>
    </w:p>
    <w:p w:rsidR="00FF2717" w:rsidRPr="004872BE" w:rsidRDefault="00FF2717" w:rsidP="004872BE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Приложение 12</w:t>
      </w:r>
    </w:p>
    <w:p w:rsidR="00FF2717" w:rsidRPr="004872BE" w:rsidRDefault="00FF2717" w:rsidP="004872BE">
      <w:pPr>
        <w:spacing w:after="0"/>
        <w:ind w:left="558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к решению Совета Коломинского</w:t>
      </w:r>
    </w:p>
    <w:p w:rsidR="00FF2717" w:rsidRPr="004872BE" w:rsidRDefault="00FF2717" w:rsidP="004872BE">
      <w:pPr>
        <w:spacing w:after="0"/>
        <w:ind w:left="558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>сельского поселения</w:t>
      </w:r>
    </w:p>
    <w:p w:rsidR="00FF2717" w:rsidRPr="004872BE" w:rsidRDefault="00FF2717" w:rsidP="004872BE">
      <w:pPr>
        <w:spacing w:after="0"/>
        <w:ind w:left="5580"/>
        <w:jc w:val="right"/>
        <w:rPr>
          <w:rFonts w:ascii="Times New Roman" w:hAnsi="Times New Roman"/>
        </w:rPr>
      </w:pPr>
      <w:r w:rsidRPr="004872BE">
        <w:rPr>
          <w:rFonts w:ascii="Times New Roman" w:hAnsi="Times New Roman"/>
        </w:rPr>
        <w:t xml:space="preserve">от 25.12.2020 № 27 </w:t>
      </w:r>
    </w:p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648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FF2717" w:rsidRPr="000A729B" w:rsidTr="004872BE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22878,6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6234,0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5127,3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5111,1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5111,1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5111,1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3966,2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3966,2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1119,9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1119,9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179,2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179,2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5478,2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4721,0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1526,7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757,2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государственной кадастровой оценки объектов недвижимости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FF2717" w:rsidRPr="000A729B" w:rsidTr="004872BE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622,2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bCs/>
                <w:sz w:val="24"/>
                <w:szCs w:val="24"/>
              </w:rPr>
              <w:t>2040,4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286,9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844,8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844,8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415,3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429,5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7299,6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7299,6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4919,6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4919,6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3445,4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3445,4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1474,2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1474,2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813,9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87,9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  <w:r w:rsidRPr="000A729B">
              <w:rPr>
                <w:rFonts w:ascii="Times New Roman" w:hAnsi="Times New Roman"/>
                <w:sz w:val="24"/>
                <w:szCs w:val="24"/>
              </w:rPr>
              <w:t>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43,9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44,0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/>
                <w:iCs/>
                <w:sz w:val="24"/>
                <w:szCs w:val="24"/>
              </w:rPr>
              <w:t>553,6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/>
                <w:iCs/>
                <w:sz w:val="24"/>
                <w:szCs w:val="24"/>
              </w:rPr>
              <w:t>553,6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183,8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0A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FF2717" w:rsidRPr="000A729B" w:rsidTr="004872BE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0A729B" w:rsidRDefault="00FF2717" w:rsidP="003C659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0A729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0A729B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717" w:rsidRPr="000A729B" w:rsidRDefault="00FF2717" w:rsidP="003C659C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A729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FF2717" w:rsidRPr="008A1867" w:rsidRDefault="00FF2717" w:rsidP="004872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2717" w:rsidRPr="008A1867" w:rsidRDefault="00FF2717" w:rsidP="004872BE">
      <w:pPr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spacing w:after="0"/>
        <w:rPr>
          <w:rFonts w:ascii="Times New Roman" w:hAnsi="Times New Roman"/>
          <w:sz w:val="24"/>
          <w:szCs w:val="24"/>
        </w:rPr>
      </w:pPr>
    </w:p>
    <w:p w:rsidR="00FF2717" w:rsidRDefault="00FF2717" w:rsidP="004872BE">
      <w:pPr>
        <w:spacing w:after="0"/>
        <w:rPr>
          <w:rFonts w:ascii="Times New Roman" w:hAnsi="Times New Roman"/>
          <w:sz w:val="24"/>
          <w:szCs w:val="24"/>
        </w:rPr>
      </w:pPr>
    </w:p>
    <w:p w:rsidR="00FF2717" w:rsidRPr="008A1867" w:rsidRDefault="00FF2717" w:rsidP="004872BE">
      <w:pPr>
        <w:spacing w:after="0"/>
        <w:rPr>
          <w:rFonts w:ascii="Times New Roman" w:hAnsi="Times New Roman"/>
          <w:sz w:val="24"/>
          <w:szCs w:val="24"/>
        </w:rPr>
      </w:pPr>
    </w:p>
    <w:sectPr w:rsidR="00FF2717" w:rsidRPr="008A1867" w:rsidSect="004872BE">
      <w:pgSz w:w="16838" w:h="11906" w:orient="landscape"/>
      <w:pgMar w:top="1701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17" w:rsidRDefault="00FF2717" w:rsidP="00E3394C">
      <w:pPr>
        <w:spacing w:after="0" w:line="240" w:lineRule="auto"/>
      </w:pPr>
      <w:r>
        <w:separator/>
      </w:r>
    </w:p>
  </w:endnote>
  <w:endnote w:type="continuationSeparator" w:id="0">
    <w:p w:rsidR="00FF2717" w:rsidRDefault="00FF2717" w:rsidP="00E3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17" w:rsidRDefault="00FF2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FF2717" w:rsidRDefault="00FF27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17" w:rsidRDefault="00FF2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2717" w:rsidRDefault="00FF27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17" w:rsidRDefault="00FF2717" w:rsidP="00E3394C">
      <w:pPr>
        <w:spacing w:after="0" w:line="240" w:lineRule="auto"/>
      </w:pPr>
      <w:r>
        <w:separator/>
      </w:r>
    </w:p>
  </w:footnote>
  <w:footnote w:type="continuationSeparator" w:id="0">
    <w:p w:rsidR="00FF2717" w:rsidRDefault="00FF2717" w:rsidP="00E3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E19"/>
    <w:multiLevelType w:val="hybridMultilevel"/>
    <w:tmpl w:val="14DC852C"/>
    <w:lvl w:ilvl="0" w:tplc="B7804A4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02DBB"/>
    <w:rsid w:val="0001119D"/>
    <w:rsid w:val="00026B1A"/>
    <w:rsid w:val="00035241"/>
    <w:rsid w:val="00056611"/>
    <w:rsid w:val="00074CB9"/>
    <w:rsid w:val="000A729B"/>
    <w:rsid w:val="000B4499"/>
    <w:rsid w:val="000D6379"/>
    <w:rsid w:val="00101EA7"/>
    <w:rsid w:val="00104EE8"/>
    <w:rsid w:val="00110193"/>
    <w:rsid w:val="00137103"/>
    <w:rsid w:val="0016019F"/>
    <w:rsid w:val="001920CB"/>
    <w:rsid w:val="001B5339"/>
    <w:rsid w:val="001C2F6B"/>
    <w:rsid w:val="001C5E90"/>
    <w:rsid w:val="001D09A3"/>
    <w:rsid w:val="001F2CB6"/>
    <w:rsid w:val="0020258B"/>
    <w:rsid w:val="00211598"/>
    <w:rsid w:val="00222BDC"/>
    <w:rsid w:val="0027711A"/>
    <w:rsid w:val="002A3DF3"/>
    <w:rsid w:val="002D064B"/>
    <w:rsid w:val="002D1097"/>
    <w:rsid w:val="002E26CA"/>
    <w:rsid w:val="002F6B94"/>
    <w:rsid w:val="00305A6F"/>
    <w:rsid w:val="00311EE5"/>
    <w:rsid w:val="003562C9"/>
    <w:rsid w:val="003C559E"/>
    <w:rsid w:val="003C659C"/>
    <w:rsid w:val="003D7B4D"/>
    <w:rsid w:val="003E7CDF"/>
    <w:rsid w:val="003F1B9A"/>
    <w:rsid w:val="0040382E"/>
    <w:rsid w:val="00431AE0"/>
    <w:rsid w:val="004610E7"/>
    <w:rsid w:val="00461835"/>
    <w:rsid w:val="004872BE"/>
    <w:rsid w:val="0049169A"/>
    <w:rsid w:val="00492F8C"/>
    <w:rsid w:val="004B1AA8"/>
    <w:rsid w:val="004C097B"/>
    <w:rsid w:val="004C60AE"/>
    <w:rsid w:val="004D3DB2"/>
    <w:rsid w:val="004E7BA7"/>
    <w:rsid w:val="005008AA"/>
    <w:rsid w:val="00511CC0"/>
    <w:rsid w:val="00532064"/>
    <w:rsid w:val="00567B00"/>
    <w:rsid w:val="005A612E"/>
    <w:rsid w:val="005D0E3D"/>
    <w:rsid w:val="005E5FA1"/>
    <w:rsid w:val="00633F2B"/>
    <w:rsid w:val="00691BEE"/>
    <w:rsid w:val="0069209D"/>
    <w:rsid w:val="00694D3C"/>
    <w:rsid w:val="006A2F55"/>
    <w:rsid w:val="006A6841"/>
    <w:rsid w:val="006E0676"/>
    <w:rsid w:val="006E5358"/>
    <w:rsid w:val="00703918"/>
    <w:rsid w:val="0071588C"/>
    <w:rsid w:val="007252AC"/>
    <w:rsid w:val="007466B1"/>
    <w:rsid w:val="00760434"/>
    <w:rsid w:val="00773C61"/>
    <w:rsid w:val="00775B98"/>
    <w:rsid w:val="00785FC2"/>
    <w:rsid w:val="007A19CA"/>
    <w:rsid w:val="007B2764"/>
    <w:rsid w:val="007C7944"/>
    <w:rsid w:val="007E7CEB"/>
    <w:rsid w:val="007F72BD"/>
    <w:rsid w:val="007F7BC2"/>
    <w:rsid w:val="00804908"/>
    <w:rsid w:val="00834DE4"/>
    <w:rsid w:val="00894C3C"/>
    <w:rsid w:val="008A1867"/>
    <w:rsid w:val="008A7E5B"/>
    <w:rsid w:val="008B1881"/>
    <w:rsid w:val="008D6D7E"/>
    <w:rsid w:val="008E1246"/>
    <w:rsid w:val="008E454F"/>
    <w:rsid w:val="009140EA"/>
    <w:rsid w:val="00922C00"/>
    <w:rsid w:val="00926074"/>
    <w:rsid w:val="00980F5B"/>
    <w:rsid w:val="00994F6F"/>
    <w:rsid w:val="009B354A"/>
    <w:rsid w:val="009C5F1E"/>
    <w:rsid w:val="009D69EC"/>
    <w:rsid w:val="009F7AA5"/>
    <w:rsid w:val="00A44F81"/>
    <w:rsid w:val="00A55FD9"/>
    <w:rsid w:val="00A602FF"/>
    <w:rsid w:val="00A631E7"/>
    <w:rsid w:val="00A816D1"/>
    <w:rsid w:val="00A94261"/>
    <w:rsid w:val="00AB1E35"/>
    <w:rsid w:val="00AC60A3"/>
    <w:rsid w:val="00AD7DDF"/>
    <w:rsid w:val="00AE1027"/>
    <w:rsid w:val="00AE154D"/>
    <w:rsid w:val="00AF4ABD"/>
    <w:rsid w:val="00B0362A"/>
    <w:rsid w:val="00B13700"/>
    <w:rsid w:val="00B22D91"/>
    <w:rsid w:val="00B5086B"/>
    <w:rsid w:val="00B72EF1"/>
    <w:rsid w:val="00B83421"/>
    <w:rsid w:val="00BA4BB0"/>
    <w:rsid w:val="00BB2C3D"/>
    <w:rsid w:val="00BC2BC7"/>
    <w:rsid w:val="00BE7CA2"/>
    <w:rsid w:val="00C530C5"/>
    <w:rsid w:val="00C6720D"/>
    <w:rsid w:val="00C67929"/>
    <w:rsid w:val="00C70900"/>
    <w:rsid w:val="00C75C4C"/>
    <w:rsid w:val="00C831BB"/>
    <w:rsid w:val="00CB47F1"/>
    <w:rsid w:val="00CC0B37"/>
    <w:rsid w:val="00CE49C8"/>
    <w:rsid w:val="00CF5DB1"/>
    <w:rsid w:val="00D52C74"/>
    <w:rsid w:val="00DA1A0F"/>
    <w:rsid w:val="00DA5F69"/>
    <w:rsid w:val="00DC5122"/>
    <w:rsid w:val="00DE15CD"/>
    <w:rsid w:val="00E01412"/>
    <w:rsid w:val="00E122E0"/>
    <w:rsid w:val="00E12BED"/>
    <w:rsid w:val="00E23FEB"/>
    <w:rsid w:val="00E3394C"/>
    <w:rsid w:val="00E34DC8"/>
    <w:rsid w:val="00E362C0"/>
    <w:rsid w:val="00E41A15"/>
    <w:rsid w:val="00E43A68"/>
    <w:rsid w:val="00E549F5"/>
    <w:rsid w:val="00E664E6"/>
    <w:rsid w:val="00E8002B"/>
    <w:rsid w:val="00EC1B1D"/>
    <w:rsid w:val="00EC6946"/>
    <w:rsid w:val="00EE2520"/>
    <w:rsid w:val="00F03E5C"/>
    <w:rsid w:val="00F43D94"/>
    <w:rsid w:val="00F80192"/>
    <w:rsid w:val="00F80F17"/>
    <w:rsid w:val="00F83396"/>
    <w:rsid w:val="00F8565B"/>
    <w:rsid w:val="00F93B06"/>
    <w:rsid w:val="00FC0897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72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72B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72B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872B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872B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872B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872B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872B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872B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2B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72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72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72B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72B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72BE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872BE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872BE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872B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72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4872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4872B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872BE"/>
    <w:rPr>
      <w:rFonts w:cs="Times New Roman"/>
      <w:b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4872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4872BE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872BE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72BE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4872BE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72BE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872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4872BE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72BE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48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4872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872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72B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4872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4872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4872BE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4872BE"/>
    <w:rPr>
      <w:lang w:eastAsia="en-US"/>
    </w:rPr>
  </w:style>
  <w:style w:type="table" w:styleId="TableGrid">
    <w:name w:val="Table Grid"/>
    <w:basedOn w:val="TableNormal"/>
    <w:uiPriority w:val="99"/>
    <w:locked/>
    <w:rsid w:val="004872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25</Pages>
  <Words>6492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76</cp:revision>
  <cp:lastPrinted>2020-12-26T07:55:00Z</cp:lastPrinted>
  <dcterms:created xsi:type="dcterms:W3CDTF">2019-12-28T06:21:00Z</dcterms:created>
  <dcterms:modified xsi:type="dcterms:W3CDTF">2020-12-26T07:56:00Z</dcterms:modified>
</cp:coreProperties>
</file>