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B5E">
        <w:rPr>
          <w:rFonts w:ascii="Times New Roman" w:hAnsi="Times New Roman"/>
          <w:b/>
          <w:bCs/>
          <w:sz w:val="24"/>
          <w:szCs w:val="24"/>
        </w:rPr>
        <w:t>АДМИНИСТРАЦИЯ КОЛОМИНСКОГО</w:t>
      </w: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B5E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B5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01.11.2019                                         с. Коломинские Гривы                                                 № 83</w:t>
      </w: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F4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 xml:space="preserve">Об утверждении Порядка разработки и </w:t>
      </w:r>
    </w:p>
    <w:p w:rsidR="006C0777" w:rsidRPr="00FD7B5E" w:rsidRDefault="006C0777" w:rsidP="00FF4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 xml:space="preserve">утверждения бюджетного прогноза </w:t>
      </w:r>
    </w:p>
    <w:p w:rsidR="006C0777" w:rsidRPr="00FD7B5E" w:rsidRDefault="006C0777" w:rsidP="00FF4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муниципального образования «Коломинское</w:t>
      </w:r>
    </w:p>
    <w:p w:rsidR="006C0777" w:rsidRPr="00FD7B5E" w:rsidRDefault="006C0777" w:rsidP="00FF4C51">
      <w:pPr>
        <w:spacing w:after="0" w:line="240" w:lineRule="auto"/>
        <w:rPr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сельское поселение» на долгосрочный период</w:t>
      </w:r>
    </w:p>
    <w:p w:rsidR="006C0777" w:rsidRPr="00FD7B5E" w:rsidRDefault="006C0777" w:rsidP="00FF4C51">
      <w:pPr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F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5E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170.1 Бюджетного кодекса Российской Федерации, </w:t>
      </w:r>
    </w:p>
    <w:p w:rsidR="006C0777" w:rsidRPr="00FD7B5E" w:rsidRDefault="006C0777" w:rsidP="00FF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Pr="00FD7B5E" w:rsidRDefault="006C0777" w:rsidP="00FF4C51">
      <w:pPr>
        <w:jc w:val="both"/>
        <w:rPr>
          <w:rFonts w:ascii="Times New Roman" w:hAnsi="Times New Roman"/>
          <w:b/>
          <w:sz w:val="24"/>
          <w:szCs w:val="24"/>
        </w:rPr>
      </w:pPr>
      <w:r w:rsidRPr="00FD7B5E">
        <w:rPr>
          <w:rFonts w:ascii="Times New Roman" w:hAnsi="Times New Roman"/>
          <w:b/>
          <w:sz w:val="24"/>
          <w:szCs w:val="24"/>
        </w:rPr>
        <w:t>ПОСТАНОВЛЯЮ:</w:t>
      </w:r>
    </w:p>
    <w:p w:rsidR="006C0777" w:rsidRPr="00FD7B5E" w:rsidRDefault="006C0777" w:rsidP="00FF4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1. Утвердить Порядок разработки и утверждения бюджетного прогноза муниципального образования «Коломинское сельское поселение» на долгосрочный период согласно приложению к настоящему постановлению.</w:t>
      </w:r>
    </w:p>
    <w:p w:rsidR="006C0777" w:rsidRPr="00FD7B5E" w:rsidRDefault="006C0777" w:rsidP="00F04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2.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поселение».</w:t>
      </w:r>
    </w:p>
    <w:p w:rsidR="006C0777" w:rsidRPr="00FD7B5E" w:rsidRDefault="006C0777" w:rsidP="00FD7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ведущего специалиста по финансовой работе Боброву С.Н</w:t>
      </w:r>
      <w:r>
        <w:rPr>
          <w:rFonts w:ascii="Times New Roman" w:hAnsi="Times New Roman"/>
          <w:sz w:val="24"/>
          <w:szCs w:val="24"/>
        </w:rPr>
        <w:t>..</w:t>
      </w:r>
    </w:p>
    <w:p w:rsidR="006C0777" w:rsidRPr="00FD7B5E" w:rsidRDefault="006C0777" w:rsidP="00F04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04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777" w:rsidRPr="00FD7B5E" w:rsidRDefault="006C0777" w:rsidP="00FD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 xml:space="preserve"> Глава Коломинского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D7B5E">
        <w:rPr>
          <w:rFonts w:ascii="Times New Roman" w:hAnsi="Times New Roman"/>
          <w:sz w:val="24"/>
          <w:szCs w:val="24"/>
        </w:rPr>
        <w:t xml:space="preserve">              А.В.Лисняк</w:t>
      </w:r>
    </w:p>
    <w:p w:rsidR="006C0777" w:rsidRPr="00FD7B5E" w:rsidRDefault="006C0777" w:rsidP="00FF4C51">
      <w:pPr>
        <w:jc w:val="both"/>
        <w:rPr>
          <w:sz w:val="24"/>
          <w:szCs w:val="24"/>
        </w:rPr>
      </w:pPr>
    </w:p>
    <w:p w:rsidR="006C0777" w:rsidRPr="00FD7B5E" w:rsidRDefault="006C0777" w:rsidP="00FF4C51">
      <w:pPr>
        <w:jc w:val="both"/>
        <w:rPr>
          <w:sz w:val="24"/>
          <w:szCs w:val="24"/>
        </w:rPr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C51">
      <w:pPr>
        <w:jc w:val="both"/>
      </w:pPr>
    </w:p>
    <w:p w:rsidR="006C0777" w:rsidRDefault="006C0777" w:rsidP="00FF4BD0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6C0777" w:rsidRDefault="006C0777" w:rsidP="00FF4BD0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 w:rsidRPr="00FF4BD0">
        <w:rPr>
          <w:rFonts w:ascii="Times New Roman" w:hAnsi="Times New Roman"/>
        </w:rPr>
        <w:t xml:space="preserve">к постановлению Администрации </w:t>
      </w:r>
      <w:r>
        <w:rPr>
          <w:rFonts w:ascii="Times New Roman" w:hAnsi="Times New Roman"/>
        </w:rPr>
        <w:t>Коломинского сельского поселения</w:t>
      </w:r>
      <w:r w:rsidRPr="00FF4BD0">
        <w:rPr>
          <w:rFonts w:ascii="Times New Roman" w:hAnsi="Times New Roman"/>
        </w:rPr>
        <w:t xml:space="preserve"> </w:t>
      </w:r>
    </w:p>
    <w:p w:rsidR="006C0777" w:rsidRPr="00FF4BD0" w:rsidRDefault="006C0777" w:rsidP="00FF4BD0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 w:rsidRPr="00FF4BD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 w:rsidRPr="00FF4BD0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FF4BD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FF4BD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6C0777" w:rsidRDefault="006C0777">
      <w:pPr>
        <w:pStyle w:val="ConsPlusNormal"/>
        <w:jc w:val="right"/>
      </w:pPr>
    </w:p>
    <w:p w:rsidR="006C0777" w:rsidRPr="009419F8" w:rsidRDefault="006C0777">
      <w:pPr>
        <w:pStyle w:val="ConsPlusNormal"/>
        <w:jc w:val="right"/>
      </w:pPr>
    </w:p>
    <w:p w:rsidR="006C0777" w:rsidRPr="009419F8" w:rsidRDefault="006C0777" w:rsidP="000E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4" w:history="1">
        <w:r w:rsidRPr="009419F8">
          <w:rPr>
            <w:rFonts w:ascii="Times New Roman" w:hAnsi="Times New Roman"/>
            <w:b/>
            <w:bCs/>
            <w:sz w:val="24"/>
            <w:szCs w:val="24"/>
          </w:rPr>
          <w:t>Порядок</w:t>
        </w:r>
      </w:hyperlink>
    </w:p>
    <w:p w:rsidR="006C0777" w:rsidRPr="00390438" w:rsidRDefault="006C0777" w:rsidP="000E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438">
        <w:rPr>
          <w:rFonts w:ascii="Times New Roman" w:hAnsi="Times New Roman"/>
          <w:b/>
          <w:bCs/>
          <w:sz w:val="24"/>
          <w:szCs w:val="24"/>
        </w:rPr>
        <w:t>разработки и утверждения бюджетного прогноза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Коломинское сельское поселение</w:t>
      </w:r>
      <w:r w:rsidRPr="00390438">
        <w:rPr>
          <w:rFonts w:ascii="Times New Roman" w:hAnsi="Times New Roman"/>
          <w:b/>
          <w:bCs/>
          <w:sz w:val="24"/>
          <w:szCs w:val="24"/>
        </w:rPr>
        <w:t>» на долгосрочный период</w:t>
      </w:r>
    </w:p>
    <w:p w:rsidR="006C0777" w:rsidRPr="00390438" w:rsidRDefault="006C0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1"/>
      <w:bookmarkEnd w:id="1"/>
      <w:r w:rsidRPr="00F0400C">
        <w:rPr>
          <w:rFonts w:ascii="Times New Roman" w:hAnsi="Times New Roman"/>
          <w:sz w:val="24"/>
          <w:szCs w:val="24"/>
        </w:rPr>
        <w:t>1. Настоящий Порядок разработки и утверждения бюджетного прогноза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 на долгосрочный период (далее - бюджетный прогноз).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2. Бюджетный прогноз разрабатывается каждые три года на шесть лет на основе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долгосрочный период (далее - прогноз СЭР) на соответствующий период.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Годом разработки бюджетного прогноза считается год, предшествующий году утверждения бюджетного прогноза.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00C">
        <w:rPr>
          <w:rFonts w:ascii="Times New Roman" w:hAnsi="Times New Roman"/>
          <w:sz w:val="24"/>
          <w:szCs w:val="24"/>
        </w:rPr>
        <w:t>3. Бюджетный прогноз ежегодно изменяется с учетом изменений прогноза СЭР и принятого решения 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 без продления периода его действия.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4. Бюджетный прогноз включает: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1) основные итоги реализации налоговой и бюджетной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», основные параметры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(объем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2) цели и задачи налоговой и бюджетной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и их краткое описание;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3) условия реализации бюджетного прогноза: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основные показатели прогноза СЭР и их краткая характеристика;</w:t>
      </w:r>
    </w:p>
    <w:p w:rsidR="006C0777" w:rsidRPr="006315D1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 xml:space="preserve">4) </w:t>
      </w:r>
      <w:r w:rsidRPr="006315D1">
        <w:rPr>
          <w:rFonts w:ascii="Times New Roman" w:hAnsi="Times New Roman" w:cs="Times New Roman"/>
          <w:sz w:val="24"/>
          <w:szCs w:val="24"/>
        </w:rPr>
        <w:t>прогноз основных показателей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6315D1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по форме согласно приложению 1 к настоящему Порядку;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D1">
        <w:rPr>
          <w:rFonts w:ascii="Times New Roman" w:hAnsi="Times New Roman" w:cs="Times New Roman"/>
          <w:sz w:val="24"/>
          <w:szCs w:val="24"/>
        </w:rPr>
        <w:t>5) информацию</w:t>
      </w:r>
      <w:r w:rsidRPr="00F0400C">
        <w:rPr>
          <w:rFonts w:ascii="Times New Roman" w:hAnsi="Times New Roman" w:cs="Times New Roman"/>
          <w:sz w:val="24"/>
          <w:szCs w:val="24"/>
        </w:rPr>
        <w:t xml:space="preserve"> о показателях финансового обеспечения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по форме согласно приложению 2 к настоящему Порядку;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6) риски реализации бюджетного прогноза.</w:t>
      </w:r>
    </w:p>
    <w:p w:rsidR="006C0777" w:rsidRPr="005C3C10" w:rsidRDefault="006C0777" w:rsidP="005C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2"/>
      <w:bookmarkStart w:id="3" w:name="Par0"/>
      <w:bookmarkEnd w:id="2"/>
      <w:bookmarkEnd w:id="3"/>
      <w:r w:rsidRPr="005C3C10">
        <w:rPr>
          <w:rFonts w:ascii="Times New Roman" w:hAnsi="Times New Roman"/>
          <w:sz w:val="24"/>
          <w:szCs w:val="24"/>
        </w:rPr>
        <w:t>5. В целях формирования бюджетного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C10">
        <w:rPr>
          <w:rFonts w:ascii="Times New Roman" w:hAnsi="Times New Roman"/>
          <w:sz w:val="24"/>
          <w:szCs w:val="24"/>
        </w:rPr>
        <w:t>в соответствии с графиком составления проекта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3C10">
        <w:rPr>
          <w:rFonts w:ascii="Times New Roman" w:hAnsi="Times New Roman"/>
          <w:sz w:val="24"/>
          <w:szCs w:val="24"/>
        </w:rPr>
        <w:t xml:space="preserve"> на очередной финансовый год (очередной финансовый год и плановый период), утверждаемым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5C3C1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5C3C10">
        <w:rPr>
          <w:rFonts w:ascii="Times New Roman" w:hAnsi="Times New Roman"/>
          <w:sz w:val="24"/>
          <w:szCs w:val="24"/>
        </w:rPr>
        <w:t>, представляются</w:t>
      </w:r>
      <w:r w:rsidRPr="005C3C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C10">
        <w:rPr>
          <w:rFonts w:ascii="Times New Roman" w:hAnsi="Times New Roman"/>
          <w:sz w:val="24"/>
          <w:szCs w:val="24"/>
        </w:rPr>
        <w:t>в срок до 1 сентября текущего года</w:t>
      </w:r>
      <w:r>
        <w:rPr>
          <w:rFonts w:ascii="Times New Roman" w:hAnsi="Times New Roman"/>
          <w:sz w:val="24"/>
          <w:szCs w:val="24"/>
        </w:rPr>
        <w:t>: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б) основные показатели прогноза СЭР и их краткая характеристика;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2) в срок до 10 июля текущего года прогноз налоговых и неналоговых доходов в бюджет муниципального образования «Коломинское сельское поселение» на долгосрочный период по форме согласно приложению 3 к настоящему Порядку с пояснительной запиской.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6. В целях формирования проекта изменений бюджетного прогноза представля</w:t>
      </w:r>
      <w:r>
        <w:rPr>
          <w:rFonts w:ascii="Times New Roman" w:hAnsi="Times New Roman"/>
          <w:sz w:val="24"/>
          <w:szCs w:val="24"/>
        </w:rPr>
        <w:t>е</w:t>
      </w:r>
      <w:r w:rsidRPr="00BA4E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A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6A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A4E6A">
        <w:rPr>
          <w:rFonts w:ascii="Times New Roman" w:hAnsi="Times New Roman"/>
          <w:sz w:val="24"/>
          <w:szCs w:val="24"/>
        </w:rPr>
        <w:t>в соответствии с пунктом 5 настоящего Порядка.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5D1">
        <w:rPr>
          <w:rFonts w:ascii="Times New Roman" w:hAnsi="Times New Roman"/>
          <w:sz w:val="24"/>
          <w:szCs w:val="24"/>
        </w:rPr>
        <w:t>7. Проект бюджетного прогноза (проект изменений бюджетного прогноза) (за исключением показателей финансового обеспечения муниципальных программ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6315D1">
        <w:rPr>
          <w:rFonts w:ascii="Times New Roman" w:hAnsi="Times New Roman"/>
          <w:sz w:val="24"/>
          <w:szCs w:val="24"/>
        </w:rPr>
        <w:t xml:space="preserve">») направляется в </w:t>
      </w:r>
      <w:r>
        <w:rPr>
          <w:rFonts w:ascii="Times New Roman" w:hAnsi="Times New Roman"/>
          <w:sz w:val="24"/>
          <w:szCs w:val="24"/>
        </w:rPr>
        <w:t>Совет Коломинского сельского поселения</w:t>
      </w:r>
      <w:r w:rsidRPr="006315D1">
        <w:rPr>
          <w:rFonts w:ascii="Times New Roman" w:hAnsi="Times New Roman"/>
          <w:sz w:val="24"/>
          <w:szCs w:val="24"/>
        </w:rPr>
        <w:t xml:space="preserve"> в составе материалов и документов, представляемых одновременно с проектом решения </w:t>
      </w:r>
      <w:r>
        <w:rPr>
          <w:rFonts w:ascii="Times New Roman" w:hAnsi="Times New Roman"/>
          <w:sz w:val="24"/>
          <w:szCs w:val="24"/>
        </w:rPr>
        <w:t>Совета Коломинского сельского поселения</w:t>
      </w:r>
      <w:r w:rsidRPr="006315D1">
        <w:rPr>
          <w:rFonts w:ascii="Times New Roman" w:hAnsi="Times New Roman"/>
          <w:sz w:val="24"/>
          <w:szCs w:val="24"/>
        </w:rPr>
        <w:t xml:space="preserve"> 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6315D1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период), в порядке и сроки, установленные Положением о бюджетном процессе в муниципальном образовании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F040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Администрации Коломинского сельского поселения </w:t>
      </w:r>
      <w:r w:rsidRPr="00F0400C">
        <w:rPr>
          <w:rFonts w:ascii="Times New Roman" w:hAnsi="Times New Roman" w:cs="Times New Roman"/>
          <w:sz w:val="24"/>
          <w:szCs w:val="24"/>
        </w:rPr>
        <w:t>осуществляет разработку проекта постановления об утверждении бюджетного прогноза (о внесении изменений в бюджетный прогноз).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0400C">
        <w:rPr>
          <w:rFonts w:ascii="Times New Roman" w:hAnsi="Times New Roman"/>
          <w:sz w:val="24"/>
          <w:szCs w:val="24"/>
        </w:rPr>
        <w:t xml:space="preserve">. Бюджетный прогноз (изменения бюджетного прогноза) утверждается Администрацией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F0400C">
        <w:rPr>
          <w:rFonts w:ascii="Times New Roman" w:hAnsi="Times New Roman"/>
          <w:sz w:val="24"/>
          <w:szCs w:val="24"/>
        </w:rPr>
        <w:t xml:space="preserve"> в срок, не превышающий двух месяцев со дня официального опубликования решения 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Приложение 1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к Порядку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801560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Прогноз</w:t>
      </w: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основных показателей бюджета муниципального образования</w:t>
      </w: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801560">
        <w:rPr>
          <w:rFonts w:ascii="Times New Roman" w:hAnsi="Times New Roman"/>
          <w:sz w:val="24"/>
          <w:szCs w:val="24"/>
        </w:rPr>
        <w:t>»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</w:t>
      </w:r>
      <w:r w:rsidRPr="00801560">
        <w:rPr>
          <w:rFonts w:ascii="Times New Roman" w:hAnsi="Times New Roman"/>
          <w:sz w:val="24"/>
          <w:szCs w:val="24"/>
        </w:rPr>
        <w:t>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99"/>
        <w:gridCol w:w="1191"/>
        <w:gridCol w:w="1361"/>
        <w:gridCol w:w="680"/>
        <w:gridCol w:w="1417"/>
      </w:tblGrid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Исполнено за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План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 Дефицит (профицит),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Pr="00117C7B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777" w:rsidRPr="00117C7B" w:rsidRDefault="006C0777" w:rsidP="0011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17C7B">
        <w:rPr>
          <w:rFonts w:cs="Calibri"/>
        </w:rPr>
        <w:t>--------------------------------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Par108"/>
      <w:bookmarkEnd w:id="5"/>
      <w:r w:rsidRPr="00DB25BA">
        <w:rPr>
          <w:rFonts w:ascii="Times New Roman" w:hAnsi="Times New Roman"/>
          <w:sz w:val="24"/>
          <w:szCs w:val="24"/>
        </w:rPr>
        <w:t>&lt;1&gt;год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</w:t>
      </w:r>
      <w:r w:rsidRPr="00DB25BA">
        <w:rPr>
          <w:rFonts w:ascii="Times New Roman" w:hAnsi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109"/>
      <w:bookmarkEnd w:id="6"/>
      <w:r w:rsidRPr="00DB25BA">
        <w:rPr>
          <w:rFonts w:ascii="Times New Roman" w:hAnsi="Times New Roman"/>
          <w:sz w:val="24"/>
          <w:szCs w:val="24"/>
        </w:rPr>
        <w:t>&lt;2&gt;год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</w:t>
      </w:r>
      <w:r w:rsidRPr="00DB25BA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Par110"/>
      <w:bookmarkEnd w:id="7"/>
      <w:r w:rsidRPr="00DB25BA">
        <w:rPr>
          <w:rFonts w:ascii="Times New Roman" w:hAnsi="Times New Roman"/>
          <w:sz w:val="24"/>
          <w:szCs w:val="24"/>
        </w:rPr>
        <w:t>&lt;3&gt;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ni+1</w:t>
      </w:r>
      <w:r w:rsidRPr="00DB25BA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8" w:name="Par111"/>
      <w:bookmarkEnd w:id="8"/>
      <w:r w:rsidRPr="00DB25BA">
        <w:rPr>
          <w:rFonts w:ascii="Times New Roman" w:hAnsi="Times New Roman"/>
          <w:sz w:val="24"/>
          <w:szCs w:val="24"/>
        </w:rPr>
        <w:t>&lt;4&gt;год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ni+k</w:t>
      </w:r>
      <w:r w:rsidRPr="00DB25BA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Pr="00801560" w:rsidRDefault="006C07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15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0777" w:rsidRPr="00801560" w:rsidRDefault="006C0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560">
        <w:rPr>
          <w:rFonts w:ascii="Times New Roman" w:hAnsi="Times New Roman" w:cs="Times New Roman"/>
          <w:sz w:val="24"/>
          <w:szCs w:val="24"/>
        </w:rPr>
        <w:t>к Порядку</w:t>
      </w:r>
    </w:p>
    <w:p w:rsidR="006C0777" w:rsidRPr="00801560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Pr="00801560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801560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Default="006C0777">
      <w:pPr>
        <w:pStyle w:val="ConsPlusNormal"/>
        <w:jc w:val="right"/>
      </w:pPr>
    </w:p>
    <w:p w:rsidR="006C0777" w:rsidRDefault="006C0777">
      <w:pPr>
        <w:pStyle w:val="ConsPlusNormal"/>
        <w:jc w:val="right"/>
      </w:pP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Показатели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финансового обеспечения муниципальных программ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DB25BA">
        <w:rPr>
          <w:rFonts w:ascii="Times New Roman" w:hAnsi="Times New Roman"/>
          <w:sz w:val="24"/>
          <w:szCs w:val="24"/>
        </w:rPr>
        <w:t>»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</w:t>
      </w:r>
      <w:r w:rsidRPr="00DB25BA">
        <w:rPr>
          <w:rFonts w:ascii="Times New Roman" w:hAnsi="Times New Roman"/>
          <w:sz w:val="24"/>
          <w:szCs w:val="24"/>
        </w:rPr>
        <w:t>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6C0777" w:rsidRPr="002E7E7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План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</w:p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5C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Утверждено решением Совета Коломинского сельского поселения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77" w:rsidRPr="002E7E7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ni+2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ni+3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ni+4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--------------------------------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65"/>
      <w:bookmarkEnd w:id="9"/>
      <w:r w:rsidRPr="00DB25BA">
        <w:rPr>
          <w:rFonts w:ascii="Times New Roman" w:hAnsi="Times New Roman"/>
          <w:sz w:val="24"/>
          <w:szCs w:val="24"/>
        </w:rPr>
        <w:t>&lt;1&gt;год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</w:t>
      </w:r>
      <w:r w:rsidRPr="00DB25BA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66"/>
      <w:bookmarkEnd w:id="10"/>
      <w:r w:rsidRPr="00DB25BA">
        <w:rPr>
          <w:rFonts w:ascii="Times New Roman" w:hAnsi="Times New Roman"/>
          <w:sz w:val="24"/>
          <w:szCs w:val="24"/>
        </w:rPr>
        <w:t>&lt;2&gt;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ni+1</w:t>
      </w:r>
      <w:r w:rsidRPr="00DB25BA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67"/>
      <w:bookmarkEnd w:id="11"/>
      <w:r w:rsidRPr="00DB25BA">
        <w:rPr>
          <w:rFonts w:ascii="Times New Roman" w:hAnsi="Times New Roman"/>
          <w:sz w:val="24"/>
          <w:szCs w:val="24"/>
        </w:rPr>
        <w:t>&lt;3&gt;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ni+2</w:t>
      </w:r>
      <w:r w:rsidRPr="00DB25BA">
        <w:rPr>
          <w:rFonts w:ascii="Times New Roman" w:hAnsi="Times New Roman"/>
          <w:sz w:val="24"/>
          <w:szCs w:val="24"/>
        </w:rPr>
        <w:t xml:space="preserve"> - второй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68"/>
      <w:bookmarkEnd w:id="12"/>
      <w:r w:rsidRPr="00DB25BA">
        <w:rPr>
          <w:rFonts w:ascii="Times New Roman" w:hAnsi="Times New Roman"/>
          <w:sz w:val="24"/>
          <w:szCs w:val="24"/>
        </w:rPr>
        <w:t>&lt;4&gt;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ni+3</w:t>
      </w:r>
      <w:r w:rsidRPr="00DB25BA">
        <w:rPr>
          <w:rFonts w:ascii="Times New Roman" w:hAnsi="Times New Roman"/>
          <w:sz w:val="24"/>
          <w:szCs w:val="24"/>
        </w:rPr>
        <w:t xml:space="preserve"> - третий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69"/>
      <w:bookmarkEnd w:id="13"/>
      <w:r w:rsidRPr="00DB25BA">
        <w:rPr>
          <w:rFonts w:ascii="Times New Roman" w:hAnsi="Times New Roman"/>
          <w:sz w:val="24"/>
          <w:szCs w:val="24"/>
        </w:rPr>
        <w:t>&lt;5&gt;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ni+4</w:t>
      </w:r>
      <w:r w:rsidRPr="00DB25BA">
        <w:rPr>
          <w:rFonts w:ascii="Times New Roman" w:hAnsi="Times New Roman"/>
          <w:sz w:val="24"/>
          <w:szCs w:val="24"/>
        </w:rPr>
        <w:t xml:space="preserve"> - четвертый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70"/>
      <w:bookmarkEnd w:id="14"/>
      <w:r w:rsidRPr="00DB25BA">
        <w:rPr>
          <w:rFonts w:ascii="Times New Roman" w:hAnsi="Times New Roman"/>
          <w:sz w:val="24"/>
          <w:szCs w:val="24"/>
        </w:rPr>
        <w:t>&lt;6&gt;год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ni+k</w:t>
      </w:r>
      <w:r w:rsidRPr="00DB25BA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Приложение 3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к Порядку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B60322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Прогноз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налоговых и неналоговых доходов в бюджет муниципального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B60322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1237"/>
        <w:gridCol w:w="1237"/>
        <w:gridCol w:w="1020"/>
        <w:gridCol w:w="1240"/>
      </w:tblGrid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Исполнено за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План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</w:p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 Налоговые и неналоговые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Неналоговые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Default="006C0777" w:rsidP="003219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-----------------------------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5" w:name="Par87"/>
      <w:bookmarkEnd w:id="15"/>
      <w:r w:rsidRPr="00B60322">
        <w:rPr>
          <w:rFonts w:ascii="Times New Roman" w:hAnsi="Times New Roman"/>
          <w:sz w:val="24"/>
          <w:szCs w:val="24"/>
        </w:rPr>
        <w:t>&lt;1&gt;год</w:t>
      </w:r>
      <w:r w:rsidRPr="00B60322">
        <w:rPr>
          <w:rFonts w:ascii="Times New Roman" w:hAnsi="Times New Roman"/>
          <w:sz w:val="24"/>
          <w:szCs w:val="24"/>
          <w:vertAlign w:val="subscript"/>
        </w:rPr>
        <w:t>n</w:t>
      </w:r>
      <w:r w:rsidRPr="00B60322">
        <w:rPr>
          <w:rFonts w:ascii="Times New Roman" w:hAnsi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6" w:name="Par88"/>
      <w:bookmarkEnd w:id="16"/>
      <w:r w:rsidRPr="00B60322">
        <w:rPr>
          <w:rFonts w:ascii="Times New Roman" w:hAnsi="Times New Roman"/>
          <w:sz w:val="24"/>
          <w:szCs w:val="24"/>
        </w:rPr>
        <w:t>&lt;2&gt;год</w:t>
      </w:r>
      <w:r w:rsidRPr="00B60322">
        <w:rPr>
          <w:rFonts w:ascii="Times New Roman" w:hAnsi="Times New Roman"/>
          <w:sz w:val="24"/>
          <w:szCs w:val="24"/>
          <w:vertAlign w:val="subscript"/>
        </w:rPr>
        <w:t>ni</w:t>
      </w:r>
      <w:r w:rsidRPr="00B60322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7" w:name="Par89"/>
      <w:bookmarkEnd w:id="17"/>
      <w:r w:rsidRPr="00B60322">
        <w:rPr>
          <w:rFonts w:ascii="Times New Roman" w:hAnsi="Times New Roman"/>
          <w:sz w:val="24"/>
          <w:szCs w:val="24"/>
        </w:rPr>
        <w:t>&lt;3&gt; год</w:t>
      </w:r>
      <w:r w:rsidRPr="00B60322">
        <w:rPr>
          <w:rFonts w:ascii="Times New Roman" w:hAnsi="Times New Roman"/>
          <w:sz w:val="24"/>
          <w:szCs w:val="24"/>
          <w:vertAlign w:val="subscript"/>
        </w:rPr>
        <w:t>ni+1</w:t>
      </w:r>
      <w:r w:rsidRPr="00B60322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Default="006C0777" w:rsidP="005C3C10">
      <w:pPr>
        <w:autoSpaceDE w:val="0"/>
        <w:autoSpaceDN w:val="0"/>
        <w:adjustRightInd w:val="0"/>
        <w:spacing w:after="0" w:line="240" w:lineRule="auto"/>
        <w:ind w:firstLine="539"/>
        <w:jc w:val="both"/>
      </w:pPr>
      <w:bookmarkStart w:id="18" w:name="Par90"/>
      <w:bookmarkEnd w:id="18"/>
      <w:r w:rsidRPr="00B60322">
        <w:rPr>
          <w:rFonts w:ascii="Times New Roman" w:hAnsi="Times New Roman"/>
          <w:sz w:val="24"/>
          <w:szCs w:val="24"/>
        </w:rPr>
        <w:t>&lt;4&gt;год</w:t>
      </w:r>
      <w:r w:rsidRPr="00B60322">
        <w:rPr>
          <w:rFonts w:ascii="Times New Roman" w:hAnsi="Times New Roman"/>
          <w:sz w:val="24"/>
          <w:szCs w:val="24"/>
          <w:vertAlign w:val="subscript"/>
        </w:rPr>
        <w:t>ni+k</w:t>
      </w:r>
      <w:r w:rsidRPr="00B60322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sectPr w:rsidR="006C0777" w:rsidSect="00BF1A39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EA"/>
    <w:rsid w:val="000D1DB4"/>
    <w:rsid w:val="000E5CFA"/>
    <w:rsid w:val="000F48D9"/>
    <w:rsid w:val="000F7D88"/>
    <w:rsid w:val="00117C7B"/>
    <w:rsid w:val="0015363B"/>
    <w:rsid w:val="001C7B7E"/>
    <w:rsid w:val="001C7C88"/>
    <w:rsid w:val="001D0189"/>
    <w:rsid w:val="00243936"/>
    <w:rsid w:val="00296AEA"/>
    <w:rsid w:val="002E7E75"/>
    <w:rsid w:val="003219D1"/>
    <w:rsid w:val="00382018"/>
    <w:rsid w:val="00390438"/>
    <w:rsid w:val="0042384F"/>
    <w:rsid w:val="005A618B"/>
    <w:rsid w:val="005C3C10"/>
    <w:rsid w:val="00612E6F"/>
    <w:rsid w:val="006167E2"/>
    <w:rsid w:val="006315D1"/>
    <w:rsid w:val="006678D6"/>
    <w:rsid w:val="006C0777"/>
    <w:rsid w:val="006D1D97"/>
    <w:rsid w:val="00792F17"/>
    <w:rsid w:val="007C1D81"/>
    <w:rsid w:val="007E0393"/>
    <w:rsid w:val="00801560"/>
    <w:rsid w:val="0090434B"/>
    <w:rsid w:val="009419F8"/>
    <w:rsid w:val="00971E3E"/>
    <w:rsid w:val="00981FF0"/>
    <w:rsid w:val="00A737D2"/>
    <w:rsid w:val="00AB633A"/>
    <w:rsid w:val="00B60322"/>
    <w:rsid w:val="00BA4E6A"/>
    <w:rsid w:val="00BF1A39"/>
    <w:rsid w:val="00CA1E9B"/>
    <w:rsid w:val="00CB67A4"/>
    <w:rsid w:val="00CE37B3"/>
    <w:rsid w:val="00DB25BA"/>
    <w:rsid w:val="00DC676F"/>
    <w:rsid w:val="00E12AD4"/>
    <w:rsid w:val="00E20112"/>
    <w:rsid w:val="00E429A7"/>
    <w:rsid w:val="00E60114"/>
    <w:rsid w:val="00E87B58"/>
    <w:rsid w:val="00EB24AE"/>
    <w:rsid w:val="00F0400C"/>
    <w:rsid w:val="00FA7377"/>
    <w:rsid w:val="00FD7B5E"/>
    <w:rsid w:val="00FF4BD0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6AE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A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A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50E0D86883092B8FECF66363F29399FE9627F4E7DC5F5C3F2BBD2EBE00F90C740D6FCFF5E6ACE2DD3A3C7D295D2212A21146AC828959F1190602F3p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6</Pages>
  <Words>1329</Words>
  <Characters>7579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Гаак</dc:creator>
  <cp:keywords/>
  <dc:description/>
  <cp:lastModifiedBy>user</cp:lastModifiedBy>
  <cp:revision>28</cp:revision>
  <cp:lastPrinted>2020-03-25T04:42:00Z</cp:lastPrinted>
  <dcterms:created xsi:type="dcterms:W3CDTF">2019-10-30T10:38:00Z</dcterms:created>
  <dcterms:modified xsi:type="dcterms:W3CDTF">2020-03-25T04:43:00Z</dcterms:modified>
</cp:coreProperties>
</file>