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9E" w:rsidRPr="00D43B25" w:rsidRDefault="003C559E" w:rsidP="003C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МУНИЦИПАЛЬНОЕ ОБРАЗОВАНИЕ КОЛОМИНСКОЕ СЕЛЬСКОЕ ПОСЕЛЕНИЕ</w:t>
      </w:r>
    </w:p>
    <w:p w:rsidR="003C559E" w:rsidRPr="00D43B25" w:rsidRDefault="003C559E" w:rsidP="003C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   </w:t>
      </w:r>
    </w:p>
    <w:p w:rsidR="003C559E" w:rsidRPr="00D43B25" w:rsidRDefault="00703918" w:rsidP="003C5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F1A5F" w:rsidRPr="00D43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59E" w:rsidRPr="00D43B2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РЕШЕНИЕ              </w:t>
      </w:r>
      <w:r w:rsidR="006C1A7D">
        <w:rPr>
          <w:rFonts w:ascii="Times New Roman" w:hAnsi="Times New Roman" w:cs="Times New Roman"/>
          <w:b/>
          <w:sz w:val="24"/>
          <w:szCs w:val="24"/>
        </w:rPr>
        <w:t>ПРОЕКТ</w:t>
      </w:r>
      <w:r w:rsidRPr="00D43B2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C559E" w:rsidRPr="00D43B25" w:rsidRDefault="006C1A7D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</w:t>
      </w:r>
      <w:r w:rsidR="003C559E" w:rsidRPr="00D43B25">
        <w:rPr>
          <w:sz w:val="24"/>
          <w:szCs w:val="24"/>
        </w:rPr>
        <w:t>.12.201</w:t>
      </w:r>
      <w:r w:rsidR="00703918" w:rsidRPr="00D43B25">
        <w:rPr>
          <w:sz w:val="24"/>
          <w:szCs w:val="24"/>
        </w:rPr>
        <w:t>8</w:t>
      </w:r>
      <w:r w:rsidR="003C559E" w:rsidRPr="00D43B25">
        <w:rPr>
          <w:sz w:val="24"/>
          <w:szCs w:val="24"/>
        </w:rPr>
        <w:t xml:space="preserve">                                          с. </w:t>
      </w:r>
      <w:proofErr w:type="spellStart"/>
      <w:r w:rsidR="003C559E" w:rsidRPr="00D43B25">
        <w:rPr>
          <w:sz w:val="24"/>
          <w:szCs w:val="24"/>
        </w:rPr>
        <w:t>Коломинские</w:t>
      </w:r>
      <w:proofErr w:type="spellEnd"/>
      <w:r w:rsidR="003C559E" w:rsidRPr="00D43B25">
        <w:rPr>
          <w:sz w:val="24"/>
          <w:szCs w:val="24"/>
        </w:rPr>
        <w:t xml:space="preserve"> Гривы                                          №  </w:t>
      </w:r>
      <w:r>
        <w:rPr>
          <w:sz w:val="24"/>
          <w:szCs w:val="24"/>
        </w:rPr>
        <w:t>00</w:t>
      </w:r>
    </w:p>
    <w:p w:rsidR="003C559E" w:rsidRPr="00D43B2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3C559E" w:rsidRPr="00D43B25" w:rsidRDefault="003C559E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   </w:t>
      </w:r>
    </w:p>
    <w:p w:rsidR="003C559E" w:rsidRPr="00D43B2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бюджете муниципального образования «Коломинское сельское поселение» на 201</w:t>
      </w:r>
      <w:r w:rsidR="003562C9" w:rsidRPr="00D43B25">
        <w:rPr>
          <w:rFonts w:ascii="Times New Roman" w:hAnsi="Times New Roman" w:cs="Times New Roman"/>
          <w:sz w:val="24"/>
          <w:szCs w:val="24"/>
        </w:rPr>
        <w:t xml:space="preserve">9 </w:t>
      </w:r>
      <w:r w:rsidRPr="00D43B25">
        <w:rPr>
          <w:rFonts w:ascii="Times New Roman" w:hAnsi="Times New Roman" w:cs="Times New Roman"/>
          <w:sz w:val="24"/>
          <w:szCs w:val="24"/>
        </w:rPr>
        <w:t>год»,  в соответствии со статьей 34 Устава муниципального образования «Коломинское сельское поселение» 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29.06.2017 № 13,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7D34EC" w:rsidRPr="00D43B25">
        <w:rPr>
          <w:rFonts w:ascii="Times New Roman" w:hAnsi="Times New Roman" w:cs="Times New Roman"/>
          <w:sz w:val="24"/>
          <w:szCs w:val="24"/>
        </w:rPr>
        <w:t>12675,2</w:t>
      </w:r>
      <w:r w:rsidRPr="00D43B2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703918" w:rsidRPr="00D43B25">
        <w:rPr>
          <w:rFonts w:ascii="Times New Roman" w:hAnsi="Times New Roman" w:cs="Times New Roman"/>
          <w:sz w:val="24"/>
          <w:szCs w:val="24"/>
        </w:rPr>
        <w:t>2661,7</w:t>
      </w:r>
      <w:r w:rsidRPr="00D43B2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7D34EC" w:rsidRPr="00D43B25">
        <w:rPr>
          <w:rFonts w:ascii="Times New Roman" w:hAnsi="Times New Roman" w:cs="Times New Roman"/>
          <w:sz w:val="24"/>
          <w:szCs w:val="24"/>
        </w:rPr>
        <w:t>10013,5</w:t>
      </w:r>
      <w:r w:rsidRPr="00D4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B2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7D34EC" w:rsidRPr="00D43B25">
        <w:rPr>
          <w:rFonts w:ascii="Times New Roman" w:hAnsi="Times New Roman" w:cs="Times New Roman"/>
          <w:sz w:val="24"/>
          <w:szCs w:val="24"/>
        </w:rPr>
        <w:t>12675,2</w:t>
      </w:r>
      <w:r w:rsidRPr="00D43B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59E" w:rsidRPr="00D43B25" w:rsidRDefault="003C559E" w:rsidP="003C559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3) дефицит  бюджета поселения в сумме 0,0 тыс. рублей.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3C559E" w:rsidRPr="00D43B25" w:rsidRDefault="003C559E" w:rsidP="003C559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Установить, что остатки средств  бюджета сельского поселения на начало текущего финансового года, за исключением остатков бюджетных ассигнований дорожного фонда муниципального образования «Коломинское сельское поселение» и остатков неиспользованных межбюджетных трансфертов, полученных бюджетом сельского поселения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 бюджета сельского поселения.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 муниципального образования «Коломинское сельское поселение» – органов местного самоуправления</w:t>
      </w:r>
      <w:r w:rsidR="000F15B1" w:rsidRPr="00D43B25">
        <w:rPr>
          <w:rFonts w:ascii="Times New Roman" w:hAnsi="Times New Roman" w:cs="Times New Roman"/>
          <w:sz w:val="24"/>
          <w:szCs w:val="24"/>
        </w:rPr>
        <w:t xml:space="preserve"> Коломинского сельского поселения </w:t>
      </w:r>
      <w:r w:rsidR="007D34EC" w:rsidRPr="00D43B25">
        <w:rPr>
          <w:rFonts w:ascii="Times New Roman" w:hAnsi="Times New Roman" w:cs="Times New Roman"/>
          <w:sz w:val="24"/>
          <w:szCs w:val="24"/>
        </w:rPr>
        <w:t>и</w:t>
      </w:r>
      <w:r w:rsidR="000F15B1" w:rsidRPr="00D43B25">
        <w:rPr>
          <w:rFonts w:ascii="Times New Roman" w:hAnsi="Times New Roman" w:cs="Times New Roman"/>
          <w:sz w:val="24"/>
          <w:szCs w:val="24"/>
        </w:rPr>
        <w:t xml:space="preserve"> </w:t>
      </w:r>
      <w:r w:rsidRPr="00D43B25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0F15B1" w:rsidRPr="00D43B25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3562C9" w:rsidRPr="00D43B25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доходов </w:t>
      </w:r>
      <w:r w:rsidRPr="00D43B25">
        <w:rPr>
          <w:rFonts w:ascii="Times New Roman" w:hAnsi="Times New Roman" w:cs="Times New Roman"/>
          <w:sz w:val="24"/>
          <w:szCs w:val="24"/>
        </w:rPr>
        <w:t>согласно приложению 1 к настоящему решению;</w:t>
      </w:r>
    </w:p>
    <w:p w:rsidR="007D34EC" w:rsidRPr="00D43B25" w:rsidRDefault="007D34EC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2) перечень главных администраторов доходов бюджета муниципального образования «Коломинское сельское поселение» - органов местного самоуправления Чаинского района на 2019 год и закрепляемые за ними виды доходов согласно приложению 2 к настоящему решению;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бюджета муниципального образования «Коломинское сельское поселение» - территориальных органов федеральных органов исполнительной власти, территориальных органов государственной власти Томской области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и закрепляемые за ними виды доходов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3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D43B2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43B25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</w:t>
      </w:r>
      <w:r w:rsidR="00614A57" w:rsidRPr="00D43B25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D43B2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4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   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4) объем межбюджетных трансфертов бюджету муниципального образования «Коломинское сельское поселение» 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5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5) источники </w:t>
      </w:r>
      <w:r w:rsidR="00614A57" w:rsidRPr="00D43B25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D43B25">
        <w:rPr>
          <w:rFonts w:ascii="Times New Roman" w:hAnsi="Times New Roman" w:cs="Times New Roman"/>
          <w:sz w:val="24"/>
          <w:szCs w:val="24"/>
        </w:rPr>
        <w:t>финансирования дефицита бюджета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6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438AA" w:rsidRPr="00D43B25" w:rsidRDefault="000438AA" w:rsidP="00AD240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6)</w:t>
      </w:r>
      <w:r w:rsidR="00AD2408" w:rsidRPr="00D43B25">
        <w:rPr>
          <w:rFonts w:ascii="Times New Roman" w:hAnsi="Times New Roman" w:cs="Times New Roman"/>
          <w:sz w:val="24"/>
          <w:szCs w:val="24"/>
        </w:rPr>
        <w:t xml:space="preserve"> п</w:t>
      </w:r>
      <w:r w:rsidRPr="00D43B25">
        <w:rPr>
          <w:rFonts w:ascii="Times New Roman" w:hAnsi="Times New Roman" w:cs="Times New Roman"/>
          <w:sz w:val="24"/>
          <w:szCs w:val="24"/>
        </w:rPr>
        <w:t>рограмму приватизации (продажи) муниципального имущества муниципального образования «Коломинское сельское поселение»</w:t>
      </w:r>
      <w:r w:rsidR="004F1A5F" w:rsidRPr="00D43B25">
        <w:rPr>
          <w:rFonts w:ascii="Times New Roman" w:hAnsi="Times New Roman" w:cs="Times New Roman"/>
          <w:sz w:val="24"/>
          <w:szCs w:val="24"/>
        </w:rPr>
        <w:t xml:space="preserve"> </w:t>
      </w:r>
      <w:r w:rsidRPr="00D43B25">
        <w:rPr>
          <w:rFonts w:ascii="Times New Roman" w:hAnsi="Times New Roman" w:cs="Times New Roman"/>
          <w:sz w:val="24"/>
          <w:szCs w:val="24"/>
        </w:rPr>
        <w:t xml:space="preserve">на 2019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7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559E" w:rsidRPr="00D43B25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</w:t>
      </w:r>
      <w:r w:rsidR="000438AA" w:rsidRPr="00D43B25">
        <w:rPr>
          <w:rFonts w:ascii="Times New Roman" w:hAnsi="Times New Roman" w:cs="Times New Roman"/>
          <w:sz w:val="24"/>
          <w:szCs w:val="24"/>
        </w:rPr>
        <w:t>7</w:t>
      </w:r>
      <w:r w:rsidRPr="00D43B25">
        <w:rPr>
          <w:rFonts w:ascii="Times New Roman" w:hAnsi="Times New Roman" w:cs="Times New Roman"/>
          <w:sz w:val="24"/>
          <w:szCs w:val="24"/>
        </w:rPr>
        <w:t>) программу муниципальных заимствований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8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C559E" w:rsidRPr="00D43B25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</w:t>
      </w:r>
      <w:r w:rsidR="000438AA" w:rsidRPr="00D43B25">
        <w:rPr>
          <w:rFonts w:ascii="Times New Roman" w:hAnsi="Times New Roman" w:cs="Times New Roman"/>
          <w:sz w:val="24"/>
          <w:szCs w:val="24"/>
        </w:rPr>
        <w:t>8</w:t>
      </w:r>
      <w:r w:rsidRPr="00D43B25">
        <w:rPr>
          <w:rFonts w:ascii="Times New Roman" w:hAnsi="Times New Roman" w:cs="Times New Roman"/>
          <w:sz w:val="24"/>
          <w:szCs w:val="24"/>
        </w:rPr>
        <w:t>) программу муниципальных гарантий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C559E" w:rsidRPr="00D43B25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группам, подгруппам </w:t>
      </w:r>
      <w:proofErr w:type="gramStart"/>
      <w:r w:rsidRPr="00D43B2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D43B25">
        <w:rPr>
          <w:rFonts w:ascii="Times New Roman" w:hAnsi="Times New Roman" w:cs="Times New Roman"/>
          <w:sz w:val="24"/>
          <w:szCs w:val="24"/>
        </w:rPr>
        <w:t xml:space="preserve">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D34EC" w:rsidRPr="00D43B25">
        <w:rPr>
          <w:rFonts w:ascii="Times New Roman" w:hAnsi="Times New Roman" w:cs="Times New Roman"/>
          <w:sz w:val="24"/>
          <w:szCs w:val="24"/>
        </w:rPr>
        <w:t>10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  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438AA" w:rsidRPr="00D43B25">
        <w:rPr>
          <w:rFonts w:ascii="Times New Roman" w:hAnsi="Times New Roman" w:cs="Times New Roman"/>
          <w:sz w:val="24"/>
          <w:szCs w:val="24"/>
        </w:rPr>
        <w:t>1</w:t>
      </w:r>
      <w:r w:rsidR="007D34EC" w:rsidRPr="00D43B25">
        <w:rPr>
          <w:rFonts w:ascii="Times New Roman" w:hAnsi="Times New Roman" w:cs="Times New Roman"/>
          <w:sz w:val="24"/>
          <w:szCs w:val="24"/>
        </w:rPr>
        <w:t>1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решению; </w:t>
      </w:r>
    </w:p>
    <w:p w:rsidR="003C559E" w:rsidRPr="00D43B25" w:rsidRDefault="003C559E" w:rsidP="003C559E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    2. Утвердить общий объем бюджетных ассигнований на исполнение публичных нормативных обязательств 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в сумме 0,0 тыс. рублей;  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ab/>
        <w:t xml:space="preserve">   3. Утвердить объем бюджетных ассигнований дорожного фонда муниципального образования «Коломинское сельское поселение»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7103" w:rsidRPr="00D43B25">
        <w:rPr>
          <w:rFonts w:ascii="Times New Roman" w:hAnsi="Times New Roman" w:cs="Times New Roman"/>
          <w:sz w:val="24"/>
          <w:szCs w:val="24"/>
        </w:rPr>
        <w:t>1505,0</w:t>
      </w:r>
      <w:r w:rsidRPr="00D43B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spacing w:after="0"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</w:t>
      </w:r>
      <w:r w:rsidRPr="00D43B25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3C559E" w:rsidRPr="00D43B25" w:rsidRDefault="003C559E" w:rsidP="003C559E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          1. Утвердить распределение межбюджетных трансфертов бюджету муниципального образования «Чаинский</w:t>
      </w:r>
      <w:r w:rsidRPr="00D43B25">
        <w:rPr>
          <w:rFonts w:ascii="Times New Roman" w:hAnsi="Times New Roman" w:cs="Times New Roman"/>
          <w:sz w:val="24"/>
          <w:szCs w:val="24"/>
        </w:rPr>
        <w:tab/>
        <w:t xml:space="preserve"> район» на 201</w:t>
      </w:r>
      <w:r w:rsidR="00703918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год, согласно приложению </w:t>
      </w:r>
      <w:r w:rsidR="003562C9" w:rsidRPr="00D43B25">
        <w:rPr>
          <w:rFonts w:ascii="Times New Roman" w:hAnsi="Times New Roman" w:cs="Times New Roman"/>
          <w:sz w:val="24"/>
          <w:szCs w:val="24"/>
        </w:rPr>
        <w:t>1</w:t>
      </w:r>
      <w:r w:rsidR="007D34EC" w:rsidRPr="00D43B25">
        <w:rPr>
          <w:rFonts w:ascii="Times New Roman" w:hAnsi="Times New Roman" w:cs="Times New Roman"/>
          <w:sz w:val="24"/>
          <w:szCs w:val="24"/>
        </w:rPr>
        <w:t>2</w:t>
      </w:r>
      <w:r w:rsidRPr="00D43B2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 xml:space="preserve">            2. Утвердить общий объем межбюджетных трансфертов бюджету муниципального образования «Чаинский район» в сумме </w:t>
      </w:r>
      <w:r w:rsidR="009D69EC" w:rsidRPr="00D43B25">
        <w:rPr>
          <w:rFonts w:ascii="Times New Roman" w:hAnsi="Times New Roman" w:cs="Times New Roman"/>
          <w:sz w:val="24"/>
          <w:szCs w:val="24"/>
        </w:rPr>
        <w:t>17,6</w:t>
      </w:r>
      <w:r w:rsidRPr="00D43B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C559E" w:rsidRPr="00D43B25" w:rsidRDefault="003C559E" w:rsidP="003C559E">
      <w:pPr>
        <w:pStyle w:val="Iniiaiieoaeno2"/>
        <w:ind w:firstLine="0"/>
        <w:rPr>
          <w:b/>
          <w:sz w:val="24"/>
          <w:szCs w:val="24"/>
        </w:rPr>
      </w:pPr>
      <w:r w:rsidRPr="00D43B25">
        <w:rPr>
          <w:sz w:val="24"/>
          <w:szCs w:val="24"/>
        </w:rPr>
        <w:t xml:space="preserve">             </w:t>
      </w:r>
      <w:r w:rsidRPr="00D43B25">
        <w:rPr>
          <w:b/>
          <w:sz w:val="24"/>
          <w:szCs w:val="24"/>
        </w:rPr>
        <w:t>Статья 6</w:t>
      </w:r>
    </w:p>
    <w:p w:rsidR="003C559E" w:rsidRPr="00D43B25" w:rsidRDefault="003C559E" w:rsidP="003C559E">
      <w:pPr>
        <w:pStyle w:val="Iniiaiieoaeno2"/>
        <w:ind w:firstLine="0"/>
        <w:rPr>
          <w:sz w:val="24"/>
          <w:szCs w:val="24"/>
        </w:rPr>
      </w:pPr>
      <w:r w:rsidRPr="00D43B25">
        <w:rPr>
          <w:sz w:val="24"/>
          <w:szCs w:val="24"/>
        </w:rPr>
        <w:t xml:space="preserve">                1. Установить уровень софинансирования из бюджета муниципального образования «Коломинское сельское поселение» на обеспечение условий для развития физической культуры и спорта в размере не менее 5% от объема иных межбюджетных трансфертов.</w:t>
      </w:r>
    </w:p>
    <w:p w:rsidR="003C559E" w:rsidRPr="00D43B25" w:rsidRDefault="003C559E" w:rsidP="003C559E">
      <w:pPr>
        <w:pStyle w:val="Iniiaiieoaeno2"/>
        <w:ind w:firstLine="0"/>
        <w:rPr>
          <w:sz w:val="24"/>
          <w:szCs w:val="24"/>
        </w:rPr>
      </w:pPr>
      <w:r w:rsidRPr="00D43B25">
        <w:rPr>
          <w:sz w:val="24"/>
          <w:szCs w:val="24"/>
        </w:rPr>
        <w:t xml:space="preserve">                2. Установить уровень софинансирования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в размере не менее 5% от объема иных межбюджетных трансфертов.</w:t>
      </w:r>
    </w:p>
    <w:p w:rsidR="00894C3C" w:rsidRPr="00D43B25" w:rsidRDefault="00894C3C" w:rsidP="003C559E">
      <w:pPr>
        <w:pStyle w:val="Iniiaiieoaeno2"/>
        <w:ind w:firstLine="0"/>
        <w:rPr>
          <w:sz w:val="24"/>
          <w:szCs w:val="24"/>
        </w:rPr>
      </w:pP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3C559E" w:rsidRPr="00D43B25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муниципального образования «Коломинское сельское поселение» на 201</w:t>
      </w:r>
      <w:r w:rsidR="005A612E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3C559E" w:rsidRPr="00D43B25" w:rsidRDefault="003C559E" w:rsidP="007D34EC">
      <w:pPr>
        <w:tabs>
          <w:tab w:val="left" w:pos="127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2. Установить верхний предел муниципального внутреннего долга муниципального образования «Коломинское сельское поселение» на 1 января 20</w:t>
      </w:r>
      <w:r w:rsidR="005A612E" w:rsidRPr="00D43B25">
        <w:rPr>
          <w:rFonts w:ascii="Times New Roman" w:hAnsi="Times New Roman" w:cs="Times New Roman"/>
          <w:sz w:val="24"/>
          <w:szCs w:val="24"/>
        </w:rPr>
        <w:t>20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>3. Установить объем расходов на обслуживание муниципального долга муниципального образования «Коломинское сельское поселение» на 201</w:t>
      </w:r>
      <w:r w:rsidR="005A612E" w:rsidRPr="00D43B25">
        <w:rPr>
          <w:sz w:val="24"/>
          <w:szCs w:val="24"/>
        </w:rPr>
        <w:t>9</w:t>
      </w:r>
      <w:r w:rsidRPr="00D43B25">
        <w:rPr>
          <w:sz w:val="24"/>
          <w:szCs w:val="24"/>
        </w:rPr>
        <w:t xml:space="preserve"> год в сумме 0,0 тыс. рублей.</w:t>
      </w:r>
    </w:p>
    <w:p w:rsidR="003C559E" w:rsidRPr="00D43B25" w:rsidRDefault="003C559E" w:rsidP="003C559E">
      <w:pPr>
        <w:pStyle w:val="Iniiaiieoaeno2"/>
        <w:ind w:firstLine="900"/>
        <w:rPr>
          <w:b/>
          <w:sz w:val="24"/>
          <w:szCs w:val="24"/>
        </w:rPr>
      </w:pPr>
    </w:p>
    <w:p w:rsidR="003C559E" w:rsidRPr="00D43B2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Статья 8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>Установить, что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могут предусматривать выплату аванса: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 xml:space="preserve">в размере 100 процентов цены договора (контракта), но не более лимита бюджетных обязательств, подлежащих исполнению за счет средств  бюджета сельского поселения в соответствующем финансовом году,  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 xml:space="preserve">1) по договорам (контрактам) об оказании услуг связи, теплоснабжения, о подписке на периодические издания и об их приобретении, об обучении на курсах повышения квалификации, </w:t>
      </w:r>
      <w:r w:rsidR="00492F8C" w:rsidRPr="00D43B25">
        <w:rPr>
          <w:sz w:val="24"/>
          <w:szCs w:val="24"/>
        </w:rPr>
        <w:t xml:space="preserve">обеспечении участия в семинарах, вебинарах, конференциях, </w:t>
      </w:r>
      <w:r w:rsidRPr="00D43B25">
        <w:rPr>
          <w:sz w:val="24"/>
          <w:szCs w:val="24"/>
        </w:rPr>
        <w:t xml:space="preserve"> обязательно</w:t>
      </w:r>
      <w:r w:rsidR="00492F8C" w:rsidRPr="00D43B25">
        <w:rPr>
          <w:sz w:val="24"/>
          <w:szCs w:val="24"/>
        </w:rPr>
        <w:t>го</w:t>
      </w:r>
      <w:r w:rsidRPr="00D43B25">
        <w:rPr>
          <w:sz w:val="24"/>
          <w:szCs w:val="24"/>
        </w:rPr>
        <w:t xml:space="preserve"> страховани</w:t>
      </w:r>
      <w:r w:rsidR="00492F8C" w:rsidRPr="00D43B25">
        <w:rPr>
          <w:sz w:val="24"/>
          <w:szCs w:val="24"/>
        </w:rPr>
        <w:t>я</w:t>
      </w:r>
      <w:r w:rsidRPr="00D43B25">
        <w:rPr>
          <w:sz w:val="24"/>
          <w:szCs w:val="24"/>
        </w:rPr>
        <w:t xml:space="preserve"> гражданской ответственности владельцев транспортных средств;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>2) по договорам (контрактам) на поставку иных товаров, выполнение иных работ и оказание иных услуг, если цена договора (контракта) не превышает 40,0 тыс. рублей;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>3) в размере до 30 процентов цены договора (контракта), но не более 30 процентов лимитов бюджетных обязательств, подлежащих исполнению за счет средств  бюджета сельского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муниципальными правовыми актами.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</w:p>
    <w:p w:rsidR="003C559E" w:rsidRPr="00D43B25" w:rsidRDefault="003C559E" w:rsidP="003C559E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3C559E" w:rsidRPr="00D43B25" w:rsidRDefault="003C559E" w:rsidP="003C55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  Установить, что в соответствии с </w:t>
      </w:r>
      <w:hyperlink r:id="rId9" w:history="1">
        <w:r w:rsidRPr="00D43B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74</w:t>
        </w:r>
      </w:hyperlink>
      <w:r w:rsidRPr="00D43B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«Коломинское сельское поселение», в ведении которых находятся муниципальные  казенные учреждения, на обеспечение деятельности муниципальных казенных учреждений за счет:</w:t>
      </w:r>
    </w:p>
    <w:p w:rsidR="003C559E" w:rsidRPr="00D43B2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3C559E" w:rsidRPr="00D43B2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-  безвозмездных поступлений от физических и юридических лиц, в том числе добровольных пожертвований;</w:t>
      </w:r>
    </w:p>
    <w:p w:rsidR="003C559E" w:rsidRPr="00D43B2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«Коломинское сельское поселение».</w:t>
      </w:r>
    </w:p>
    <w:p w:rsidR="003C559E" w:rsidRPr="00D43B25" w:rsidRDefault="003C559E" w:rsidP="003C559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Порядок предоставления указанных бюджетных ассигнований устанавливается Администрацией Коломинского сельского поселения.</w:t>
      </w:r>
    </w:p>
    <w:p w:rsidR="003C559E" w:rsidRPr="00D43B25" w:rsidRDefault="003C559E" w:rsidP="003C55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 устанавливается   Администрацией Коломинского сельского поселения. </w:t>
      </w:r>
    </w:p>
    <w:p w:rsidR="003C559E" w:rsidRPr="00D43B2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Статья 10</w:t>
      </w:r>
    </w:p>
    <w:p w:rsidR="003C559E" w:rsidRPr="00D43B25" w:rsidRDefault="003C559E" w:rsidP="003C559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25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«Коломинское сельское поселение» сверх утвержденных настоящим решением, направляются в 201</w:t>
      </w:r>
      <w:r w:rsidR="005A612E" w:rsidRPr="00D43B25">
        <w:rPr>
          <w:rFonts w:ascii="Times New Roman" w:hAnsi="Times New Roman" w:cs="Times New Roman"/>
          <w:sz w:val="24"/>
          <w:szCs w:val="24"/>
        </w:rPr>
        <w:t>9</w:t>
      </w:r>
      <w:r w:rsidRPr="00D43B25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</w:t>
      </w:r>
      <w:proofErr w:type="gramEnd"/>
      <w:r w:rsidRPr="00D43B25">
        <w:rPr>
          <w:rFonts w:ascii="Times New Roman" w:hAnsi="Times New Roman" w:cs="Times New Roman"/>
          <w:sz w:val="24"/>
          <w:szCs w:val="24"/>
        </w:rPr>
        <w:t xml:space="preserve"> настоящее решение. </w:t>
      </w:r>
    </w:p>
    <w:p w:rsidR="009F7AA5" w:rsidRPr="00D43B25" w:rsidRDefault="009F7AA5" w:rsidP="003C559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F7AA5" w:rsidRPr="00D43B25" w:rsidRDefault="009F7AA5" w:rsidP="009F7AA5">
      <w:pPr>
        <w:pStyle w:val="Iniiaiieoaeno2"/>
        <w:ind w:firstLine="900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Статья 11</w:t>
      </w:r>
    </w:p>
    <w:p w:rsidR="003C559E" w:rsidRPr="00D43B25" w:rsidRDefault="009F7AA5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 xml:space="preserve">Установить предельную величину резервного фонда Администрации Коломинского сельского поселения на 2019 год в сумме </w:t>
      </w:r>
      <w:r w:rsidR="00137103" w:rsidRPr="00D43B25">
        <w:rPr>
          <w:sz w:val="24"/>
          <w:szCs w:val="24"/>
        </w:rPr>
        <w:t>4</w:t>
      </w:r>
      <w:r w:rsidRPr="00D43B25">
        <w:rPr>
          <w:sz w:val="24"/>
          <w:szCs w:val="24"/>
        </w:rPr>
        <w:t>0,0 тыс</w:t>
      </w:r>
      <w:proofErr w:type="gramStart"/>
      <w:r w:rsidRPr="00D43B25">
        <w:rPr>
          <w:sz w:val="24"/>
          <w:szCs w:val="24"/>
        </w:rPr>
        <w:t>.р</w:t>
      </w:r>
      <w:proofErr w:type="gramEnd"/>
      <w:r w:rsidRPr="00D43B25">
        <w:rPr>
          <w:sz w:val="24"/>
          <w:szCs w:val="24"/>
        </w:rPr>
        <w:t>ублей.</w:t>
      </w:r>
    </w:p>
    <w:p w:rsidR="009F7AA5" w:rsidRPr="00D43B25" w:rsidRDefault="009F7AA5" w:rsidP="003C559E">
      <w:pPr>
        <w:pStyle w:val="Iniiaiieoaeno2"/>
        <w:ind w:firstLine="900"/>
        <w:rPr>
          <w:b/>
          <w:sz w:val="24"/>
          <w:szCs w:val="24"/>
        </w:rPr>
      </w:pPr>
    </w:p>
    <w:p w:rsidR="003C559E" w:rsidRPr="00D43B2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Статья 11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  <w:r w:rsidRPr="00D43B25">
        <w:rPr>
          <w:sz w:val="24"/>
          <w:szCs w:val="24"/>
        </w:rPr>
        <w:t>Настоящее решение вступает в силу с 1 января 201</w:t>
      </w:r>
      <w:r w:rsidR="005A612E" w:rsidRPr="00D43B25">
        <w:rPr>
          <w:sz w:val="24"/>
          <w:szCs w:val="24"/>
        </w:rPr>
        <w:t>9</w:t>
      </w:r>
      <w:r w:rsidRPr="00D43B25">
        <w:rPr>
          <w:sz w:val="24"/>
          <w:szCs w:val="24"/>
        </w:rPr>
        <w:t xml:space="preserve"> года.</w:t>
      </w:r>
    </w:p>
    <w:p w:rsidR="003C559E" w:rsidRPr="00D43B25" w:rsidRDefault="003C559E" w:rsidP="003C559E">
      <w:pPr>
        <w:pStyle w:val="Iniiaiieoaeno2"/>
        <w:ind w:firstLine="900"/>
        <w:rPr>
          <w:sz w:val="24"/>
          <w:szCs w:val="24"/>
        </w:rPr>
      </w:pPr>
    </w:p>
    <w:p w:rsidR="003C559E" w:rsidRPr="00D43B25" w:rsidRDefault="003C559E" w:rsidP="003C559E">
      <w:pPr>
        <w:pStyle w:val="Iniiaiieoaeno2"/>
        <w:ind w:firstLine="900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Статья 12</w:t>
      </w:r>
    </w:p>
    <w:p w:rsidR="003C559E" w:rsidRPr="00D43B25" w:rsidRDefault="003C559E" w:rsidP="00D43B2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</w:t>
      </w:r>
      <w:r w:rsidR="00D43B25" w:rsidRPr="00D43B25">
        <w:rPr>
          <w:rFonts w:ascii="Times New Roman" w:hAnsi="Times New Roman" w:cs="Times New Roman"/>
          <w:sz w:val="24"/>
          <w:szCs w:val="24"/>
        </w:rPr>
        <w:t>ломинского</w:t>
      </w:r>
      <w:proofErr w:type="spellEnd"/>
      <w:r w:rsidR="00D43B25" w:rsidRPr="00D43B2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Т.Я.Васильева</w:t>
      </w:r>
    </w:p>
    <w:p w:rsidR="003C559E" w:rsidRPr="00D43B25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D43B25" w:rsidRDefault="003C559E" w:rsidP="003C559E">
      <w:pPr>
        <w:pStyle w:val="Iniiaiieoaeno2"/>
        <w:ind w:firstLine="0"/>
        <w:rPr>
          <w:sz w:val="24"/>
          <w:szCs w:val="24"/>
        </w:rPr>
      </w:pPr>
    </w:p>
    <w:p w:rsidR="003C559E" w:rsidRPr="00D43B25" w:rsidRDefault="003C559E" w:rsidP="003C559E">
      <w:pPr>
        <w:pStyle w:val="Iniiaiieoaeno2"/>
        <w:ind w:firstLine="0"/>
        <w:rPr>
          <w:sz w:val="24"/>
          <w:szCs w:val="24"/>
        </w:rPr>
      </w:pPr>
      <w:r w:rsidRPr="00D43B25">
        <w:rPr>
          <w:sz w:val="24"/>
          <w:szCs w:val="24"/>
        </w:rPr>
        <w:t>Глава Коломинского</w:t>
      </w:r>
    </w:p>
    <w:p w:rsidR="003C559E" w:rsidRPr="00D43B25" w:rsidRDefault="003C559E" w:rsidP="003C559E">
      <w:pPr>
        <w:pStyle w:val="Iniiaiieoaeno2"/>
        <w:ind w:firstLine="0"/>
        <w:rPr>
          <w:sz w:val="24"/>
          <w:szCs w:val="24"/>
        </w:rPr>
      </w:pPr>
      <w:r w:rsidRPr="00D43B25">
        <w:rPr>
          <w:sz w:val="24"/>
          <w:szCs w:val="24"/>
        </w:rPr>
        <w:t xml:space="preserve">сельского поселения                                                                 А.В. Лисняк  </w:t>
      </w: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6C1A7D" w:rsidRDefault="006C1A7D" w:rsidP="003C559E">
      <w:pPr>
        <w:pStyle w:val="Iniiaiieoaeno2"/>
        <w:ind w:firstLine="0"/>
        <w:rPr>
          <w:sz w:val="24"/>
          <w:szCs w:val="24"/>
        </w:rPr>
      </w:pPr>
    </w:p>
    <w:p w:rsidR="006C1A7D" w:rsidRPr="00D43B25" w:rsidRDefault="006C1A7D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3B25" w:rsidRPr="00D43B25" w:rsidRDefault="00D43B25" w:rsidP="00D43B2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43B25" w:rsidRPr="00D43B25" w:rsidRDefault="00D43B25" w:rsidP="00D43B25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 w:rsidR="006C1A7D"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 w:rsidR="006C1A7D"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25" w:rsidRPr="00D43B25" w:rsidRDefault="00D43B25" w:rsidP="00D43B25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D43B25" w:rsidRPr="00D43B25" w:rsidRDefault="00D43B25" w:rsidP="00D43B25">
      <w:pPr>
        <w:pStyle w:val="Iniiaiieoaeno2"/>
        <w:ind w:firstLine="0"/>
        <w:jc w:val="center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бюджета муниципального образования «</w:t>
      </w:r>
      <w:proofErr w:type="spellStart"/>
      <w:r w:rsidRPr="00D43B25">
        <w:rPr>
          <w:b/>
          <w:sz w:val="24"/>
          <w:szCs w:val="24"/>
        </w:rPr>
        <w:t>Коломинское</w:t>
      </w:r>
      <w:proofErr w:type="spellEnd"/>
      <w:r w:rsidRPr="00D43B25">
        <w:rPr>
          <w:b/>
          <w:sz w:val="24"/>
          <w:szCs w:val="24"/>
        </w:rPr>
        <w:t xml:space="preserve"> сельское поселение» - органов местного самоуправления </w:t>
      </w:r>
      <w:proofErr w:type="spellStart"/>
      <w:r w:rsidRPr="00D43B25">
        <w:rPr>
          <w:b/>
          <w:sz w:val="24"/>
          <w:szCs w:val="24"/>
        </w:rPr>
        <w:t>Коломинского</w:t>
      </w:r>
      <w:proofErr w:type="spellEnd"/>
      <w:r w:rsidRPr="00D43B25">
        <w:rPr>
          <w:b/>
          <w:sz w:val="24"/>
          <w:szCs w:val="24"/>
        </w:rPr>
        <w:t xml:space="preserve"> сельского поселения и иных организаций на 2019 год и закрепляемые за ними виды доходов</w:t>
      </w:r>
    </w:p>
    <w:p w:rsidR="00D43B25" w:rsidRPr="00D43B25" w:rsidRDefault="00D43B25" w:rsidP="00D43B25">
      <w:pPr>
        <w:pStyle w:val="Iniiaiieoaeno2"/>
        <w:ind w:firstLine="900"/>
        <w:jc w:val="left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 xml:space="preserve"> </w:t>
      </w:r>
    </w:p>
    <w:p w:rsidR="00D43B25" w:rsidRPr="00D43B25" w:rsidRDefault="00D43B25" w:rsidP="00D43B25">
      <w:pPr>
        <w:pStyle w:val="Iniiaiieoaeno2"/>
        <w:ind w:firstLine="900"/>
        <w:jc w:val="left"/>
        <w:rPr>
          <w:b/>
          <w:sz w:val="24"/>
          <w:szCs w:val="24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889"/>
        <w:gridCol w:w="5760"/>
      </w:tblGrid>
      <w:tr w:rsidR="00D43B25" w:rsidRPr="00D43B25" w:rsidTr="004C3A84">
        <w:trPr>
          <w:cantSplit/>
          <w:trHeight w:val="910"/>
          <w:tblHeader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 xml:space="preserve">  бюджета – органа местного самоуправления и иных организаций  и закрепляемые за ними виды доходов</w:t>
            </w:r>
          </w:p>
        </w:tc>
      </w:tr>
      <w:tr w:rsidR="00D43B25" w:rsidRPr="00D43B25" w:rsidTr="004C3A84">
        <w:trPr>
          <w:cantSplit/>
          <w:trHeight w:val="910"/>
          <w:tblHeader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b/>
              </w:rPr>
            </w:pPr>
            <w:r w:rsidRPr="00D43B25">
              <w:rPr>
                <w:b/>
              </w:rPr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1 11 05025 10 0000 120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1 11 05325 10 0000 120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1 11 09045 10 0001 120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наем жилья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1 11 09045 10 0002 120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имущество коммунального хозяйства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lastRenderedPageBreak/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1 11 09045 10 0003 120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прочее имущество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1 14 02052 10 0000 410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both"/>
            </w:pPr>
            <w:r w:rsidRPr="00D43B2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1 14 02052 10 0000 440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both"/>
            </w:pPr>
            <w:r w:rsidRPr="00D43B25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1 14 02053 10 0000 410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lastRenderedPageBreak/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1 16 18050 10 0000 140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1 16 32000 10 0000 140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возмещения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1 16 90050 10 0000 140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920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 xml:space="preserve">920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  <w:r w:rsidRPr="00D43B25">
              <w:t xml:space="preserve">2 00 00000 00 0000 000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both"/>
            </w:pPr>
            <w:r w:rsidRPr="00D43B25">
              <w:t>Безвозмездные поступления*</w:t>
            </w:r>
          </w:p>
        </w:tc>
      </w:tr>
      <w:tr w:rsidR="00D43B25" w:rsidRPr="00D43B25" w:rsidTr="004C3A84">
        <w:trPr>
          <w:trHeight w:val="361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jc w:val="both"/>
            </w:pPr>
            <w:r w:rsidRPr="00D43B25">
              <w:t>* Администрирование поступлений по группе доходов «2 00 00000 00 – безвозмездные поступления» осуществляется органами, уполномоченными в соответствии с законодательными и иными нормативными правовыми актами на использование указанных средств, за исключением дотаций, администрирование которых  осуществляется органом, организующим исполнение бюджета</w:t>
            </w:r>
          </w:p>
        </w:tc>
      </w:tr>
    </w:tbl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  <w:sectPr w:rsidR="00D43B25" w:rsidRPr="00D43B25" w:rsidSect="008A18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719" w:left="1701" w:header="708" w:footer="708" w:gutter="0"/>
          <w:cols w:space="720"/>
        </w:sectPr>
      </w:pP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3B25" w:rsidRPr="00D43B25" w:rsidRDefault="00D43B25" w:rsidP="00D43B2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D43B25" w:rsidRPr="00D43B25" w:rsidRDefault="00D43B25" w:rsidP="00D43B25">
      <w:pPr>
        <w:pStyle w:val="Iniiaiieoaeno2"/>
        <w:ind w:firstLine="0"/>
        <w:jc w:val="center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бюджета муниципального образования «</w:t>
      </w:r>
      <w:proofErr w:type="spellStart"/>
      <w:r w:rsidRPr="00D43B25">
        <w:rPr>
          <w:b/>
          <w:sz w:val="24"/>
          <w:szCs w:val="24"/>
        </w:rPr>
        <w:t>Коломинское</w:t>
      </w:r>
      <w:proofErr w:type="spellEnd"/>
      <w:r w:rsidRPr="00D43B25">
        <w:rPr>
          <w:b/>
          <w:sz w:val="24"/>
          <w:szCs w:val="24"/>
        </w:rPr>
        <w:t xml:space="preserve"> сельское поселение» - органов местного самоуправления </w:t>
      </w:r>
      <w:proofErr w:type="spellStart"/>
      <w:r w:rsidRPr="00D43B25">
        <w:rPr>
          <w:b/>
          <w:sz w:val="24"/>
          <w:szCs w:val="24"/>
        </w:rPr>
        <w:t>Чаинского</w:t>
      </w:r>
      <w:proofErr w:type="spellEnd"/>
      <w:r w:rsidRPr="00D43B25">
        <w:rPr>
          <w:b/>
          <w:sz w:val="24"/>
          <w:szCs w:val="24"/>
        </w:rPr>
        <w:t xml:space="preserve"> района на 2019 год и закрепляемые за ними виды доходов</w:t>
      </w:r>
    </w:p>
    <w:p w:rsidR="00D43B25" w:rsidRPr="00D43B25" w:rsidRDefault="00D43B25" w:rsidP="00D43B25">
      <w:pPr>
        <w:pStyle w:val="Iniiaiieoaeno2"/>
        <w:ind w:firstLine="900"/>
        <w:jc w:val="left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 xml:space="preserve"> </w:t>
      </w:r>
    </w:p>
    <w:p w:rsidR="00D43B25" w:rsidRPr="00D43B25" w:rsidRDefault="00D43B25" w:rsidP="00D43B25">
      <w:pPr>
        <w:pStyle w:val="Iniiaiieoaeno2"/>
        <w:ind w:firstLine="900"/>
        <w:jc w:val="left"/>
        <w:rPr>
          <w:b/>
          <w:sz w:val="24"/>
          <w:szCs w:val="24"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889"/>
        <w:gridCol w:w="5760"/>
      </w:tblGrid>
      <w:tr w:rsidR="00D43B25" w:rsidRPr="00D43B25" w:rsidTr="004C3A84">
        <w:trPr>
          <w:cantSplit/>
          <w:trHeight w:val="910"/>
          <w:tblHeader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Наименование главного администратора доходов</w:t>
            </w:r>
          </w:p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 xml:space="preserve">  бюджета – органов местного самоуправления </w:t>
            </w:r>
            <w:proofErr w:type="spellStart"/>
            <w:r w:rsidRPr="00D43B25">
              <w:rPr>
                <w:b/>
                <w:sz w:val="24"/>
                <w:szCs w:val="24"/>
              </w:rPr>
              <w:t>Чаинского</w:t>
            </w:r>
            <w:proofErr w:type="spellEnd"/>
            <w:r w:rsidRPr="00D43B25">
              <w:rPr>
                <w:b/>
                <w:sz w:val="24"/>
                <w:szCs w:val="24"/>
              </w:rPr>
              <w:t xml:space="preserve"> района и закрепляемые за ними виды доходов</w:t>
            </w:r>
          </w:p>
        </w:tc>
      </w:tr>
      <w:tr w:rsidR="00D43B25" w:rsidRPr="00D43B25" w:rsidTr="004C3A84">
        <w:trPr>
          <w:cantSplit/>
          <w:trHeight w:val="910"/>
          <w:tblHeader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b/>
              </w:rPr>
            </w:pPr>
            <w:r w:rsidRPr="00D43B25">
              <w:rPr>
                <w:b/>
              </w:rPr>
              <w:t>902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both"/>
              <w:rPr>
                <w:b/>
              </w:rPr>
            </w:pPr>
            <w:r w:rsidRPr="00D43B25">
              <w:rPr>
                <w:b/>
              </w:rPr>
              <w:t xml:space="preserve">Управление финансов Администрации </w:t>
            </w:r>
            <w:proofErr w:type="spellStart"/>
            <w:r w:rsidRPr="00D43B25">
              <w:rPr>
                <w:b/>
              </w:rPr>
              <w:t>Чаинского</w:t>
            </w:r>
            <w:proofErr w:type="spellEnd"/>
            <w:r w:rsidRPr="00D43B25">
              <w:rPr>
                <w:b/>
              </w:rPr>
              <w:t xml:space="preserve"> района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lang w:val="en-US"/>
              </w:rPr>
            </w:pPr>
            <w:r w:rsidRPr="00D43B25">
              <w:rPr>
                <w:lang w:val="en-US"/>
              </w:rPr>
              <w:t>902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lang w:val="en-US"/>
              </w:rPr>
            </w:pPr>
            <w:r w:rsidRPr="00D43B25">
              <w:rPr>
                <w:lang w:val="en-US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43B25" w:rsidRPr="00D43B25" w:rsidTr="004C3A84">
        <w:trPr>
          <w:trHeight w:val="36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lang w:val="en-US"/>
              </w:rPr>
            </w:pPr>
            <w:r w:rsidRPr="00D43B25">
              <w:rPr>
                <w:lang w:val="en-US"/>
              </w:rPr>
              <w:t>902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8"/>
              <w:widowControl w:val="0"/>
              <w:jc w:val="center"/>
              <w:rPr>
                <w:lang w:val="en-US"/>
              </w:rPr>
            </w:pPr>
            <w:r w:rsidRPr="00D43B25">
              <w:rPr>
                <w:lang w:val="en-US"/>
              </w:rPr>
              <w:t>2 08 05000 10 0000 1</w:t>
            </w:r>
            <w:r w:rsidRPr="00D43B25">
              <w:t>5</w:t>
            </w:r>
            <w:r w:rsidRPr="00D43B25">
              <w:rPr>
                <w:lang w:val="en-US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  <w:sectPr w:rsidR="00D43B25" w:rsidRPr="00D43B25" w:rsidSect="008A1867">
          <w:pgSz w:w="11906" w:h="16838"/>
          <w:pgMar w:top="709" w:right="850" w:bottom="719" w:left="1701" w:header="708" w:footer="708" w:gutter="0"/>
          <w:cols w:space="720"/>
        </w:sect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3B25" w:rsidRPr="00D43B25" w:rsidRDefault="00D43B25" w:rsidP="00D43B25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25" w:rsidRPr="00D43B25" w:rsidRDefault="00D43B25" w:rsidP="00D43B25">
      <w:pPr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pStyle w:val="Iniiaiieoaeno2"/>
        <w:ind w:firstLine="0"/>
        <w:jc w:val="center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ПЕРЕЧЕНЬ ГЛАВНЫХ АДМИНИСТРАТОРОВ ДОХОДОВ</w:t>
      </w:r>
    </w:p>
    <w:p w:rsidR="00D43B25" w:rsidRPr="00D43B25" w:rsidRDefault="00D43B25" w:rsidP="00D43B25">
      <w:pPr>
        <w:pStyle w:val="Iniiaiieoaeno2"/>
        <w:ind w:firstLine="0"/>
        <w:jc w:val="center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>бюджета муниципального образования «</w:t>
      </w:r>
      <w:proofErr w:type="spellStart"/>
      <w:r w:rsidRPr="00D43B25">
        <w:rPr>
          <w:b/>
          <w:sz w:val="24"/>
          <w:szCs w:val="24"/>
        </w:rPr>
        <w:t>Коломинское</w:t>
      </w:r>
      <w:proofErr w:type="spellEnd"/>
      <w:r w:rsidRPr="00D43B25">
        <w:rPr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</w:t>
      </w:r>
    </w:p>
    <w:p w:rsidR="00D43B25" w:rsidRPr="00D43B25" w:rsidRDefault="00D43B25" w:rsidP="00D43B25">
      <w:pPr>
        <w:pStyle w:val="Iniiaiieoaeno2"/>
        <w:ind w:firstLine="0"/>
        <w:jc w:val="center"/>
        <w:rPr>
          <w:b/>
          <w:sz w:val="24"/>
          <w:szCs w:val="24"/>
        </w:rPr>
      </w:pPr>
      <w:r w:rsidRPr="00D43B25">
        <w:rPr>
          <w:b/>
          <w:sz w:val="24"/>
          <w:szCs w:val="24"/>
        </w:rPr>
        <w:t xml:space="preserve">территориальных органов государственной власти Томской области на 2019 год закрепляемые за ними виды доходов </w:t>
      </w:r>
    </w:p>
    <w:tbl>
      <w:tblPr>
        <w:tblpPr w:leftFromText="180" w:rightFromText="180" w:vertAnchor="text" w:horzAnchor="margin" w:tblpXSpec="center" w:tblpY="3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08"/>
        <w:gridCol w:w="5697"/>
      </w:tblGrid>
      <w:tr w:rsidR="00D43B25" w:rsidRPr="00D43B25" w:rsidTr="004C3A84">
        <w:trPr>
          <w:trHeight w:val="480"/>
        </w:trPr>
        <w:tc>
          <w:tcPr>
            <w:tcW w:w="4192" w:type="dxa"/>
            <w:gridSpan w:val="2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97" w:type="dxa"/>
            <w:vMerge w:val="restart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муниципального образования  –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      </w:r>
          </w:p>
        </w:tc>
      </w:tr>
      <w:tr w:rsidR="00D43B25" w:rsidRPr="00D43B25" w:rsidTr="004C3A84">
        <w:trPr>
          <w:trHeight w:val="885"/>
        </w:trPr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697" w:type="dxa"/>
            <w:vMerge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 отчислений в местные бюджеты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1 05 03010 10 0000 110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43B25" w:rsidRPr="00D43B25" w:rsidTr="004C3A84">
        <w:tc>
          <w:tcPr>
            <w:tcW w:w="1384" w:type="dxa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8" w:type="dxa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97" w:type="dxa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7680"/>
          <w:tab w:val="right" w:pos="9355"/>
        </w:tabs>
        <w:spacing w:after="0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D43B25" w:rsidRPr="00D43B25" w:rsidRDefault="00D43B25" w:rsidP="00D43B25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 муниципального образования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  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87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774"/>
        <w:gridCol w:w="5838"/>
      </w:tblGrid>
      <w:tr w:rsidR="00D43B25" w:rsidRPr="00D43B25" w:rsidTr="004C3A84">
        <w:trPr>
          <w:cantSplit/>
          <w:trHeight w:val="63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источников финансирования дефицита  бюджета</w:t>
            </w:r>
            <w:proofErr w:type="gramEnd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закрепленных за ним источников</w:t>
            </w:r>
          </w:p>
        </w:tc>
      </w:tr>
      <w:tr w:rsidR="00D43B25" w:rsidRPr="00D43B25" w:rsidTr="004C3A84">
        <w:trPr>
          <w:cantSplit/>
          <w:trHeight w:val="129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5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B25" w:rsidRPr="00D43B25" w:rsidTr="004C3A84">
        <w:trPr>
          <w:trHeight w:val="6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43B25" w:rsidRPr="00D43B25" w:rsidTr="004C3A84">
        <w:trPr>
          <w:trHeight w:val="6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43B25" w:rsidRPr="00D43B25" w:rsidTr="004C3A84">
        <w:trPr>
          <w:trHeight w:val="65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  <w:sectPr w:rsidR="00D43B25" w:rsidRPr="00D43B25">
          <w:pgSz w:w="11906" w:h="16838"/>
          <w:pgMar w:top="899" w:right="850" w:bottom="719" w:left="1701" w:header="708" w:footer="708" w:gutter="0"/>
          <w:cols w:space="720"/>
        </w:sectPr>
      </w:pPr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D43B25" w:rsidRPr="00D43B25" w:rsidRDefault="00D43B25" w:rsidP="00D43B25">
      <w:pPr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D43B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3B25"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10013,5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8893,8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8893,8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965,0</w:t>
            </w:r>
          </w:p>
        </w:tc>
      </w:tr>
      <w:tr w:rsidR="00D43B25" w:rsidRPr="00D43B25" w:rsidTr="004C3A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D43B25" w:rsidRPr="00D43B25" w:rsidTr="004C3A8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3B25" w:rsidRPr="00D43B25" w:rsidTr="004C3A8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649,1</w:t>
            </w:r>
          </w:p>
        </w:tc>
      </w:tr>
      <w:tr w:rsidR="00D43B25" w:rsidRPr="00D43B25" w:rsidTr="004C3A8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D43B25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43B25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43B25" w:rsidRPr="00D43B25" w:rsidRDefault="00D43B25" w:rsidP="00D43B25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 год  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7"/>
        <w:gridCol w:w="2474"/>
      </w:tblGrid>
      <w:tr w:rsidR="00D43B25" w:rsidRPr="00D43B25" w:rsidTr="004C3A84">
        <w:trPr>
          <w:cantSplit/>
          <w:trHeight w:val="526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</w:pPr>
            <w:r w:rsidRPr="00D43B25">
              <w:t xml:space="preserve">Наименование </w:t>
            </w:r>
            <w:proofErr w:type="gramStart"/>
            <w:r w:rsidRPr="00D43B25">
              <w:t>источников внутреннего финансирования дефицитов бюджетов</w:t>
            </w:r>
            <w:r w:rsidRPr="00D43B25">
              <w:rPr>
                <w:b w:val="0"/>
              </w:rPr>
              <w:t xml:space="preserve"> </w:t>
            </w:r>
            <w:r w:rsidRPr="00D43B25">
              <w:t>Российской Федерации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</w:pPr>
            <w:r w:rsidRPr="00D43B25">
              <w:t>Сумма, тыс. рублей</w:t>
            </w:r>
          </w:p>
        </w:tc>
      </w:tr>
      <w:tr w:rsidR="00D43B25" w:rsidRPr="00D43B25" w:rsidTr="004C3A84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  <w:jc w:val="both"/>
              <w:rPr>
                <w:b w:val="0"/>
              </w:rPr>
            </w:pPr>
            <w:r w:rsidRPr="00D43B25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  <w:rPr>
                <w:b w:val="0"/>
              </w:rPr>
            </w:pPr>
            <w:r w:rsidRPr="00D43B25">
              <w:rPr>
                <w:b w:val="0"/>
              </w:rPr>
              <w:t>0,0</w:t>
            </w:r>
          </w:p>
        </w:tc>
      </w:tr>
      <w:tr w:rsidR="00D43B25" w:rsidRPr="00D43B25" w:rsidTr="004C3A84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  <w:jc w:val="both"/>
            </w:pPr>
            <w:r w:rsidRPr="00D43B25">
              <w:t>Итого 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pStyle w:val="aa"/>
            </w:pPr>
            <w:r w:rsidRPr="00D43B25">
              <w:t>0,0</w:t>
            </w:r>
          </w:p>
        </w:tc>
      </w:tr>
    </w:tbl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43B25" w:rsidRPr="00D43B25" w:rsidRDefault="00D43B25" w:rsidP="00D43B25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B80EDA" w:rsidRDefault="00D43B25" w:rsidP="00B80EDA">
      <w:pPr>
        <w:ind w:left="5220"/>
        <w:jc w:val="right"/>
        <w:rPr>
          <w:rFonts w:ascii="Times New Roman" w:hAnsi="Times New Roman" w:cs="Times New Roman"/>
          <w:sz w:val="20"/>
        </w:rPr>
      </w:pPr>
    </w:p>
    <w:p w:rsidR="00D43B25" w:rsidRPr="00D43B25" w:rsidRDefault="00D43B25" w:rsidP="00D43B25">
      <w:pPr>
        <w:jc w:val="right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приватизации (продажи) муниципального имущества муниципального образования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на 2019 год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pStyle w:val="ConsPlusNonformat"/>
        <w:jc w:val="both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43B25">
        <w:rPr>
          <w:rFonts w:ascii="Times New Roman" w:hAnsi="Times New Roman" w:cs="Times New Roman"/>
          <w:b/>
          <w:sz w:val="22"/>
          <w:szCs w:val="22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D43B25" w:rsidRPr="00D43B25" w:rsidRDefault="00D43B25" w:rsidP="00D43B2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3B25" w:rsidRPr="00D43B25" w:rsidRDefault="00D43B25" w:rsidP="00D43B2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356"/>
        <w:gridCol w:w="2635"/>
        <w:gridCol w:w="4074"/>
      </w:tblGrid>
      <w:tr w:rsidR="00D43B25" w:rsidRPr="00D43B25" w:rsidTr="004C3A84">
        <w:trPr>
          <w:trHeight w:val="747"/>
        </w:trPr>
        <w:tc>
          <w:tcPr>
            <w:tcW w:w="420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7" w:type="pct"/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Наименование</w:t>
            </w:r>
          </w:p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99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Планируемый доход, тыс. руб.</w:t>
            </w:r>
          </w:p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без НДС</w:t>
            </w:r>
          </w:p>
        </w:tc>
        <w:tc>
          <w:tcPr>
            <w:tcW w:w="1855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sz w:val="22"/>
                <w:szCs w:val="22"/>
              </w:rPr>
              <w:t>Балансодержатель</w:t>
            </w:r>
          </w:p>
        </w:tc>
      </w:tr>
      <w:tr w:rsidR="00D43B25" w:rsidRPr="00D43B25" w:rsidTr="004C3A84">
        <w:trPr>
          <w:trHeight w:val="804"/>
        </w:trPr>
        <w:tc>
          <w:tcPr>
            <w:tcW w:w="420" w:type="pct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pct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5" w:type="pct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B25" w:rsidRPr="00D43B25" w:rsidTr="004C3A84">
        <w:trPr>
          <w:trHeight w:val="375"/>
        </w:trPr>
        <w:tc>
          <w:tcPr>
            <w:tcW w:w="420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pct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99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3B25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855" w:type="pct"/>
            <w:vAlign w:val="center"/>
          </w:tcPr>
          <w:p w:rsidR="00D43B25" w:rsidRPr="00D43B25" w:rsidRDefault="00D43B25" w:rsidP="004C3A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3B25" w:rsidRPr="00D43B25" w:rsidRDefault="00D43B25" w:rsidP="00D43B25">
      <w:pPr>
        <w:ind w:left="5220"/>
        <w:rPr>
          <w:rFonts w:ascii="Times New Roman" w:hAnsi="Times New Roman" w:cs="Times New Roman"/>
          <w:sz w:val="20"/>
        </w:rPr>
      </w:pPr>
    </w:p>
    <w:p w:rsidR="00D43B25" w:rsidRPr="00D43B25" w:rsidRDefault="00D43B25" w:rsidP="00D43B25">
      <w:pPr>
        <w:ind w:left="5220"/>
        <w:rPr>
          <w:rFonts w:ascii="Times New Roman" w:hAnsi="Times New Roman" w:cs="Times New Roman"/>
          <w:sz w:val="20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EDA" w:rsidRPr="00D43B25" w:rsidRDefault="00B80EDA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pStyle w:val="2"/>
        <w:spacing w:line="240" w:lineRule="atLeast"/>
        <w:ind w:left="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 xml:space="preserve">муниципальных заимствований муниципального образования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 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25" w:rsidRPr="00D43B25" w:rsidRDefault="00D43B25" w:rsidP="00D43B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Настоящая Программа муниципальных заимствований муниципального образования «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сельское поселение» составлена в соответствии с Бюджетным кодексом Российской Федерации и устанавливает перечень заимствований муниципального образования «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сельское поселение», направляемых в 2019 году на финансирование дефицита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сельское поселение» и на погашение муниципальных долговых обязательств муниципального образования «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43B25" w:rsidRPr="00D43B25" w:rsidRDefault="00D43B25" w:rsidP="00D43B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Look w:val="04A0" w:firstRow="1" w:lastRow="0" w:firstColumn="1" w:lastColumn="0" w:noHBand="0" w:noVBand="1"/>
      </w:tblPr>
      <w:tblGrid>
        <w:gridCol w:w="8523"/>
        <w:gridCol w:w="2202"/>
      </w:tblGrid>
      <w:tr w:rsidR="00D43B25" w:rsidRPr="00D43B25" w:rsidTr="004C3A84">
        <w:trPr>
          <w:trHeight w:val="33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заимствований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год, тыс. руб.</w:t>
            </w:r>
          </w:p>
        </w:tc>
      </w:tr>
      <w:tr w:rsidR="00D43B25" w:rsidRPr="00D43B25" w:rsidTr="004C3A84">
        <w:trPr>
          <w:trHeight w:val="914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займы, осуществляемые путем выпуска муниципальных  ценных бумаг от имени муниципального образования «</w:t>
            </w:r>
            <w:proofErr w:type="spellStart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Коломинское</w:t>
            </w:r>
            <w:proofErr w:type="spellEnd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3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249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35"/>
        </w:trPr>
        <w:tc>
          <w:tcPr>
            <w:tcW w:w="8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Кредиты,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3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404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66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8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560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привлечения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B25" w:rsidRPr="00D43B25" w:rsidTr="004C3A84">
        <w:trPr>
          <w:trHeight w:val="3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43B25" w:rsidRPr="00D43B25" w:rsidRDefault="00D43B25" w:rsidP="00D43B25">
      <w:pPr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jc w:val="right"/>
        <w:rPr>
          <w:rFonts w:ascii="Times New Roman" w:hAnsi="Times New Roman" w:cs="Times New Roman"/>
        </w:rPr>
        <w:sectPr w:rsidR="00D43B25" w:rsidRPr="00D43B25" w:rsidSect="008A1867">
          <w:pgSz w:w="11906" w:h="16838"/>
          <w:pgMar w:top="567" w:right="851" w:bottom="720" w:left="720" w:header="708" w:footer="708" w:gutter="0"/>
          <w:cols w:space="708"/>
          <w:titlePg/>
          <w:docGrid w:linePitch="360"/>
        </w:sectPr>
      </w:pP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43B25" w:rsidRPr="00D43B25" w:rsidRDefault="00D43B25" w:rsidP="00D43B25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D43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pStyle w:val="ac"/>
        <w:jc w:val="right"/>
        <w:rPr>
          <w:b/>
          <w:sz w:val="26"/>
        </w:rPr>
      </w:pPr>
    </w:p>
    <w:p w:rsidR="00D43B25" w:rsidRPr="00D43B25" w:rsidRDefault="00D43B25" w:rsidP="00D43B25">
      <w:pPr>
        <w:pStyle w:val="ac"/>
        <w:jc w:val="center"/>
        <w:rPr>
          <w:b/>
        </w:rPr>
      </w:pPr>
      <w:r w:rsidRPr="00D43B25">
        <w:rPr>
          <w:b/>
        </w:rPr>
        <w:t>ПРОГРАММА</w:t>
      </w:r>
    </w:p>
    <w:p w:rsidR="00D43B25" w:rsidRPr="00D43B25" w:rsidRDefault="00D43B25" w:rsidP="00D43B25">
      <w:pPr>
        <w:pStyle w:val="ac"/>
        <w:jc w:val="center"/>
        <w:rPr>
          <w:b/>
          <w:sz w:val="22"/>
          <w:szCs w:val="22"/>
        </w:rPr>
      </w:pPr>
      <w:r w:rsidRPr="00D43B25">
        <w:rPr>
          <w:b/>
          <w:sz w:val="22"/>
          <w:szCs w:val="22"/>
        </w:rPr>
        <w:t>муниципальных гарантий  муниципального образования «</w:t>
      </w:r>
      <w:proofErr w:type="spellStart"/>
      <w:r w:rsidRPr="00D43B25">
        <w:rPr>
          <w:b/>
          <w:sz w:val="22"/>
          <w:szCs w:val="22"/>
        </w:rPr>
        <w:t>Коломинское</w:t>
      </w:r>
      <w:proofErr w:type="spellEnd"/>
      <w:r w:rsidRPr="00D43B25">
        <w:rPr>
          <w:b/>
          <w:sz w:val="22"/>
          <w:szCs w:val="22"/>
        </w:rPr>
        <w:t xml:space="preserve"> сельское поселение» на 2019 год </w:t>
      </w:r>
    </w:p>
    <w:p w:rsidR="00D43B25" w:rsidRPr="00D43B25" w:rsidRDefault="00D43B25" w:rsidP="00D43B25">
      <w:pPr>
        <w:pStyle w:val="ac"/>
        <w:jc w:val="center"/>
        <w:rPr>
          <w:b/>
          <w:sz w:val="22"/>
          <w:szCs w:val="22"/>
        </w:rPr>
      </w:pPr>
    </w:p>
    <w:p w:rsidR="00D43B25" w:rsidRPr="00D43B25" w:rsidRDefault="00D43B25" w:rsidP="00D43B25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D43B25">
        <w:rPr>
          <w:b/>
          <w:sz w:val="22"/>
          <w:szCs w:val="22"/>
        </w:rPr>
        <w:t>Перечень подлежащих предоставлению муниципальных гарантий муниципального образования «</w:t>
      </w:r>
      <w:proofErr w:type="spellStart"/>
      <w:r w:rsidRPr="00D43B25">
        <w:rPr>
          <w:b/>
          <w:sz w:val="22"/>
          <w:szCs w:val="22"/>
        </w:rPr>
        <w:t>Коломинское</w:t>
      </w:r>
      <w:proofErr w:type="spellEnd"/>
      <w:r w:rsidRPr="00D43B25">
        <w:rPr>
          <w:b/>
          <w:sz w:val="22"/>
          <w:szCs w:val="22"/>
        </w:rPr>
        <w:t xml:space="preserve"> сельское поселение» в 2019 году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61"/>
        <w:gridCol w:w="2220"/>
        <w:gridCol w:w="3402"/>
        <w:gridCol w:w="1749"/>
        <w:gridCol w:w="1701"/>
        <w:gridCol w:w="2607"/>
      </w:tblGrid>
      <w:tr w:rsidR="00D43B25" w:rsidRPr="00D43B25" w:rsidTr="004C3A84">
        <w:trPr>
          <w:cantSplit/>
          <w:trHeight w:val="904"/>
        </w:trPr>
        <w:tc>
          <w:tcPr>
            <w:tcW w:w="720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ind w:left="-108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43B25">
              <w:rPr>
                <w:b/>
                <w:sz w:val="22"/>
                <w:szCs w:val="22"/>
              </w:rPr>
              <w:t>п</w:t>
            </w:r>
            <w:proofErr w:type="gramEnd"/>
            <w:r w:rsidRPr="00D43B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61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2220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3402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Сумма гарантирования,</w:t>
            </w:r>
          </w:p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49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Размер обеспечения регрессного требования,</w:t>
            </w:r>
          </w:p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607" w:type="dxa"/>
            <w:vMerge w:val="restart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D43B25" w:rsidRPr="00D43B25" w:rsidTr="004C3A84">
        <w:trPr>
          <w:cantSplit/>
          <w:trHeight w:val="742"/>
        </w:trPr>
        <w:tc>
          <w:tcPr>
            <w:tcW w:w="720" w:type="dxa"/>
            <w:vMerge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2019 год</w:t>
            </w:r>
          </w:p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 xml:space="preserve"> </w:t>
            </w:r>
          </w:p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</w:tr>
      <w:tr w:rsidR="00D43B25" w:rsidRPr="00D43B25" w:rsidTr="004C3A84">
        <w:trPr>
          <w:cantSplit/>
        </w:trPr>
        <w:tc>
          <w:tcPr>
            <w:tcW w:w="720" w:type="dxa"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  <w:r w:rsidRPr="00D43B25">
              <w:rPr>
                <w:sz w:val="22"/>
                <w:szCs w:val="22"/>
              </w:rPr>
              <w:t>1.</w:t>
            </w:r>
          </w:p>
        </w:tc>
        <w:tc>
          <w:tcPr>
            <w:tcW w:w="2361" w:type="dxa"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43B25" w:rsidRPr="00D43B25" w:rsidRDefault="00D43B25" w:rsidP="004C3A84">
            <w:pPr>
              <w:pStyle w:val="ac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B25" w:rsidRPr="00D43B25" w:rsidTr="004C3A84">
        <w:trPr>
          <w:cantSplit/>
        </w:trPr>
        <w:tc>
          <w:tcPr>
            <w:tcW w:w="720" w:type="dxa"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  <w:r w:rsidRPr="00D43B25">
              <w:rPr>
                <w:sz w:val="22"/>
                <w:szCs w:val="22"/>
              </w:rPr>
              <w:t>2.</w:t>
            </w:r>
          </w:p>
        </w:tc>
        <w:tc>
          <w:tcPr>
            <w:tcW w:w="2361" w:type="dxa"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43B25" w:rsidRPr="00D43B25" w:rsidRDefault="00D43B25" w:rsidP="004C3A84">
            <w:pPr>
              <w:pStyle w:val="ac"/>
              <w:spacing w:after="0"/>
              <w:ind w:left="-60" w:right="-15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B25" w:rsidRPr="00D43B25" w:rsidTr="004C3A84">
        <w:trPr>
          <w:cantSplit/>
          <w:trHeight w:val="343"/>
        </w:trPr>
        <w:tc>
          <w:tcPr>
            <w:tcW w:w="720" w:type="dxa"/>
          </w:tcPr>
          <w:p w:rsidR="00D43B25" w:rsidRPr="00D43B25" w:rsidRDefault="00D43B25" w:rsidP="004C3A84">
            <w:pPr>
              <w:pStyle w:val="ac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D43B25" w:rsidRPr="00D43B25" w:rsidRDefault="00D43B25" w:rsidP="004C3A84">
            <w:pPr>
              <w:pStyle w:val="ac"/>
              <w:spacing w:after="0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20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0,0</w:t>
            </w:r>
          </w:p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</w:tcPr>
          <w:p w:rsidR="00D43B25" w:rsidRPr="00D43B25" w:rsidRDefault="00D43B25" w:rsidP="004C3A84">
            <w:pPr>
              <w:pStyle w:val="ac"/>
              <w:spacing w:after="0"/>
              <w:ind w:left="-60" w:right="-156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  <w:lang w:val="en-US"/>
              </w:rPr>
              <w:t>0</w:t>
            </w:r>
            <w:r w:rsidRPr="00D43B2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43B25" w:rsidRPr="00D43B25" w:rsidRDefault="00D43B25" w:rsidP="00D43B25">
      <w:pPr>
        <w:pStyle w:val="ac"/>
        <w:spacing w:after="0"/>
        <w:rPr>
          <w:b/>
          <w:sz w:val="22"/>
          <w:szCs w:val="22"/>
        </w:rPr>
      </w:pPr>
    </w:p>
    <w:p w:rsidR="00D43B25" w:rsidRPr="00D43B25" w:rsidRDefault="00D43B25" w:rsidP="00D43B25">
      <w:pPr>
        <w:pStyle w:val="ac"/>
        <w:numPr>
          <w:ilvl w:val="0"/>
          <w:numId w:val="1"/>
        </w:numPr>
        <w:rPr>
          <w:b/>
          <w:bCs/>
          <w:sz w:val="22"/>
          <w:szCs w:val="22"/>
        </w:rPr>
      </w:pPr>
      <w:r w:rsidRPr="00D43B25">
        <w:rPr>
          <w:b/>
          <w:bCs/>
          <w:sz w:val="22"/>
          <w:szCs w:val="22"/>
        </w:rPr>
        <w:t>Исполнение муниципальных  гарантий муниципального образования «</w:t>
      </w:r>
      <w:proofErr w:type="spellStart"/>
      <w:r w:rsidRPr="00D43B25">
        <w:rPr>
          <w:b/>
          <w:bCs/>
          <w:sz w:val="22"/>
          <w:szCs w:val="22"/>
        </w:rPr>
        <w:t>Коломинское</w:t>
      </w:r>
      <w:proofErr w:type="spellEnd"/>
      <w:r w:rsidRPr="00D43B25">
        <w:rPr>
          <w:b/>
          <w:bCs/>
          <w:sz w:val="22"/>
          <w:szCs w:val="22"/>
        </w:rPr>
        <w:t xml:space="preserve"> сельское поселение» в 2019 году    </w:t>
      </w:r>
    </w:p>
    <w:p w:rsidR="00D43B25" w:rsidRPr="00D43B25" w:rsidRDefault="00D43B25" w:rsidP="00D43B25">
      <w:pPr>
        <w:pStyle w:val="ac"/>
        <w:ind w:left="360"/>
        <w:rPr>
          <w:b/>
          <w:bCs/>
          <w:sz w:val="22"/>
          <w:szCs w:val="22"/>
        </w:rPr>
      </w:pPr>
      <w:r w:rsidRPr="00D43B25">
        <w:rPr>
          <w:b/>
          <w:bCs/>
          <w:sz w:val="22"/>
          <w:szCs w:val="22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  <w:gridCol w:w="4140"/>
      </w:tblGrid>
      <w:tr w:rsidR="00D43B25" w:rsidRPr="00D43B25" w:rsidTr="004C3A84">
        <w:tc>
          <w:tcPr>
            <w:tcW w:w="10620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Исполнение муниципальных гарантий  муниципального образования «</w:t>
            </w:r>
            <w:proofErr w:type="spellStart"/>
            <w:r w:rsidRPr="00D43B25">
              <w:rPr>
                <w:b/>
                <w:sz w:val="22"/>
                <w:szCs w:val="22"/>
              </w:rPr>
              <w:t>Коломинское</w:t>
            </w:r>
            <w:proofErr w:type="spellEnd"/>
            <w:r w:rsidRPr="00D43B25"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4140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2019 год, тыс. руб.</w:t>
            </w:r>
          </w:p>
        </w:tc>
      </w:tr>
      <w:tr w:rsidR="00D43B25" w:rsidRPr="00D43B25" w:rsidTr="004C3A84">
        <w:tc>
          <w:tcPr>
            <w:tcW w:w="10620" w:type="dxa"/>
          </w:tcPr>
          <w:p w:rsidR="00D43B25" w:rsidRPr="00D43B25" w:rsidRDefault="00D43B25" w:rsidP="004C3A84">
            <w:pPr>
              <w:pStyle w:val="ac"/>
              <w:spacing w:after="0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43B25" w:rsidRPr="00D43B25" w:rsidTr="004C3A84">
        <w:tc>
          <w:tcPr>
            <w:tcW w:w="10620" w:type="dxa"/>
          </w:tcPr>
          <w:p w:rsidR="00D43B25" w:rsidRPr="00D43B25" w:rsidRDefault="00D43B25" w:rsidP="004C3A84">
            <w:pPr>
              <w:pStyle w:val="ac"/>
              <w:spacing w:after="0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140" w:type="dxa"/>
            <w:vAlign w:val="center"/>
          </w:tcPr>
          <w:p w:rsidR="00D43B25" w:rsidRPr="00D43B25" w:rsidRDefault="00D43B25" w:rsidP="004C3A84">
            <w:pPr>
              <w:pStyle w:val="ac"/>
              <w:spacing w:after="0"/>
              <w:jc w:val="center"/>
              <w:rPr>
                <w:b/>
                <w:sz w:val="22"/>
                <w:szCs w:val="22"/>
              </w:rPr>
            </w:pPr>
            <w:r w:rsidRPr="00D43B25">
              <w:rPr>
                <w:b/>
                <w:sz w:val="22"/>
                <w:szCs w:val="22"/>
              </w:rPr>
              <w:t>0,0</w:t>
            </w:r>
          </w:p>
        </w:tc>
      </w:tr>
    </w:tbl>
    <w:p w:rsidR="00D43B25" w:rsidRPr="00D43B25" w:rsidRDefault="00D43B25" w:rsidP="00D43B25">
      <w:pPr>
        <w:tabs>
          <w:tab w:val="left" w:pos="7020"/>
        </w:tabs>
        <w:rPr>
          <w:rFonts w:ascii="Times New Roman" w:hAnsi="Times New Roman" w:cs="Times New Roman"/>
        </w:rPr>
        <w:sectPr w:rsidR="00D43B25" w:rsidRPr="00D43B25" w:rsidSect="008A1867">
          <w:footerReference w:type="even" r:id="rId16"/>
          <w:footerReference w:type="default" r:id="rId17"/>
          <w:pgSz w:w="16838" w:h="11906" w:orient="landscape"/>
          <w:pgMar w:top="720" w:right="902" w:bottom="851" w:left="720" w:header="709" w:footer="709" w:gutter="0"/>
          <w:cols w:space="708"/>
          <w:titlePg/>
          <w:docGrid w:linePitch="360"/>
        </w:sectPr>
      </w:pPr>
    </w:p>
    <w:p w:rsidR="00D43B25" w:rsidRPr="00D43B25" w:rsidRDefault="00D43B25" w:rsidP="00D43B25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D43B25" w:rsidRPr="00D43B25" w:rsidRDefault="00D43B25" w:rsidP="00D43B25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D43B25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4" w:type="dxa"/>
        <w:tblInd w:w="94" w:type="dxa"/>
        <w:tblLook w:val="0000" w:firstRow="0" w:lastRow="0" w:firstColumn="0" w:lastColumn="0" w:noHBand="0" w:noVBand="0"/>
      </w:tblPr>
      <w:tblGrid>
        <w:gridCol w:w="5054"/>
        <w:gridCol w:w="816"/>
        <w:gridCol w:w="1476"/>
        <w:gridCol w:w="1188"/>
        <w:gridCol w:w="1460"/>
      </w:tblGrid>
      <w:tr w:rsidR="00D43B25" w:rsidRPr="00D43B25" w:rsidTr="004C3A84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12675,2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5770,8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4786,6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4781,9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4781,9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3641,4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3641,4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(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1352,9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972,1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972,1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569,3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3662,6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3662,6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1443,6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1443,6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B25" w:rsidRPr="00D43B25" w:rsidRDefault="00D43B25" w:rsidP="00D43B25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  <w:sectPr w:rsidR="00D43B25" w:rsidRPr="00D43B25" w:rsidSect="008A1867">
          <w:pgSz w:w="11906" w:h="16838"/>
          <w:pgMar w:top="567" w:right="539" w:bottom="816" w:left="902" w:header="709" w:footer="709" w:gutter="0"/>
          <w:cols w:space="720"/>
        </w:sectPr>
      </w:pPr>
    </w:p>
    <w:p w:rsidR="00D43B25" w:rsidRPr="00D43B25" w:rsidRDefault="00D43B25" w:rsidP="00D43B25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D43B25" w:rsidRPr="00D43B25" w:rsidRDefault="00D43B25" w:rsidP="00D43B25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 w:firstRow="0" w:lastRow="0" w:firstColumn="0" w:lastColumn="0" w:noHBand="0" w:noVBand="0"/>
      </w:tblPr>
      <w:tblGrid>
        <w:gridCol w:w="8700"/>
        <w:gridCol w:w="1847"/>
        <w:gridCol w:w="780"/>
        <w:gridCol w:w="1476"/>
        <w:gridCol w:w="1188"/>
        <w:gridCol w:w="1229"/>
      </w:tblGrid>
      <w:tr w:rsidR="00D43B25" w:rsidRPr="00D43B25" w:rsidTr="004C3A84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12675,2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5770,8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4786,6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4781,9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4781,9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3641,4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3641,4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1107,2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</w:tr>
      <w:tr w:rsidR="00D43B25" w:rsidRPr="00D43B25" w:rsidTr="004C3A84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1355,0</w:t>
            </w:r>
          </w:p>
        </w:tc>
      </w:tr>
      <w:tr w:rsidR="00D43B25" w:rsidRPr="00D43B25" w:rsidTr="004C3A84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(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1352,9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65,7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«Обеспечение доступности жилья и улучшение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качества жилищных условий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972,1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972,1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Cs/>
                <w:sz w:val="24"/>
                <w:szCs w:val="24"/>
              </w:rPr>
              <w:t>569,3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3662,6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3662,6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3397,0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1443,6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1443,6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</w:t>
            </w: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войны 1941 - 1945 годов;</w:t>
            </w:r>
            <w:proofErr w:type="gram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</w:t>
            </w:r>
            <w:proofErr w:type="spellStart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51001S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3B25" w:rsidRPr="00D43B25" w:rsidTr="004C3A84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5" w:rsidRPr="00D43B25" w:rsidRDefault="00D43B25" w:rsidP="004C3A8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D43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5" w:rsidRPr="00D43B25" w:rsidRDefault="00D43B25" w:rsidP="004C3A8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  <w:sectPr w:rsidR="00D43B25" w:rsidRPr="00D43B25" w:rsidSect="008A1867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D43B2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D43B25" w:rsidRPr="00D43B25" w:rsidRDefault="00D43B25" w:rsidP="00D43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1A7D" w:rsidRPr="00D43B25" w:rsidRDefault="006C1A7D" w:rsidP="006C1A7D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3B25">
        <w:rPr>
          <w:rFonts w:ascii="Times New Roman" w:hAnsi="Times New Roman" w:cs="Times New Roman"/>
          <w:sz w:val="24"/>
          <w:szCs w:val="24"/>
        </w:rPr>
        <w:t xml:space="preserve">.12.2018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B25" w:rsidRPr="00D43B25" w:rsidRDefault="00D43B25" w:rsidP="00D43B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3B25" w:rsidRPr="00D43B25" w:rsidRDefault="00D43B25" w:rsidP="00D43B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</w:t>
      </w:r>
    </w:p>
    <w:p w:rsidR="00D43B25" w:rsidRPr="00D43B25" w:rsidRDefault="00D43B25" w:rsidP="00D43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  <w:sz w:val="24"/>
          <w:szCs w:val="24"/>
        </w:rPr>
        <w:t>Чаинский</w:t>
      </w:r>
      <w:proofErr w:type="spellEnd"/>
      <w:r w:rsidRPr="00D43B2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25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9009" w:type="dxa"/>
        <w:tblInd w:w="455" w:type="dxa"/>
        <w:tblLook w:val="01E0" w:firstRow="1" w:lastRow="1" w:firstColumn="1" w:lastColumn="1" w:noHBand="0" w:noVBand="0"/>
      </w:tblPr>
      <w:tblGrid>
        <w:gridCol w:w="6599"/>
        <w:gridCol w:w="2410"/>
      </w:tblGrid>
      <w:tr w:rsidR="00D43B25" w:rsidRPr="00D43B25" w:rsidTr="004C3A84">
        <w:trPr>
          <w:trHeight w:val="348"/>
        </w:trPr>
        <w:tc>
          <w:tcPr>
            <w:tcW w:w="6599" w:type="dxa"/>
          </w:tcPr>
          <w:p w:rsidR="00D43B25" w:rsidRPr="00D43B25" w:rsidRDefault="00D43B25" w:rsidP="004C3A84">
            <w:pPr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Наименование межбюджетного трансферта</w:t>
            </w:r>
          </w:p>
        </w:tc>
        <w:tc>
          <w:tcPr>
            <w:tcW w:w="2410" w:type="dxa"/>
          </w:tcPr>
          <w:p w:rsidR="00D43B25" w:rsidRPr="00D43B25" w:rsidRDefault="00D43B25" w:rsidP="004C3A84">
            <w:pPr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43B25" w:rsidRPr="00D43B25" w:rsidTr="004C3A84">
        <w:trPr>
          <w:trHeight w:val="367"/>
        </w:trPr>
        <w:tc>
          <w:tcPr>
            <w:tcW w:w="6599" w:type="dxa"/>
          </w:tcPr>
          <w:p w:rsidR="00D43B25" w:rsidRPr="00D43B25" w:rsidRDefault="00D43B25" w:rsidP="004C3A84">
            <w:pPr>
              <w:jc w:val="both"/>
              <w:rPr>
                <w:sz w:val="24"/>
                <w:szCs w:val="24"/>
              </w:rPr>
            </w:pPr>
            <w:r w:rsidRPr="00D43B25">
              <w:rPr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 w:rsidRPr="00D43B25">
              <w:rPr>
                <w:sz w:val="24"/>
                <w:szCs w:val="24"/>
              </w:rPr>
              <w:t>Коломинское</w:t>
            </w:r>
            <w:proofErr w:type="spellEnd"/>
            <w:r w:rsidRPr="00D43B25">
              <w:rPr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410" w:type="dxa"/>
          </w:tcPr>
          <w:p w:rsidR="00D43B25" w:rsidRPr="00D43B25" w:rsidRDefault="00D43B25" w:rsidP="004C3A84">
            <w:pPr>
              <w:ind w:left="459" w:hanging="459"/>
              <w:jc w:val="center"/>
              <w:rPr>
                <w:sz w:val="24"/>
                <w:szCs w:val="24"/>
              </w:rPr>
            </w:pPr>
            <w:r w:rsidRPr="00D43B25">
              <w:rPr>
                <w:sz w:val="24"/>
                <w:szCs w:val="24"/>
              </w:rPr>
              <w:t>12,9</w:t>
            </w:r>
          </w:p>
        </w:tc>
      </w:tr>
      <w:tr w:rsidR="00D43B25" w:rsidRPr="00D43B25" w:rsidTr="004C3A84">
        <w:trPr>
          <w:trHeight w:val="367"/>
        </w:trPr>
        <w:tc>
          <w:tcPr>
            <w:tcW w:w="6599" w:type="dxa"/>
          </w:tcPr>
          <w:p w:rsidR="00D43B25" w:rsidRPr="00D43B25" w:rsidRDefault="00D43B25" w:rsidP="004C3A84">
            <w:pPr>
              <w:jc w:val="both"/>
              <w:rPr>
                <w:sz w:val="24"/>
                <w:szCs w:val="24"/>
              </w:rPr>
            </w:pPr>
            <w:r w:rsidRPr="00D43B25">
              <w:rPr>
                <w:sz w:val="24"/>
                <w:szCs w:val="24"/>
              </w:rPr>
              <w:t>Осуществление отдельных полномочий органа местного самоуправления муниципального образования «</w:t>
            </w:r>
            <w:proofErr w:type="spellStart"/>
            <w:r w:rsidRPr="00D43B25">
              <w:rPr>
                <w:sz w:val="24"/>
                <w:szCs w:val="24"/>
              </w:rPr>
              <w:t>Коломинское</w:t>
            </w:r>
            <w:proofErr w:type="spellEnd"/>
            <w:r w:rsidRPr="00D43B25">
              <w:rPr>
                <w:sz w:val="24"/>
                <w:szCs w:val="24"/>
              </w:rPr>
              <w:t xml:space="preserve"> сельское поселение» в сфере жилищных и градостроительных отношений</w:t>
            </w:r>
          </w:p>
        </w:tc>
        <w:tc>
          <w:tcPr>
            <w:tcW w:w="2410" w:type="dxa"/>
          </w:tcPr>
          <w:p w:rsidR="00D43B25" w:rsidRPr="00D43B25" w:rsidRDefault="00D43B25" w:rsidP="004C3A84">
            <w:pPr>
              <w:ind w:left="459" w:hanging="459"/>
              <w:jc w:val="center"/>
              <w:rPr>
                <w:sz w:val="24"/>
                <w:szCs w:val="24"/>
              </w:rPr>
            </w:pPr>
            <w:r w:rsidRPr="00D43B25">
              <w:rPr>
                <w:sz w:val="24"/>
                <w:szCs w:val="24"/>
              </w:rPr>
              <w:t>4,7</w:t>
            </w:r>
          </w:p>
        </w:tc>
      </w:tr>
      <w:tr w:rsidR="00D43B25" w:rsidRPr="00D43B25" w:rsidTr="004C3A84">
        <w:trPr>
          <w:trHeight w:val="367"/>
        </w:trPr>
        <w:tc>
          <w:tcPr>
            <w:tcW w:w="6599" w:type="dxa"/>
          </w:tcPr>
          <w:p w:rsidR="00D43B25" w:rsidRPr="00D43B25" w:rsidRDefault="00D43B25" w:rsidP="004C3A84">
            <w:pPr>
              <w:jc w:val="both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43B25" w:rsidRPr="00D43B25" w:rsidRDefault="00D43B25" w:rsidP="004C3A84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D43B25">
              <w:rPr>
                <w:b/>
                <w:sz w:val="24"/>
                <w:szCs w:val="24"/>
              </w:rPr>
              <w:t>17,6</w:t>
            </w:r>
          </w:p>
        </w:tc>
      </w:tr>
    </w:tbl>
    <w:p w:rsidR="00D43B25" w:rsidRPr="00D43B25" w:rsidRDefault="00D43B25" w:rsidP="00D43B25">
      <w:pPr>
        <w:spacing w:after="0"/>
        <w:ind w:left="10980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 xml:space="preserve">лоечнл00 </w:t>
      </w:r>
    </w:p>
    <w:p w:rsidR="00D43B25" w:rsidRPr="00D43B25" w:rsidRDefault="00D43B25" w:rsidP="00D43B25">
      <w:pPr>
        <w:spacing w:after="0"/>
        <w:ind w:left="10980"/>
        <w:jc w:val="right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D4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ПОЯСНИТЕЛЬНАЯ ЗАПИСКА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 xml:space="preserve">к </w:t>
      </w:r>
      <w:r w:rsidR="006C1A7D">
        <w:rPr>
          <w:rFonts w:ascii="Times New Roman" w:hAnsi="Times New Roman" w:cs="Times New Roman"/>
          <w:b/>
        </w:rPr>
        <w:t>проекту</w:t>
      </w:r>
      <w:r w:rsidRPr="00D43B25">
        <w:rPr>
          <w:rFonts w:ascii="Times New Roman" w:hAnsi="Times New Roman" w:cs="Times New Roman"/>
          <w:b/>
        </w:rPr>
        <w:t xml:space="preserve"> решения Совета </w:t>
      </w:r>
      <w:proofErr w:type="spellStart"/>
      <w:r w:rsidRPr="00D43B25">
        <w:rPr>
          <w:rFonts w:ascii="Times New Roman" w:hAnsi="Times New Roman" w:cs="Times New Roman"/>
          <w:b/>
        </w:rPr>
        <w:t>Коломинского</w:t>
      </w:r>
      <w:proofErr w:type="spellEnd"/>
      <w:r w:rsidRPr="00D43B25">
        <w:rPr>
          <w:rFonts w:ascii="Times New Roman" w:hAnsi="Times New Roman" w:cs="Times New Roman"/>
          <w:b/>
        </w:rPr>
        <w:t xml:space="preserve"> сельского поселения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 xml:space="preserve"> «О бюджете муниципального образования 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«</w:t>
      </w:r>
      <w:proofErr w:type="spellStart"/>
      <w:r w:rsidRPr="00D43B25">
        <w:rPr>
          <w:rFonts w:ascii="Times New Roman" w:hAnsi="Times New Roman" w:cs="Times New Roman"/>
          <w:b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</w:rPr>
        <w:t xml:space="preserve"> сельское поселение» на 2019 год  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Проект решения Совета </w:t>
      </w:r>
      <w:proofErr w:type="spellStart"/>
      <w:r w:rsidRPr="00D43B25">
        <w:rPr>
          <w:rFonts w:ascii="Times New Roman" w:hAnsi="Times New Roman" w:cs="Times New Roman"/>
        </w:rPr>
        <w:t>Коломинского</w:t>
      </w:r>
      <w:proofErr w:type="spellEnd"/>
      <w:r w:rsidRPr="00D43B25">
        <w:rPr>
          <w:rFonts w:ascii="Times New Roman" w:hAnsi="Times New Roman" w:cs="Times New Roman"/>
        </w:rPr>
        <w:t xml:space="preserve"> сельского поселения «О бюджете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 направлен на обеспечение сбалансированности и устойчивости финансовой системы.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Проект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  сформирован на основе: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Послания Президента Российской Федерации Федеральному Собранию Российской Федерации от 01 марта 2018 года;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проекта направлений бюджетной политики и основных направлений налоговой политики на 2019 год;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прогноза социально-экономического развития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2019-2021 годы.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Проект бюджета сельского поселения на 2019 год составлен с учетом требований Бюджетного кодекса Российской Федерации, Проектом закона Томской области от 13 августа 2007 № 170-ОЗ «О межбюджетных отношениях в Томской области» (в редакции с учетом изменений), приказом Министерства финансов РФ от 08.06.2018 № 132н «О порядке формирования и применения кодов бюджетной классификации Российской Федерации, их структуре и принципах назначения.</w:t>
      </w:r>
      <w:proofErr w:type="gramEnd"/>
      <w:r w:rsidRPr="00D43B25">
        <w:rPr>
          <w:rFonts w:ascii="Times New Roman" w:hAnsi="Times New Roman" w:cs="Times New Roman"/>
        </w:rPr>
        <w:t xml:space="preserve"> Проект бюджета сельского поселения бездефицитный, сбалансированный по доходам и по расходам.</w:t>
      </w:r>
    </w:p>
    <w:p w:rsidR="00D43B25" w:rsidRPr="00D43B25" w:rsidRDefault="00D43B25" w:rsidP="00D43B25">
      <w:pPr>
        <w:tabs>
          <w:tab w:val="left" w:pos="2880"/>
        </w:tabs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С целью обеспечения сбалансированности бюджета сельского поселения принято решение не применять при планировании бюджетных ассигнований на действующие расходные обязательства на 2019 год коэффициенты индексации и индексы потребительских цен.</w:t>
      </w:r>
    </w:p>
    <w:p w:rsidR="00D43B25" w:rsidRPr="00D43B25" w:rsidRDefault="00D43B25" w:rsidP="00D43B25">
      <w:pPr>
        <w:tabs>
          <w:tab w:val="left" w:pos="2880"/>
        </w:tabs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Формирование проекта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произведено без учета межбюджетных трансфертов из федерального и областного бюджетов.</w:t>
      </w:r>
      <w:proofErr w:type="gramEnd"/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Основные параметры бюджета сельского поселения на 2018 – 2021 годы</w:t>
      </w:r>
    </w:p>
    <w:p w:rsidR="00D43B25" w:rsidRPr="00D43B25" w:rsidRDefault="00D43B25" w:rsidP="00D43B25">
      <w:pPr>
        <w:jc w:val="right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                               Таблица</w:t>
      </w:r>
    </w:p>
    <w:p w:rsidR="00D43B25" w:rsidRPr="00D43B25" w:rsidRDefault="00D43B25" w:rsidP="00D43B25">
      <w:pPr>
        <w:jc w:val="right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   (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)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433"/>
        <w:gridCol w:w="1417"/>
        <w:gridCol w:w="1418"/>
      </w:tblGrid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 xml:space="preserve">Утверждено на 2018 год (в </w:t>
            </w:r>
            <w:proofErr w:type="spellStart"/>
            <w:r w:rsidRPr="00D43B25">
              <w:rPr>
                <w:rFonts w:ascii="Times New Roman" w:hAnsi="Times New Roman" w:cs="Times New Roman"/>
              </w:rPr>
              <w:t>ред</w:t>
            </w:r>
            <w:proofErr w:type="gramStart"/>
            <w:r w:rsidRPr="00D43B25">
              <w:rPr>
                <w:rFonts w:ascii="Times New Roman" w:hAnsi="Times New Roman" w:cs="Times New Roman"/>
              </w:rPr>
              <w:t>.о</w:t>
            </w:r>
            <w:proofErr w:type="gramEnd"/>
            <w:r w:rsidRPr="00D43B25">
              <w:rPr>
                <w:rFonts w:ascii="Times New Roman" w:hAnsi="Times New Roman" w:cs="Times New Roman"/>
              </w:rPr>
              <w:t>т</w:t>
            </w:r>
            <w:proofErr w:type="spellEnd"/>
            <w:r w:rsidRPr="00D43B25">
              <w:rPr>
                <w:rFonts w:ascii="Times New Roman" w:hAnsi="Times New Roman" w:cs="Times New Roman"/>
              </w:rPr>
              <w:t xml:space="preserve"> 28.09.18 № 30)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2019 год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(проект)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2020 год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(проект)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2021 год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 xml:space="preserve"> (проект)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lastRenderedPageBreak/>
              <w:t>Доходы, всего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20930,3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12675,2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11815,3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11841,9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2534,6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2661,7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2817,6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3796,8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Безвозмездные поступления, в том числе: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18395,7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10013,5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8997,7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289,9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8698,9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9542,9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8081,7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7755,2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Расходы, всего:</w:t>
            </w:r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21231,7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12675,2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11815,3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B25">
              <w:rPr>
                <w:rFonts w:ascii="Times New Roman" w:hAnsi="Times New Roman" w:cs="Times New Roman"/>
                <w:b/>
              </w:rPr>
              <w:t>11841,9</w:t>
            </w:r>
          </w:p>
        </w:tc>
      </w:tr>
      <w:tr w:rsidR="00D43B25" w:rsidRPr="00D43B25" w:rsidTr="004C3A84">
        <w:tc>
          <w:tcPr>
            <w:tcW w:w="3652" w:type="dxa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Дефицит, профицит</w:t>
            </w:r>
            <w:proofErr w:type="gramStart"/>
            <w:r w:rsidRPr="00D43B25">
              <w:rPr>
                <w:rFonts w:ascii="Times New Roman" w:hAnsi="Times New Roman" w:cs="Times New Roman"/>
              </w:rPr>
              <w:t xml:space="preserve"> (-,+)</w:t>
            </w:r>
            <w:proofErr w:type="gramEnd"/>
          </w:p>
        </w:tc>
        <w:tc>
          <w:tcPr>
            <w:tcW w:w="184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-301,4</w:t>
            </w:r>
          </w:p>
        </w:tc>
        <w:tc>
          <w:tcPr>
            <w:tcW w:w="1433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</w:rPr>
            </w:pPr>
            <w:r w:rsidRPr="00D43B2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43B25" w:rsidRPr="00D43B25" w:rsidRDefault="00D43B25" w:rsidP="00D43B25">
      <w:pPr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 Бюджет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по налоговым и неналоговым доходам сформирован в сумме 2661,7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, что составляет  105,0% от ожидаемого исполнения за 2018 год или больше на 127,1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тыс.рублей</w:t>
      </w:r>
      <w:proofErr w:type="spellEnd"/>
      <w:r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Особенности расчета поступлений по отдельным видам доходных источников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 xml:space="preserve">в 2019 году  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Налог на доходы физических лиц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Прогноз поступлений налога на доходы физических лиц  рассчитан в условиях действия главы 23 части второй Налогового кодекса Российской Федерации.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Поступления налога на доходы физических лиц учтены в соответствии: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- со статьей 61.5 Бюджетного кодекса Российской Федерации налог на доходы физических лиц подлежит зачислению в бюджет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по нормативу 2%;</w:t>
      </w:r>
    </w:p>
    <w:p w:rsidR="00D43B25" w:rsidRPr="00D43B25" w:rsidRDefault="00D43B25" w:rsidP="00D43B25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43B25">
        <w:rPr>
          <w:rFonts w:ascii="Times New Roman" w:hAnsi="Times New Roman" w:cs="Times New Roman"/>
          <w:sz w:val="24"/>
          <w:szCs w:val="24"/>
        </w:rPr>
        <w:t>- Законом Томской области № 197-ОЗ от 30.12.2014 года «Об установлении единых нормативов отчислений в бюджеты сельских поселений Томской области от отдельных федеральных налогов» налог на доходы физических лиц, взимаемый на территориях сельских поселений и подлежащий зачислению в бюджет муниципального района, подлежит зачислению в бюджеты сельских поселений по нормативу 8%;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Расчет налога на доходы физических лиц основывается на прогнозе ожидаемых поступлений налога в 2018 году, с учетом темпов роста заработной платы, в том числе за счет повышения МРОТ, выполнения майских указов Президента РФ и выплат стимулирующего характера. Поступление налога на доходы физических лиц в бюджет сельского поселения в 2019 году прогнозируется в сумме 704,0 тыс. рублей.</w:t>
      </w:r>
      <w:bookmarkStart w:id="0" w:name="OLE_LINK3"/>
      <w:r w:rsidRPr="00D43B25">
        <w:rPr>
          <w:rFonts w:ascii="Times New Roman" w:hAnsi="Times New Roman" w:cs="Times New Roman"/>
        </w:rPr>
        <w:t xml:space="preserve"> Темп роста поступлений НДФЛ на 2019 год (в сопоставимых условиях) запланирован в размере 102,5% к ожидаемому исполнению за 2018 год</w:t>
      </w:r>
      <w:bookmarkEnd w:id="0"/>
      <w:r w:rsidRPr="00D43B25">
        <w:rPr>
          <w:rFonts w:ascii="Times New Roman" w:hAnsi="Times New Roman" w:cs="Times New Roman"/>
        </w:rPr>
        <w:t>. В структуре налоговых и неналоговых доходов налог на доходы физических лиц занимает 26,4%.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Акцизы по подакцизным товарам (продукции),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proofErr w:type="gramStart"/>
      <w:r w:rsidRPr="00D43B25">
        <w:rPr>
          <w:rFonts w:ascii="Times New Roman" w:hAnsi="Times New Roman" w:cs="Times New Roman"/>
          <w:b/>
        </w:rPr>
        <w:t>производимым</w:t>
      </w:r>
      <w:proofErr w:type="gramEnd"/>
      <w:r w:rsidRPr="00D43B25">
        <w:rPr>
          <w:rFonts w:ascii="Times New Roman" w:hAnsi="Times New Roman" w:cs="Times New Roman"/>
          <w:b/>
        </w:rPr>
        <w:t xml:space="preserve"> на территории Российской Федерации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lastRenderedPageBreak/>
        <w:t>Прогнозирование поступлений акцизов осуществляется с учетом положений главы 22 Налогового кодекса Российской Федерации.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Проектом Закона Томской области «Об областном бюджете на 2019 год и на плановый период 2019 и 2020 годов» утвержден размер дифференцированного норматива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43B25">
        <w:rPr>
          <w:rFonts w:ascii="Times New Roman" w:hAnsi="Times New Roman" w:cs="Times New Roman"/>
        </w:rPr>
        <w:t>инжекторных</w:t>
      </w:r>
      <w:proofErr w:type="spellEnd"/>
      <w:r w:rsidRPr="00D43B25">
        <w:rPr>
          <w:rFonts w:ascii="Times New Roman" w:hAnsi="Times New Roman" w:cs="Times New Roman"/>
        </w:rPr>
        <w:t xml:space="preserve">) двигателей, производимые на территории Российской Федерации для </w:t>
      </w:r>
      <w:proofErr w:type="spellStart"/>
      <w:r w:rsidRPr="00D43B25">
        <w:rPr>
          <w:rFonts w:ascii="Times New Roman" w:hAnsi="Times New Roman" w:cs="Times New Roman"/>
        </w:rPr>
        <w:t>Коломинского</w:t>
      </w:r>
      <w:proofErr w:type="spellEnd"/>
      <w:r w:rsidRPr="00D43B25">
        <w:rPr>
          <w:rFonts w:ascii="Times New Roman" w:hAnsi="Times New Roman" w:cs="Times New Roman"/>
        </w:rPr>
        <w:t xml:space="preserve"> сельского поселения -  0,05422%.</w:t>
      </w:r>
      <w:proofErr w:type="gramEnd"/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Прогнозируемая сумма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43B25">
        <w:rPr>
          <w:rFonts w:ascii="Times New Roman" w:hAnsi="Times New Roman" w:cs="Times New Roman"/>
        </w:rPr>
        <w:t>инжекторных</w:t>
      </w:r>
      <w:proofErr w:type="spellEnd"/>
      <w:r w:rsidRPr="00D43B25">
        <w:rPr>
          <w:rFonts w:ascii="Times New Roman" w:hAnsi="Times New Roman" w:cs="Times New Roman"/>
        </w:rPr>
        <w:t>) двигателей, производимые на территории Российской Федерации в 2019 в бюджет сельского поселения году составляет 1355,0 тыс. рублей, что составляет 122,5% к ожидаемому исполнению за 2018 год. В структуре налоговых и неналоговых доходов акцизы по подакцизным товарам (продукции) занимают 50,9%.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Плановые поступления доходов от уплаты акцизов учтены на основе прогноза Департамента финансов Томской области.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>лог на имущество физических лиц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color w:val="0000FF"/>
        </w:rPr>
      </w:pPr>
      <w:r w:rsidRPr="00D43B25">
        <w:rPr>
          <w:rFonts w:ascii="Times New Roman" w:hAnsi="Times New Roman" w:cs="Times New Roman"/>
        </w:rPr>
        <w:t>Правовое регулирование налогообложения имущества физических лиц осуществляется в соответствии со статьей 399 Налогового Кодекса Российской Федерации.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Порядок исчисления и уплаты налога на имущество физических лиц, объекты налогообложения, налоговая база и ставки налога, льготы, определены согласно Положения «О налоге на имущество физических лиц», утвержденного решением Совета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от 23.11.2006 № 54 (в ред. решения Совета от 25.11.2010 № 27, от 06.10.2011 № 22, от 29.11.2013 № 38, от 30.09.2014 № 26, от 06.09.2017 № 24).</w:t>
      </w:r>
      <w:proofErr w:type="gramEnd"/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В соответствии со статьей 61.5 Бюджетного кодекса Российской Федерации налог на имущество физических лиц подлежит зачислению в бюджет сельского поселения по нормативу 100%.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Расчет прогнозируемого налога на имущество физических лиц произведен на основе данных о суммах налога, начисленных к уплате в 2017 году, с учетом льгот по налогу, предоставляемых в соответствии с действующим законодательством (отчет Управления Федеральной налоговой службы России по Томской области о налоговой базе и структуре начислений по местным налогам по форме 5-МН за 2017 год) с учетом собираемости за 3</w:t>
      </w:r>
      <w:proofErr w:type="gramEnd"/>
      <w:r w:rsidRPr="00D43B25">
        <w:rPr>
          <w:rFonts w:ascii="Times New Roman" w:hAnsi="Times New Roman" w:cs="Times New Roman"/>
        </w:rPr>
        <w:t xml:space="preserve"> предыдущих года, а также фактически сложившихся </w:t>
      </w:r>
      <w:proofErr w:type="gramStart"/>
      <w:r w:rsidRPr="00D43B25">
        <w:rPr>
          <w:rFonts w:ascii="Times New Roman" w:hAnsi="Times New Roman" w:cs="Times New Roman"/>
        </w:rPr>
        <w:t>поступлениях</w:t>
      </w:r>
      <w:proofErr w:type="gramEnd"/>
      <w:r w:rsidRPr="00D43B25">
        <w:rPr>
          <w:rFonts w:ascii="Times New Roman" w:hAnsi="Times New Roman" w:cs="Times New Roman"/>
        </w:rPr>
        <w:t xml:space="preserve"> в 2017 году и задолженности возможной к взысканию.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Рост поступления по налогу планируется в связи с нормами ст.404 Налогового кодекса Российской Федерации, предусматривающими ежегодную индексацию налогооблагаемой базы на коэффициент-дефлятор, устанавливаемый на федеральном уровне с 2015 года и далее ежегодно.  Приказом Минэкономразвития России от 30.10.2017 № 579 «Об установлении коэффициентов-дефляторов на 2018 год» принят коэффициент-дефлятор, применяемый для расчета налоговой базы в отношении инвентаризационной стоимости, равный 1,481 (с темпом роста к 2017 году 103,9%). Кроме того, при прогнозировании поступлений на 2019 год учтены суммы задолженности, возможной к взысканию, в размере 30% по состоянию на 01.07.2018 года.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lastRenderedPageBreak/>
        <w:t>На 2019  год прогнозируется поступление налога в сумме 85,9 тыс. рублей. Темп роста плановых назначений по налогу на имущество физических лиц на 2019 год по отношению к ожидаемому поступлению в 2018 году составляет 103,8%.</w:t>
      </w:r>
      <w:r>
        <w:rPr>
          <w:rFonts w:ascii="Times New Roman" w:hAnsi="Times New Roman" w:cs="Times New Roman"/>
        </w:rPr>
        <w:t xml:space="preserve"> 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Земельный налог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Прогноз поступлений земельного налога  в бюджет поселения на 2019 год составляет 40,1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В соответствии со статьей 61.5 Бюджетного кодекса Российской Федерации земельный налог подлежит зачислению в бюджет сельского поселения по нормативу 100%.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</w:t>
      </w:r>
      <w:proofErr w:type="gramStart"/>
      <w:r w:rsidRPr="00D43B25">
        <w:rPr>
          <w:rFonts w:ascii="Times New Roman" w:hAnsi="Times New Roman" w:cs="Times New Roman"/>
        </w:rPr>
        <w:t>Расчет прогноза поступлений земельного налога на 2019 год произведен на основе данных о суммах налога, начисленных к уплате в 2017 году, с учетом льгот по налогу, предоставляемых в соответствии с действующим законодательством (отчет Управления ФНС России по Томской области о налоговой базе и структуре начислений по местным налогам по форме 5-МН за 2017 год) с учетом задолженности возможной к взысканию</w:t>
      </w:r>
      <w:proofErr w:type="gramEnd"/>
      <w:r w:rsidRPr="00D43B25">
        <w:rPr>
          <w:rFonts w:ascii="Times New Roman" w:hAnsi="Times New Roman" w:cs="Times New Roman"/>
        </w:rPr>
        <w:t>, а также фактически сложившихся поступлений по итогам 2017 года и поступлений за 1 полугодие 2018 года.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Темп роста плановых назначений по земельному налогу на 2019 год по отношению к ожидаемому поступлению в 2018 году составляет 103,6%.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</w:t>
      </w:r>
      <w:r>
        <w:rPr>
          <w:rFonts w:ascii="Times New Roman" w:hAnsi="Times New Roman" w:cs="Times New Roman"/>
          <w:b/>
        </w:rPr>
        <w:t>й и муниципальной собственности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Неналоговые доходы на 2019 год предусмотрены в сумме 476,7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Общий объем поступлений доходов от использования имущества, находящегося в государственной и муниципальной собственности, запланирован на 2019 год в сумме 341,0 тыс. рублей.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i/>
        </w:rPr>
      </w:pPr>
      <w:proofErr w:type="gramStart"/>
      <w:r w:rsidRPr="00D43B25">
        <w:rPr>
          <w:rFonts w:ascii="Times New Roman" w:hAnsi="Times New Roman" w:cs="Times New Roman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и бюджетных учреждений, а также имущества муниципальных унитарных предприятий, в том числе казенных) включают в себя: плату за наем жилых помещений муниципального жилищного фонда, прочие доходы от сдачи в аренду имущества, прочие поступления от использования имущества.</w:t>
      </w:r>
      <w:proofErr w:type="gramEnd"/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Доходы от сдачи в аренду имущества, находящегося в оперативном управлении органов управления сельских поселений в 2019 году должны составить 157,2 тыс. рублей.     Расчет доходов производился методом прямого расчета. Источником данных  о сдаваемой в аренду площади и ставке арендной платы являются договоры, заключенные (планируемые к заключению) с арендаторами. Темп роста к уровню ожидаемых поступлений 2018 года составит 112,7%.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Прочие поступления от использования имущества, находящегося в собственности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поселение», составят в 2019 году 183,8 тыс. рублей, что составляет к ожидаемому исполнению за 2018 год 103,9%; </w:t>
      </w:r>
      <w:proofErr w:type="gramStart"/>
      <w:r w:rsidRPr="00D43B25">
        <w:rPr>
          <w:rFonts w:ascii="Times New Roman" w:hAnsi="Times New Roman" w:cs="Times New Roman"/>
        </w:rPr>
        <w:t>По данному виду дохода запланированы поступления оплаты за наем специализированного жилищного фонда в размере 43,7 тыс. рублей (на основании оценки поступлений в 2018 году с применением суммы задолженности, возможной к взысканию в размере 30%  и поступления от сдачи в аренду имущества (имущество коммунального хозяйства) – 140,1</w:t>
      </w:r>
      <w:r>
        <w:rPr>
          <w:rFonts w:ascii="Times New Roman" w:hAnsi="Times New Roman" w:cs="Times New Roman"/>
        </w:rPr>
        <w:t xml:space="preserve"> тыс. рублей.</w:t>
      </w:r>
      <w:proofErr w:type="gramEnd"/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Доходы от оказания платных услуг и</w:t>
      </w:r>
      <w:r>
        <w:rPr>
          <w:rFonts w:ascii="Times New Roman" w:hAnsi="Times New Roman" w:cs="Times New Roman"/>
          <w:b/>
        </w:rPr>
        <w:t xml:space="preserve"> компенсации затрат государства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lastRenderedPageBreak/>
        <w:t>В составе неналоговых доходов учтены доходы от оказания платных услуг (работ) и компенсации затрат государства на 2019 год в сумме 75,7 тыс. рублей. Увеличение к ожидаемому исполнению 2018 года составляет 3,7%  или 2,7 тыс. рублей. Доходы рассчитаны методом прямого расчета, с применением индекса-дефлятора.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i/>
        </w:rPr>
      </w:pP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Прочие неналоговые доходы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Прогноз по прочим неналоговым доходам, которые в полном объеме поступают в доход местного бюджета на 2019 год составит 60,0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 xml:space="preserve">. 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Дополнительным соглашением продлен договор  о предоставлении услуг (размещение базовой станции сотовой радиотелефонной связи) с ООО «</w:t>
      </w:r>
      <w:proofErr w:type="spellStart"/>
      <w:r w:rsidRPr="00D43B25">
        <w:rPr>
          <w:rFonts w:ascii="Times New Roman" w:hAnsi="Times New Roman" w:cs="Times New Roman"/>
        </w:rPr>
        <w:t>Вымпелком</w:t>
      </w:r>
      <w:proofErr w:type="spellEnd"/>
      <w:r w:rsidRPr="00D43B25">
        <w:rPr>
          <w:rFonts w:ascii="Times New Roman" w:hAnsi="Times New Roman" w:cs="Times New Roman"/>
        </w:rPr>
        <w:t xml:space="preserve">» от 01.09.2011 № 19.  </w:t>
      </w:r>
    </w:p>
    <w:p w:rsidR="00D43B25" w:rsidRPr="00D43B25" w:rsidRDefault="00D43B25" w:rsidP="00D43B25">
      <w:pPr>
        <w:ind w:firstLine="900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Прогноз поступлений основан на оценке ожидаемых поступлений в 2018 году без учета индекса потребительских цен.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Безвозмездные поступл</w:t>
      </w:r>
      <w:r>
        <w:rPr>
          <w:rFonts w:ascii="Times New Roman" w:hAnsi="Times New Roman" w:cs="Times New Roman"/>
          <w:b/>
        </w:rPr>
        <w:t>ения из бюджетов других уровней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Проектом Решения Думы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«О бюджете на 2019 год и на плановый период 2020 и 2021 годов» предусмотрены межбюджетные трансферты бюджету 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 в сумме 10013,5 тыс. рублей, в том числе: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дотации  – 8893,8 тыс. рублей;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дотация на сбалансированность – 649,1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субвенции на осуществление первичного воинского учета на территориях, где отсутствуют военные комиссариаты   предусмотрены в сумме 154,7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иные межбюджетные трансферты – 315,9 тыс. рублей, в том числе: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создание условий для управления многоквартирными домами – 0,3 тыс. рублей;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оплату труда руководителям и специалистам муниципальных учреждений культуры и искусства, в части выплаты надбавок к тарифной ставке (должностному окладу)  - 265,6 тыс. рублей;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на обеспечение условий для развития физической культуры и массового спорта – не предусмотрены;</w:t>
      </w:r>
      <w:proofErr w:type="gramEnd"/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на оказание помощи </w:t>
      </w:r>
      <w:proofErr w:type="gramStart"/>
      <w:r w:rsidRPr="00D43B25">
        <w:rPr>
          <w:rFonts w:ascii="Times New Roman" w:hAnsi="Times New Roman" w:cs="Times New Roman"/>
        </w:rPr>
        <w:t>отдельным</w:t>
      </w:r>
      <w:proofErr w:type="gramEnd"/>
      <w:r w:rsidRPr="00D43B25">
        <w:rPr>
          <w:rFonts w:ascii="Times New Roman" w:hAnsi="Times New Roman" w:cs="Times New Roman"/>
        </w:rPr>
        <w:t xml:space="preserve"> категория граждан из числа ветеранов Великой отечественной войны, вдов участников войны в ремонте жилых помещений – 50,0 тыс. рублей;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капитальный ремонт дорог  общего пользования местного значения в рамках государственной программы «Развитие транспортной системы в Томской области» на 2019 год – не предусмотрены</w:t>
      </w:r>
      <w:r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Общий объем доходо</w:t>
      </w:r>
      <w:r>
        <w:rPr>
          <w:rFonts w:ascii="Times New Roman" w:hAnsi="Times New Roman" w:cs="Times New Roman"/>
          <w:b/>
        </w:rPr>
        <w:t>в   бюджета сельского поселения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Общий объем доходов бюджета сельского поселения на 2019 год запланирован в сумме</w:t>
      </w:r>
      <w:r w:rsidRPr="00D43B25">
        <w:rPr>
          <w:rFonts w:ascii="Times New Roman" w:hAnsi="Times New Roman" w:cs="Times New Roman"/>
          <w:color w:val="FF0000"/>
        </w:rPr>
        <w:t xml:space="preserve"> </w:t>
      </w:r>
      <w:r w:rsidRPr="00D43B25">
        <w:rPr>
          <w:rFonts w:ascii="Times New Roman" w:hAnsi="Times New Roman" w:cs="Times New Roman"/>
        </w:rPr>
        <w:t>12675,2 тыс. рублей.</w:t>
      </w:r>
    </w:p>
    <w:p w:rsidR="00D43B25" w:rsidRPr="00D43B25" w:rsidRDefault="00D43B25" w:rsidP="00D43B25">
      <w:pPr>
        <w:ind w:firstLine="900"/>
        <w:jc w:val="center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  <w:b/>
        </w:rPr>
        <w:t>Расходы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</w:rPr>
        <w:t xml:space="preserve"> сельское поселение»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ind w:firstLine="284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Расходы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предусмотрены в сумме 12675,2 тыс. рублей. По сравнению с ожидаемым исполнением за 2018 год расходы уменьшаются на 9588,9 тыс. рублей</w:t>
      </w:r>
      <w:r w:rsidRPr="00D43B25">
        <w:rPr>
          <w:rFonts w:ascii="Times New Roman" w:hAnsi="Times New Roman" w:cs="Times New Roman"/>
          <w:color w:val="FF0000"/>
        </w:rPr>
        <w:t xml:space="preserve"> </w:t>
      </w:r>
      <w:r w:rsidRPr="00D43B25">
        <w:rPr>
          <w:rFonts w:ascii="Times New Roman" w:hAnsi="Times New Roman" w:cs="Times New Roman"/>
        </w:rPr>
        <w:t>или на</w:t>
      </w:r>
      <w:r w:rsidRPr="00D43B25">
        <w:rPr>
          <w:rFonts w:ascii="Times New Roman" w:hAnsi="Times New Roman" w:cs="Times New Roman"/>
          <w:color w:val="FF0000"/>
        </w:rPr>
        <w:t xml:space="preserve"> </w:t>
      </w:r>
      <w:r w:rsidRPr="00D43B25">
        <w:rPr>
          <w:rFonts w:ascii="Times New Roman" w:hAnsi="Times New Roman" w:cs="Times New Roman"/>
        </w:rPr>
        <w:t>42,3 %.</w:t>
      </w:r>
    </w:p>
    <w:p w:rsidR="00D43B25" w:rsidRPr="00D43B25" w:rsidRDefault="00D43B25" w:rsidP="00D43B25">
      <w:pPr>
        <w:ind w:firstLine="284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За базу для формирования действующих расходных обязательств на 2019 год приняты показатели сводной бюджетной росписи 2018 года (по состоянию на 01.09.2018 г года) с учетом корректировки:</w:t>
      </w:r>
    </w:p>
    <w:p w:rsidR="00D43B25" w:rsidRPr="00D43B25" w:rsidRDefault="00D43B25" w:rsidP="00D43B2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43B25">
        <w:rPr>
          <w:rFonts w:ascii="Times New Roman" w:hAnsi="Times New Roman" w:cs="Times New Roman"/>
        </w:rPr>
        <w:t>досчета</w:t>
      </w:r>
      <w:proofErr w:type="spellEnd"/>
      <w:r w:rsidRPr="00D43B25">
        <w:rPr>
          <w:rFonts w:ascii="Times New Roman" w:hAnsi="Times New Roman" w:cs="Times New Roman"/>
        </w:rPr>
        <w:t xml:space="preserve"> до годовой потребности бюджетных ассигнований на повышение минимального </w:t>
      </w:r>
      <w:proofErr w:type="gramStart"/>
      <w:r w:rsidRPr="00D43B25">
        <w:rPr>
          <w:rFonts w:ascii="Times New Roman" w:hAnsi="Times New Roman" w:cs="Times New Roman"/>
        </w:rPr>
        <w:t>размера оплаты труда</w:t>
      </w:r>
      <w:proofErr w:type="gramEnd"/>
      <w:r w:rsidRPr="00D43B25">
        <w:rPr>
          <w:rFonts w:ascii="Times New Roman" w:hAnsi="Times New Roman" w:cs="Times New Roman"/>
        </w:rPr>
        <w:t xml:space="preserve"> с 1 мая 2018 года (в условиях 2018 года);</w:t>
      </w:r>
    </w:p>
    <w:p w:rsidR="00D43B25" w:rsidRPr="00D43B25" w:rsidRDefault="00D43B25" w:rsidP="00D43B25">
      <w:pPr>
        <w:ind w:firstLine="709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ставка страховых взносов во внебюджетные фонды учтена в размере 30,2 %.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 Расходы на содержание органов местного самоуправления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рассчитаны исходя из действующей структуры органов местного самоуправления.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В принимаемых расходных обязательствах на 2019 год </w:t>
      </w:r>
      <w:proofErr w:type="gramStart"/>
      <w:r w:rsidRPr="00D43B25">
        <w:rPr>
          <w:rFonts w:ascii="Times New Roman" w:hAnsi="Times New Roman" w:cs="Times New Roman"/>
        </w:rPr>
        <w:t>учтены</w:t>
      </w:r>
      <w:proofErr w:type="gramEnd"/>
      <w:r w:rsidRPr="00D43B25">
        <w:rPr>
          <w:rFonts w:ascii="Times New Roman" w:hAnsi="Times New Roman" w:cs="Times New Roman"/>
        </w:rPr>
        <w:t>: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 </w:t>
      </w:r>
      <w:proofErr w:type="spellStart"/>
      <w:r w:rsidRPr="00D43B25">
        <w:rPr>
          <w:rFonts w:ascii="Times New Roman" w:hAnsi="Times New Roman" w:cs="Times New Roman"/>
        </w:rPr>
        <w:t>досчет</w:t>
      </w:r>
      <w:proofErr w:type="spellEnd"/>
      <w:r w:rsidRPr="00D43B25">
        <w:rPr>
          <w:rFonts w:ascii="Times New Roman" w:hAnsi="Times New Roman" w:cs="Times New Roman"/>
        </w:rPr>
        <w:t xml:space="preserve"> до года фонда оплаты труда с целью обеспечения минимального размера, установленного законодательством (с учетом увеличения МРОТ с 01.01.2019 до 11280 рублей).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  <w:color w:val="FF0000"/>
        </w:rPr>
        <w:t xml:space="preserve">     </w:t>
      </w:r>
      <w:r w:rsidRPr="00D43B25">
        <w:rPr>
          <w:rFonts w:ascii="Times New Roman" w:hAnsi="Times New Roman" w:cs="Times New Roman"/>
        </w:rPr>
        <w:t xml:space="preserve">расходы на уплату налога на имущество организаций в сумме 45,5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   Расчет произведен на основе налоговых расчетов по авансовым платежам за 1 и 2 квартал 2018 года и оценке ожидаемых платежей в 2019 году.</w:t>
      </w:r>
    </w:p>
    <w:p w:rsidR="00D43B25" w:rsidRPr="00D43B25" w:rsidRDefault="00D43B25" w:rsidP="00D43B25">
      <w:pPr>
        <w:ind w:firstLine="284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Расходы на оплату электроэнергии, </w:t>
      </w:r>
      <w:proofErr w:type="spellStart"/>
      <w:r w:rsidRPr="00D43B25">
        <w:rPr>
          <w:rFonts w:ascii="Times New Roman" w:hAnsi="Times New Roman" w:cs="Times New Roman"/>
        </w:rPr>
        <w:t>теплоэнергии</w:t>
      </w:r>
      <w:proofErr w:type="spellEnd"/>
      <w:r w:rsidRPr="00D43B25">
        <w:rPr>
          <w:rFonts w:ascii="Times New Roman" w:hAnsi="Times New Roman" w:cs="Times New Roman"/>
        </w:rPr>
        <w:t xml:space="preserve">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размере:</w:t>
      </w:r>
    </w:p>
    <w:p w:rsidR="00D43B25" w:rsidRPr="00D43B25" w:rsidRDefault="00D43B25" w:rsidP="00D43B25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632"/>
      </w:tblGrid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3B25">
              <w:rPr>
                <w:rFonts w:ascii="Times New Roman" w:hAnsi="Times New Roman" w:cs="Times New Roman"/>
                <w:b/>
                <w:color w:val="000000"/>
              </w:rPr>
              <w:t>Наименование ресурсов и единица измерения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3B25">
              <w:rPr>
                <w:rFonts w:ascii="Times New Roman" w:hAnsi="Times New Roman" w:cs="Times New Roman"/>
                <w:b/>
                <w:color w:val="000000"/>
              </w:rPr>
              <w:t>Цена (тариф) на 2019 год, руб.</w:t>
            </w:r>
          </w:p>
        </w:tc>
      </w:tr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Тепловая энергия, Гкал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01.01.2019 по 30.06.2019 – 3016,03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01.07.2019 по 31.12.2019 – 3169,85</w:t>
            </w:r>
          </w:p>
        </w:tc>
      </w:tr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Электрическая энергия, кВт/час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01.01.2019 по 30.06.2019 – 6,80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01.07.2019 по 31.12.2019 – 7,15</w:t>
            </w:r>
          </w:p>
        </w:tc>
      </w:tr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Вода, м</w:t>
            </w:r>
            <w:r w:rsidRPr="00D43B2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01.01.2019 по 30.06.2019 – 92,87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01.07.2019 по 31.12.2019 – 97,61</w:t>
            </w:r>
          </w:p>
        </w:tc>
      </w:tr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Дрова, м</w:t>
            </w:r>
            <w:r w:rsidRPr="00D43B2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</w:tr>
      <w:tr w:rsidR="00D43B25" w:rsidRPr="00D43B25" w:rsidTr="004C3A84">
        <w:tc>
          <w:tcPr>
            <w:tcW w:w="5040" w:type="dxa"/>
            <w:vAlign w:val="center"/>
          </w:tcPr>
          <w:p w:rsidR="00D43B25" w:rsidRPr="00D43B25" w:rsidRDefault="00D43B25" w:rsidP="004C3A84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Природный газ, м</w:t>
            </w:r>
            <w:r w:rsidRPr="00D43B2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860" w:type="dxa"/>
            <w:vAlign w:val="center"/>
          </w:tcPr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01.01.2019 по 30.06.2019 – 6,00</w:t>
            </w:r>
          </w:p>
          <w:p w:rsidR="00D43B25" w:rsidRPr="00D43B25" w:rsidRDefault="00D43B25" w:rsidP="004C3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B25">
              <w:rPr>
                <w:rFonts w:ascii="Times New Roman" w:hAnsi="Times New Roman" w:cs="Times New Roman"/>
                <w:color w:val="000000"/>
              </w:rPr>
              <w:t>с 01.07.2019 по 31.12.2019 – 6,19</w:t>
            </w:r>
          </w:p>
        </w:tc>
      </w:tr>
    </w:tbl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D43B25" w:rsidRPr="00D43B25" w:rsidRDefault="00D43B25" w:rsidP="00D43B25">
      <w:pPr>
        <w:ind w:firstLine="426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lastRenderedPageBreak/>
        <w:t>По всем остальным расходам бюджетные ассигнования на 2019 год определялись в пределах доведенных предельных объемов бюджетных ассигнований. Прочие расходы на 2019 год определены в условиях 2018 года без индексации.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Основные направления расходов бюджета муниципального образования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 xml:space="preserve"> «</w:t>
      </w:r>
      <w:proofErr w:type="spellStart"/>
      <w:r w:rsidRPr="00D43B25">
        <w:rPr>
          <w:rFonts w:ascii="Times New Roman" w:hAnsi="Times New Roman" w:cs="Times New Roman"/>
          <w:b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</w:rPr>
        <w:t xml:space="preserve"> сельское поселение»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Раздел 0</w:t>
      </w:r>
      <w:r>
        <w:rPr>
          <w:rFonts w:ascii="Times New Roman" w:hAnsi="Times New Roman" w:cs="Times New Roman"/>
          <w:b/>
        </w:rPr>
        <w:t>1 «Общегосударственные вопросы»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разделу 0100 «Общегосударственные вопросы» объем бюджетных ассигнований на 2019 год предусмотрен в сумме 5770,8 тыс. рублей.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По подразделу 0102 «Функционирование высшего должностного лица субъекта РФ и муниципального образования» предусмотрены на уровне 2018 года в сумме  873,3 тыс. рублей на содержание Главы муниципального образования.  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сумме 4786,6 тыс. рублей.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 запланированы средства в размере 12,9 тыс. рублей.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0111 «Резервные фонды» на 2019 год запланированы средства в сумме 40,0 тыс. рублей, в том числе: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резервный фонд непредвиденных расходов Администрации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в сумме 35,0 тыс. рублей;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резервный фонд Администрации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по предупреждению и ликвидации чрезвычайных ситуаций в сумме 5,0 тыс. рублей.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По подразделу 0113 «Другие общегосударственные расходы» предусмотрены средства в </w:t>
      </w:r>
      <w:bookmarkStart w:id="1" w:name="_GoBack"/>
      <w:bookmarkEnd w:id="1"/>
      <w:r w:rsidRPr="00D43B25">
        <w:rPr>
          <w:rFonts w:ascii="Times New Roman" w:hAnsi="Times New Roman" w:cs="Times New Roman"/>
        </w:rPr>
        <w:t xml:space="preserve">сумме 58,0 тыс. рублей, в том числе на следующие цели: 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оценку имущества, изготовление технической документации, признание права собственности в сумме 45,0 тыс. рублей;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оплату ежегодного взноса в Совет муниципальных образований Томской области в сумме 13,0</w:t>
      </w:r>
      <w:r>
        <w:rPr>
          <w:rFonts w:ascii="Times New Roman" w:hAnsi="Times New Roman" w:cs="Times New Roman"/>
        </w:rPr>
        <w:t xml:space="preserve"> тыс. рублей.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</w:rPr>
        <w:t xml:space="preserve">                               </w:t>
      </w:r>
      <w:r w:rsidRPr="00D43B25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аздел 02 «Национальная оборона»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Расходы по данному разделу предусмотрены в сумме 154,7 тыс. рублей на исполнение государственных полномочий по первичному воинскому учету на территориях, где отсутствуют военные комиссариаты. С января 2018 года в связи с уменьшением численности военнообязанного населения на территории сельского поселения ставка военно-учетного работника будет составлять 0,4 </w:t>
      </w:r>
      <w:proofErr w:type="spellStart"/>
      <w:r w:rsidRPr="00D43B25">
        <w:rPr>
          <w:rFonts w:ascii="Times New Roman" w:hAnsi="Times New Roman" w:cs="Times New Roman"/>
        </w:rPr>
        <w:t>шт</w:t>
      </w:r>
      <w:proofErr w:type="gramStart"/>
      <w:r w:rsidRPr="00D43B25">
        <w:rPr>
          <w:rFonts w:ascii="Times New Roman" w:hAnsi="Times New Roman" w:cs="Times New Roman"/>
        </w:rPr>
        <w:t>.е</w:t>
      </w:r>
      <w:proofErr w:type="gramEnd"/>
      <w:r w:rsidRPr="00D43B25">
        <w:rPr>
          <w:rFonts w:ascii="Times New Roman" w:hAnsi="Times New Roman" w:cs="Times New Roman"/>
        </w:rPr>
        <w:t>диниц</w:t>
      </w:r>
      <w:proofErr w:type="spellEnd"/>
      <w:r w:rsidRPr="00D43B25">
        <w:rPr>
          <w:rFonts w:ascii="Times New Roman" w:hAnsi="Times New Roman" w:cs="Times New Roman"/>
        </w:rPr>
        <w:t>. Средства предусмотрены на выплату заработной платы и начислений на выплаты по оплате труда и пр</w:t>
      </w:r>
      <w:r>
        <w:rPr>
          <w:rFonts w:ascii="Times New Roman" w:hAnsi="Times New Roman" w:cs="Times New Roman"/>
        </w:rPr>
        <w:t>иобретение материальных запасов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lastRenderedPageBreak/>
        <w:t>Раз</w:t>
      </w:r>
      <w:r>
        <w:rPr>
          <w:rFonts w:ascii="Times New Roman" w:hAnsi="Times New Roman" w:cs="Times New Roman"/>
          <w:b/>
        </w:rPr>
        <w:t>дел 04 «Национальная экономика»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D43B25">
        <w:rPr>
          <w:rFonts w:ascii="Times New Roman" w:hAnsi="Times New Roman" w:cs="Times New Roman"/>
        </w:rPr>
        <w:t>Общий объем бюджетных ассигнований по данному разделу предусмотрен в сумме 1505,0 тыс. рублей, в том числе по  подразделу 0409 «Дорожное хозяйство (Дорожные фонды)» предусмотрены средства на создание муниципального дорожного фонда в сумме 1505,0 тыс. рублей, из них: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на содержание и ремонт дорог, находящихся в муниципальной собственности - 1505,0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;</w:t>
      </w:r>
    </w:p>
    <w:p w:rsidR="00D43B25" w:rsidRPr="00D43B25" w:rsidRDefault="00D43B25" w:rsidP="00B80EDA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капитальный ремонт дорог общего пользования местного значения в рамках государственной программы «Развитие транспортной системы в Томской области» на 2019 год средства не предусмотрены.</w:t>
      </w:r>
    </w:p>
    <w:p w:rsidR="00D43B25" w:rsidRPr="00D43B25" w:rsidRDefault="00D43B25" w:rsidP="00D43B25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Раздел 05 «</w:t>
      </w:r>
      <w:r>
        <w:rPr>
          <w:rFonts w:ascii="Times New Roman" w:hAnsi="Times New Roman" w:cs="Times New Roman"/>
          <w:b/>
        </w:rPr>
        <w:t>Жилищно-коммунальное хозяйство»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Расходы по разделу 05 «Жилищно-коммунальное хозяйство» предусмотрены в сумме 1395,3 тыс. рублей. 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0501 «Жилищное хозяйство» запланированы расходы в сумме 65,7 тыс. рублей, в том числе: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создание условий для управления многоквартирными домами в сумме 0,3 тыс. рублей;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на капитальный ремонт муниципального жилищного фонда в сумме 41,0 тыс. рублей.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на уплату взносов в целях капитального ремонта муниципального жилищного фонда в сумме  24,4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>.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0502 «Коммунальное хозяйство» предусмотрены средства в сумме 315,1 тыс. рублей: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  <w:bCs/>
          <w:iCs/>
        </w:rPr>
      </w:pPr>
      <w:r w:rsidRPr="00D43B25">
        <w:rPr>
          <w:rFonts w:ascii="Times New Roman" w:hAnsi="Times New Roman" w:cs="Times New Roman"/>
        </w:rPr>
        <w:t xml:space="preserve"> </w:t>
      </w:r>
      <w:r w:rsidRPr="00D43B25">
        <w:rPr>
          <w:rFonts w:ascii="Times New Roman" w:hAnsi="Times New Roman" w:cs="Times New Roman"/>
          <w:bCs/>
          <w:iCs/>
        </w:rPr>
        <w:t xml:space="preserve">на ремонт инженерной инфраструктуры в области коммунального хозяйства за счет средств местного бюджета – 110,5 тыс. рублей, в том числе на содержание станции водоочистки  (электроэнергия, водоснабжение) -10,5 </w:t>
      </w:r>
      <w:proofErr w:type="spellStart"/>
      <w:r w:rsidRPr="00D43B25">
        <w:rPr>
          <w:rFonts w:ascii="Times New Roman" w:hAnsi="Times New Roman" w:cs="Times New Roman"/>
          <w:bCs/>
          <w:iCs/>
        </w:rPr>
        <w:t>тыс</w:t>
      </w:r>
      <w:proofErr w:type="gramStart"/>
      <w:r w:rsidRPr="00D43B25">
        <w:rPr>
          <w:rFonts w:ascii="Times New Roman" w:hAnsi="Times New Roman" w:cs="Times New Roman"/>
          <w:bCs/>
          <w:iCs/>
        </w:rPr>
        <w:t>.р</w:t>
      </w:r>
      <w:proofErr w:type="gramEnd"/>
      <w:r w:rsidRPr="00D43B25">
        <w:rPr>
          <w:rFonts w:ascii="Times New Roman" w:hAnsi="Times New Roman" w:cs="Times New Roman"/>
          <w:bCs/>
          <w:iCs/>
        </w:rPr>
        <w:t>ублей</w:t>
      </w:r>
      <w:proofErr w:type="spellEnd"/>
      <w:r w:rsidRPr="00D43B25">
        <w:rPr>
          <w:rFonts w:ascii="Times New Roman" w:hAnsi="Times New Roman" w:cs="Times New Roman"/>
          <w:bCs/>
          <w:iCs/>
        </w:rPr>
        <w:t>;</w:t>
      </w:r>
    </w:p>
    <w:p w:rsidR="00D43B25" w:rsidRPr="00D43B25" w:rsidRDefault="00D43B25" w:rsidP="00B80ED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D43B25">
        <w:rPr>
          <w:rFonts w:ascii="Times New Roman" w:hAnsi="Times New Roman" w:cs="Times New Roman"/>
          <w:bCs/>
          <w:iCs/>
        </w:rPr>
        <w:t xml:space="preserve"> на оплату электроэнергии газовых котельных 4 единицы – 204,6 </w:t>
      </w:r>
      <w:proofErr w:type="spellStart"/>
      <w:r w:rsidRPr="00D43B25">
        <w:rPr>
          <w:rFonts w:ascii="Times New Roman" w:hAnsi="Times New Roman" w:cs="Times New Roman"/>
          <w:bCs/>
          <w:iCs/>
        </w:rPr>
        <w:t>тыс</w:t>
      </w:r>
      <w:proofErr w:type="gramStart"/>
      <w:r w:rsidRPr="00D43B25">
        <w:rPr>
          <w:rFonts w:ascii="Times New Roman" w:hAnsi="Times New Roman" w:cs="Times New Roman"/>
          <w:bCs/>
          <w:iCs/>
        </w:rPr>
        <w:t>.р</w:t>
      </w:r>
      <w:proofErr w:type="gramEnd"/>
      <w:r w:rsidRPr="00D43B25">
        <w:rPr>
          <w:rFonts w:ascii="Times New Roman" w:hAnsi="Times New Roman" w:cs="Times New Roman"/>
          <w:bCs/>
          <w:iCs/>
        </w:rPr>
        <w:t>ублей</w:t>
      </w:r>
      <w:proofErr w:type="spellEnd"/>
      <w:r w:rsidRPr="00D43B25">
        <w:rPr>
          <w:rFonts w:ascii="Times New Roman" w:hAnsi="Times New Roman" w:cs="Times New Roman"/>
          <w:bCs/>
          <w:iCs/>
        </w:rPr>
        <w:t xml:space="preserve">. 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подразделу 0503 «Благоустройство» запланированы средства   в сумме 1014,5 тыс. рублей, в том числе: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содержание уличного освещения – 402,8 тыс. рублей;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прочие мероприятия по благоустройству сельских поселений  - 608,7 тыс. рублей;</w:t>
      </w:r>
    </w:p>
    <w:p w:rsidR="00D43B25" w:rsidRPr="00D43B25" w:rsidRDefault="00D43B25" w:rsidP="00B80EDA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оплата налогов, сборов и иных платежей (транспортный налог) – 3,0 тыс. рублей.  </w:t>
      </w:r>
    </w:p>
    <w:p w:rsidR="00D43B25" w:rsidRPr="00D43B25" w:rsidRDefault="00D43B25" w:rsidP="00B80EDA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Раздел 08 «Культура,  кинематография»</w:t>
      </w:r>
    </w:p>
    <w:p w:rsidR="00D43B25" w:rsidRPr="00D43B25" w:rsidRDefault="00D43B25" w:rsidP="00D43B25">
      <w:pPr>
        <w:ind w:firstLine="567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Расходы по разделу 08 «</w:t>
      </w:r>
      <w:smartTag w:uri="urn:schemas-microsoft-com:office:smarttags" w:element="PersonName">
        <w:r w:rsidRPr="00D43B25">
          <w:rPr>
            <w:rFonts w:ascii="Times New Roman" w:hAnsi="Times New Roman" w:cs="Times New Roman"/>
          </w:rPr>
          <w:t>Культура</w:t>
        </w:r>
      </w:smartTag>
      <w:r w:rsidRPr="00D43B25">
        <w:rPr>
          <w:rFonts w:ascii="Times New Roman" w:hAnsi="Times New Roman" w:cs="Times New Roman"/>
        </w:rPr>
        <w:t xml:space="preserve">, кинематография» запланированы на очередной финансовый год в сумме 3662,6 тыс. рублей, в том числе: </w:t>
      </w:r>
    </w:p>
    <w:p w:rsidR="00D43B25" w:rsidRPr="00D43B25" w:rsidRDefault="00D43B25" w:rsidP="00D43B25">
      <w:pPr>
        <w:ind w:firstLine="851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 в сумме 265,6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 xml:space="preserve">,  в соответствии с Методикой утвержденной решением Думы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</w:t>
      </w:r>
      <w:r w:rsidRPr="00D43B25">
        <w:rPr>
          <w:rFonts w:ascii="Times New Roman" w:hAnsi="Times New Roman" w:cs="Times New Roman"/>
        </w:rPr>
        <w:lastRenderedPageBreak/>
        <w:t xml:space="preserve">района от 25.11.2010 года № 61 (в редакции решения Думы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от 20.12.2012 № 83, 28.03.2013 № 17, от 24.04.2014 № 39);</w:t>
      </w:r>
    </w:p>
    <w:p w:rsidR="00D43B25" w:rsidRPr="00D43B25" w:rsidRDefault="00D43B25" w:rsidP="00B80EDA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на исполнение полномочий по созданию условий для организации досуга и обеспечения жителей поселения услугами организаций культуры в сумме 3397,0 тыс. рублей. </w:t>
      </w:r>
    </w:p>
    <w:p w:rsidR="00D43B25" w:rsidRPr="00B80EDA" w:rsidRDefault="00D43B25" w:rsidP="00B80EDA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Раздел 10 «Социальная политика»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По разделу «Социальная политика» на 2019 год запланированы бюджетные ассигнования в сумме 100,0 тыс. рублей.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По подразделу 1003 «Социальное обеспечение населения» предусмотрены на 2019 год расходы в сумме 100,0 тыс. рублей, в том числе: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proofErr w:type="gramStart"/>
      <w:r w:rsidRPr="00D43B25">
        <w:rPr>
          <w:rFonts w:ascii="Times New Roman" w:hAnsi="Times New Roman" w:cs="Times New Roman"/>
        </w:rPr>
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 и последующих годах, из числа участников и инвалидов Великой отечественной войны 1941-1945 годов;</w:t>
      </w:r>
      <w:proofErr w:type="gramEnd"/>
      <w:r w:rsidRPr="00D43B25">
        <w:rPr>
          <w:rFonts w:ascii="Times New Roman" w:hAnsi="Times New Roman" w:cs="Times New Roman"/>
        </w:rPr>
        <w:t xml:space="preserve"> </w:t>
      </w:r>
      <w:proofErr w:type="gramStart"/>
      <w:r w:rsidRPr="00D43B25">
        <w:rPr>
          <w:rFonts w:ascii="Times New Roman" w:hAnsi="Times New Roman" w:cs="Times New Roman"/>
        </w:rPr>
        <w:t xml:space="preserve">тружеников тыла военных лет; лиц, награжденных знаком  «Жителю блокадного Ленинграда»; бывших несовершеннолетних узников концлагерей, вдов погибших (умерших) участников Великой Отечественной войны 1941-1945 годов, не вступивших в повторный брак:  из них 50,0 тыс. рублей    в соответствии с Методикой, утвержденной решением Думы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от 30.05.2013 № 41 (в редакции решения Думы </w:t>
      </w:r>
      <w:proofErr w:type="spellStart"/>
      <w:r w:rsidRPr="00D43B25">
        <w:rPr>
          <w:rFonts w:ascii="Times New Roman" w:hAnsi="Times New Roman" w:cs="Times New Roman"/>
        </w:rPr>
        <w:t>Чаинского</w:t>
      </w:r>
      <w:proofErr w:type="spellEnd"/>
      <w:r w:rsidRPr="00D43B25">
        <w:rPr>
          <w:rFonts w:ascii="Times New Roman" w:hAnsi="Times New Roman" w:cs="Times New Roman"/>
        </w:rPr>
        <w:t xml:space="preserve"> района от 24.04.2014 № 39).</w:t>
      </w:r>
      <w:proofErr w:type="gramEnd"/>
    </w:p>
    <w:p w:rsidR="00D43B25" w:rsidRPr="00D43B25" w:rsidRDefault="00D43B25" w:rsidP="00B80EDA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50,0 тыс. рублей за счет средств местного бюджета.</w:t>
      </w:r>
    </w:p>
    <w:p w:rsidR="00D43B25" w:rsidRPr="00B80EDA" w:rsidRDefault="00D43B25" w:rsidP="00B80EDA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Раздел 11 «Физическая культура и спорт»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Расходы по данному разделу запланированы в сумме 129,2 тыс. рублей.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По подразделу 1101 «Физическая культура» бюджетные ассигнования будут направлены на обеспечение условий для развития </w:t>
      </w:r>
      <w:smartTag w:uri="urn:schemas-microsoft-com:office:smarttags" w:element="PersonName">
        <w:smartTagPr>
          <w:attr w:name="ProductID" w:val="физической культуры"/>
        </w:smartTagPr>
        <w:r w:rsidRPr="00D43B25">
          <w:rPr>
            <w:rFonts w:ascii="Times New Roman" w:hAnsi="Times New Roman" w:cs="Times New Roman"/>
          </w:rPr>
          <w:t>физической культуры</w:t>
        </w:r>
      </w:smartTag>
      <w:r w:rsidRPr="00D43B25">
        <w:rPr>
          <w:rFonts w:ascii="Times New Roman" w:hAnsi="Times New Roman" w:cs="Times New Roman"/>
        </w:rPr>
        <w:t xml:space="preserve"> и спорта в поселении. В проекте районного бюджета субсидии на обеспечение условий развития физической культуры и спорта не предусмотрены. 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 За счет средств местного бюджета, на условиях </w:t>
      </w:r>
      <w:proofErr w:type="spellStart"/>
      <w:r w:rsidRPr="00D43B25">
        <w:rPr>
          <w:rFonts w:ascii="Times New Roman" w:hAnsi="Times New Roman" w:cs="Times New Roman"/>
        </w:rPr>
        <w:t>софинансирования</w:t>
      </w:r>
      <w:proofErr w:type="spellEnd"/>
      <w:r w:rsidRPr="00D43B25">
        <w:rPr>
          <w:rFonts w:ascii="Times New Roman" w:hAnsi="Times New Roman" w:cs="Times New Roman"/>
        </w:rPr>
        <w:t xml:space="preserve">, предусмотрены расходы в сумме 129,2 тыс. рублей, из них  на выплату заработной платы и начислений на выплаты по оплате труда 116,2 </w:t>
      </w:r>
      <w:proofErr w:type="spellStart"/>
      <w:r w:rsidRPr="00D43B25">
        <w:rPr>
          <w:rFonts w:ascii="Times New Roman" w:hAnsi="Times New Roman" w:cs="Times New Roman"/>
        </w:rPr>
        <w:t>тыс</w:t>
      </w:r>
      <w:proofErr w:type="gramStart"/>
      <w:r w:rsidRPr="00D43B25">
        <w:rPr>
          <w:rFonts w:ascii="Times New Roman" w:hAnsi="Times New Roman" w:cs="Times New Roman"/>
        </w:rPr>
        <w:t>.р</w:t>
      </w:r>
      <w:proofErr w:type="gramEnd"/>
      <w:r w:rsidRPr="00D43B25">
        <w:rPr>
          <w:rFonts w:ascii="Times New Roman" w:hAnsi="Times New Roman" w:cs="Times New Roman"/>
        </w:rPr>
        <w:t>ублей</w:t>
      </w:r>
      <w:proofErr w:type="spellEnd"/>
      <w:r w:rsidRPr="00D43B25">
        <w:rPr>
          <w:rFonts w:ascii="Times New Roman" w:hAnsi="Times New Roman" w:cs="Times New Roman"/>
        </w:rPr>
        <w:t xml:space="preserve">,  приобретение спортивного оборудования и спортивного инвентаря 13,0 </w:t>
      </w:r>
      <w:proofErr w:type="spellStart"/>
      <w:r w:rsidRPr="00D43B25">
        <w:rPr>
          <w:rFonts w:ascii="Times New Roman" w:hAnsi="Times New Roman" w:cs="Times New Roman"/>
        </w:rPr>
        <w:t>тыс.рублей</w:t>
      </w:r>
      <w:proofErr w:type="spellEnd"/>
      <w:r w:rsidRPr="00D43B25">
        <w:rPr>
          <w:rFonts w:ascii="Times New Roman" w:hAnsi="Times New Roman" w:cs="Times New Roman"/>
        </w:rPr>
        <w:t xml:space="preserve">.   </w:t>
      </w:r>
    </w:p>
    <w:p w:rsidR="00D43B25" w:rsidRPr="00D43B25" w:rsidRDefault="00D43B25" w:rsidP="00B80EDA">
      <w:pPr>
        <w:jc w:val="center"/>
        <w:rPr>
          <w:rFonts w:ascii="Times New Roman" w:hAnsi="Times New Roman" w:cs="Times New Roman"/>
          <w:b/>
        </w:rPr>
      </w:pPr>
      <w:r w:rsidRPr="00D43B25">
        <w:rPr>
          <w:rFonts w:ascii="Times New Roman" w:hAnsi="Times New Roman" w:cs="Times New Roman"/>
          <w:b/>
        </w:rPr>
        <w:t>Сбалансированность, муниципальный внутренний долг бюджета муниципального образования «</w:t>
      </w:r>
      <w:proofErr w:type="spellStart"/>
      <w:r w:rsidRPr="00D43B25">
        <w:rPr>
          <w:rFonts w:ascii="Times New Roman" w:hAnsi="Times New Roman" w:cs="Times New Roman"/>
          <w:b/>
        </w:rPr>
        <w:t>Коломинское</w:t>
      </w:r>
      <w:proofErr w:type="spellEnd"/>
      <w:r w:rsidRPr="00D43B25">
        <w:rPr>
          <w:rFonts w:ascii="Times New Roman" w:hAnsi="Times New Roman" w:cs="Times New Roman"/>
          <w:b/>
        </w:rPr>
        <w:t xml:space="preserve"> сельское поселение»</w:t>
      </w: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>Бюджет муниципального образования «</w:t>
      </w:r>
      <w:proofErr w:type="spellStart"/>
      <w:r w:rsidRPr="00D43B25">
        <w:rPr>
          <w:rFonts w:ascii="Times New Roman" w:hAnsi="Times New Roman" w:cs="Times New Roman"/>
        </w:rPr>
        <w:t>Коломинское</w:t>
      </w:r>
      <w:proofErr w:type="spellEnd"/>
      <w:r w:rsidRPr="00D43B25">
        <w:rPr>
          <w:rFonts w:ascii="Times New Roman" w:hAnsi="Times New Roman" w:cs="Times New Roman"/>
        </w:rPr>
        <w:t xml:space="preserve"> сельское поселение» на 2019 год сбалансирован. Муниципальный внутренний долг отсутствует. Муниципальные внутренние заимствования не планируются.</w:t>
      </w:r>
    </w:p>
    <w:p w:rsidR="00D43B25" w:rsidRPr="00D43B25" w:rsidRDefault="00D43B25" w:rsidP="00D43B25">
      <w:pPr>
        <w:jc w:val="both"/>
        <w:rPr>
          <w:rFonts w:ascii="Times New Roman" w:hAnsi="Times New Roman" w:cs="Times New Roman"/>
        </w:rPr>
      </w:pPr>
    </w:p>
    <w:p w:rsidR="00D43B25" w:rsidRPr="00D43B25" w:rsidRDefault="00D43B25" w:rsidP="00D43B25">
      <w:pPr>
        <w:ind w:firstLine="900"/>
        <w:jc w:val="both"/>
        <w:rPr>
          <w:rFonts w:ascii="Times New Roman" w:hAnsi="Times New Roman" w:cs="Times New Roman"/>
        </w:rPr>
      </w:pPr>
      <w:r w:rsidRPr="00D43B25">
        <w:rPr>
          <w:rFonts w:ascii="Times New Roman" w:hAnsi="Times New Roman" w:cs="Times New Roman"/>
        </w:rPr>
        <w:t xml:space="preserve">Ведущий специалист                                                                        </w:t>
      </w:r>
      <w:proofErr w:type="spellStart"/>
      <w:r w:rsidRPr="00D43B25">
        <w:rPr>
          <w:rFonts w:ascii="Times New Roman" w:hAnsi="Times New Roman" w:cs="Times New Roman"/>
        </w:rPr>
        <w:t>С.Н.Боброва</w:t>
      </w:r>
      <w:proofErr w:type="spellEnd"/>
    </w:p>
    <w:p w:rsidR="00D43B25" w:rsidRPr="00D43B25" w:rsidRDefault="00B80EDA" w:rsidP="00B80EDA">
      <w:pPr>
        <w:ind w:left="109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</w:t>
      </w:r>
    </w:p>
    <w:p w:rsidR="00D43B25" w:rsidRPr="00F92F37" w:rsidRDefault="00D43B25" w:rsidP="00D43B25">
      <w:pPr>
        <w:spacing w:after="0"/>
        <w:jc w:val="right"/>
        <w:rPr>
          <w:rFonts w:ascii="Times New Roman" w:hAnsi="Times New Roman" w:cs="Times New Roman"/>
        </w:rPr>
      </w:pPr>
      <w:r w:rsidRPr="00F92F37">
        <w:rPr>
          <w:rFonts w:ascii="Times New Roman" w:hAnsi="Times New Roman" w:cs="Times New Roman"/>
        </w:rPr>
        <w:lastRenderedPageBreak/>
        <w:t>Приложение 1</w:t>
      </w: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92F37">
        <w:rPr>
          <w:rFonts w:ascii="Times New Roman" w:hAnsi="Times New Roman" w:cs="Times New Roman"/>
        </w:rPr>
        <w:t xml:space="preserve"> пояснительной записке к проекту бюджета</w:t>
      </w: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B80EDA" w:rsidRDefault="00B80EDA" w:rsidP="00D43B25">
      <w:pPr>
        <w:spacing w:after="0"/>
        <w:jc w:val="right"/>
        <w:rPr>
          <w:rFonts w:ascii="Times New Roman" w:hAnsi="Times New Roman" w:cs="Times New Roman"/>
        </w:rPr>
      </w:pPr>
    </w:p>
    <w:p w:rsidR="00B80EDA" w:rsidRDefault="00B80EDA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center"/>
        <w:rPr>
          <w:rFonts w:ascii="Times New Roman" w:hAnsi="Times New Roman" w:cs="Times New Roman"/>
          <w:b/>
        </w:rPr>
      </w:pPr>
      <w:r w:rsidRPr="00F92F37">
        <w:rPr>
          <w:rFonts w:ascii="Times New Roman" w:hAnsi="Times New Roman" w:cs="Times New Roman"/>
          <w:b/>
        </w:rPr>
        <w:t>ИНФОРМАЦИЯ О ДОХОДАХ БЮДЖЕТА ПОСЕЛЕНИЯ НА 2017 – 20</w:t>
      </w:r>
      <w:r>
        <w:rPr>
          <w:rFonts w:ascii="Times New Roman" w:hAnsi="Times New Roman" w:cs="Times New Roman"/>
          <w:b/>
        </w:rPr>
        <w:t>19</w:t>
      </w:r>
      <w:r w:rsidRPr="00F92F37">
        <w:rPr>
          <w:rFonts w:ascii="Times New Roman" w:hAnsi="Times New Roman" w:cs="Times New Roman"/>
          <w:b/>
        </w:rPr>
        <w:t xml:space="preserve"> ГОДЫ</w:t>
      </w:r>
    </w:p>
    <w:p w:rsidR="00D43B25" w:rsidRPr="00F81CCD" w:rsidRDefault="00D43B25" w:rsidP="00D43B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F81CCD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81CC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81CCD">
        <w:rPr>
          <w:rFonts w:ascii="Times New Roman" w:hAnsi="Times New Roman" w:cs="Times New Roman"/>
          <w:sz w:val="16"/>
          <w:szCs w:val="16"/>
        </w:rPr>
        <w:t>ублей</w:t>
      </w:r>
      <w:proofErr w:type="spellEnd"/>
    </w:p>
    <w:tbl>
      <w:tblPr>
        <w:tblStyle w:val="af2"/>
        <w:tblW w:w="14767" w:type="dxa"/>
        <w:tblLook w:val="04A0" w:firstRow="1" w:lastRow="0" w:firstColumn="1" w:lastColumn="0" w:noHBand="0" w:noVBand="1"/>
      </w:tblPr>
      <w:tblGrid>
        <w:gridCol w:w="2376"/>
        <w:gridCol w:w="4926"/>
        <w:gridCol w:w="1458"/>
        <w:gridCol w:w="1517"/>
        <w:gridCol w:w="1577"/>
        <w:gridCol w:w="1496"/>
        <w:gridCol w:w="1417"/>
      </w:tblGrid>
      <w:tr w:rsidR="00D43B25" w:rsidTr="004C3A84">
        <w:tc>
          <w:tcPr>
            <w:tcW w:w="2376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>Код бюджетной классификации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>Наименование доходов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 xml:space="preserve">2017 </w:t>
            </w:r>
            <w:r>
              <w:rPr>
                <w:b/>
              </w:rPr>
              <w:t>И</w:t>
            </w:r>
            <w:r w:rsidRPr="00F92F37">
              <w:rPr>
                <w:b/>
              </w:rPr>
              <w:t>сполнено</w:t>
            </w:r>
          </w:p>
        </w:tc>
        <w:tc>
          <w:tcPr>
            <w:tcW w:w="1517" w:type="dxa"/>
          </w:tcPr>
          <w:p w:rsidR="00D43B25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 xml:space="preserve">2018 </w:t>
            </w:r>
          </w:p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92F37">
              <w:rPr>
                <w:b/>
              </w:rPr>
              <w:t>ценка</w:t>
            </w:r>
          </w:p>
        </w:tc>
        <w:tc>
          <w:tcPr>
            <w:tcW w:w="1577" w:type="dxa"/>
          </w:tcPr>
          <w:p w:rsidR="00D43B25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 xml:space="preserve">2019 </w:t>
            </w:r>
          </w:p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2F37">
              <w:rPr>
                <w:b/>
              </w:rPr>
              <w:t>рогноз</w:t>
            </w:r>
          </w:p>
          <w:p w:rsidR="00D43B25" w:rsidRPr="00F92F37" w:rsidRDefault="00D43B25" w:rsidP="004C3A84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>Темп роста 2019 г. к 2017 г.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>Темп роста 2019 г. к 2018 г.</w:t>
            </w:r>
          </w:p>
        </w:tc>
      </w:tr>
      <w:tr w:rsidR="00D43B25" w:rsidTr="004C3A84">
        <w:tc>
          <w:tcPr>
            <w:tcW w:w="2376" w:type="dxa"/>
          </w:tcPr>
          <w:p w:rsidR="00D43B25" w:rsidRPr="00AE046C" w:rsidRDefault="00D43B25" w:rsidP="004C3A84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E046C">
              <w:rPr>
                <w:b/>
              </w:rPr>
              <w:t>1 00 00000 00 0000 000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 w:rsidRPr="00F92F37">
              <w:rPr>
                <w:b/>
              </w:rPr>
              <w:t>НАЛОГОВЫЕ И НЕНАЛОГОВЫЕ ДОХОДЫ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2644,2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2512,5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2661,7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</w:tr>
      <w:tr w:rsidR="00D43B25" w:rsidTr="004C3A84">
        <w:tc>
          <w:tcPr>
            <w:tcW w:w="2376" w:type="dxa"/>
          </w:tcPr>
          <w:p w:rsidR="00D43B25" w:rsidRPr="002D3F73" w:rsidRDefault="00D43B25" w:rsidP="004C3A84">
            <w:pPr>
              <w:rPr>
                <w:b/>
              </w:rPr>
            </w:pPr>
            <w:r w:rsidRPr="002D3F73">
              <w:rPr>
                <w:b/>
              </w:rPr>
              <w:t xml:space="preserve"> 1 01 00000 00 0000 000</w:t>
            </w:r>
          </w:p>
        </w:tc>
        <w:tc>
          <w:tcPr>
            <w:tcW w:w="4926" w:type="dxa"/>
          </w:tcPr>
          <w:p w:rsidR="00D43B25" w:rsidRPr="002D3F73" w:rsidRDefault="00D43B25" w:rsidP="004C3A84">
            <w:pPr>
              <w:jc w:val="both"/>
              <w:rPr>
                <w:b/>
              </w:rPr>
            </w:pPr>
            <w:r w:rsidRPr="002D3F73">
              <w:rPr>
                <w:b/>
              </w:rPr>
              <w:t>Налоги на прибыль, доходы</w:t>
            </w:r>
          </w:p>
        </w:tc>
        <w:tc>
          <w:tcPr>
            <w:tcW w:w="1458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620,2</w:t>
            </w:r>
          </w:p>
        </w:tc>
        <w:tc>
          <w:tcPr>
            <w:tcW w:w="15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687,5</w:t>
            </w:r>
          </w:p>
        </w:tc>
        <w:tc>
          <w:tcPr>
            <w:tcW w:w="157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704,0</w:t>
            </w:r>
          </w:p>
        </w:tc>
        <w:tc>
          <w:tcPr>
            <w:tcW w:w="1496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4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1 01 02000 01 0000 110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620,2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687,5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704,0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113,5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102,4</w:t>
            </w:r>
          </w:p>
        </w:tc>
      </w:tr>
      <w:tr w:rsidR="00D43B25" w:rsidTr="004C3A84">
        <w:tc>
          <w:tcPr>
            <w:tcW w:w="2376" w:type="dxa"/>
          </w:tcPr>
          <w:p w:rsidR="00D43B25" w:rsidRPr="002D3F73" w:rsidRDefault="00D43B25" w:rsidP="004C3A84">
            <w:pPr>
              <w:rPr>
                <w:b/>
              </w:rPr>
            </w:pPr>
            <w:r w:rsidRPr="002D3F73">
              <w:rPr>
                <w:b/>
              </w:rPr>
              <w:t xml:space="preserve"> 1 03 00000 00 0000 000</w:t>
            </w:r>
          </w:p>
        </w:tc>
        <w:tc>
          <w:tcPr>
            <w:tcW w:w="4926" w:type="dxa"/>
          </w:tcPr>
          <w:p w:rsidR="00D43B25" w:rsidRPr="002D3F73" w:rsidRDefault="00D43B25" w:rsidP="004C3A84">
            <w:pPr>
              <w:jc w:val="both"/>
              <w:rPr>
                <w:b/>
              </w:rPr>
            </w:pPr>
            <w:r w:rsidRPr="002D3F73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8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15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1106,0</w:t>
            </w:r>
          </w:p>
        </w:tc>
        <w:tc>
          <w:tcPr>
            <w:tcW w:w="157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1355,0</w:t>
            </w:r>
          </w:p>
        </w:tc>
        <w:tc>
          <w:tcPr>
            <w:tcW w:w="1496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125,7</w:t>
            </w:r>
          </w:p>
        </w:tc>
        <w:tc>
          <w:tcPr>
            <w:tcW w:w="14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122,5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1 03 02000 01 0000 110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1078,0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1106,0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1355,0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125,7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122,5</w:t>
            </w:r>
          </w:p>
        </w:tc>
      </w:tr>
      <w:tr w:rsidR="00D43B25" w:rsidTr="004C3A84">
        <w:tc>
          <w:tcPr>
            <w:tcW w:w="2376" w:type="dxa"/>
          </w:tcPr>
          <w:p w:rsidR="00D43B25" w:rsidRPr="002D3F73" w:rsidRDefault="00D43B25" w:rsidP="004C3A84">
            <w:pPr>
              <w:rPr>
                <w:b/>
              </w:rPr>
            </w:pPr>
            <w:r w:rsidRPr="002D3F73">
              <w:rPr>
                <w:b/>
              </w:rPr>
              <w:t xml:space="preserve"> 1 05 00000 00 0000 000</w:t>
            </w:r>
          </w:p>
        </w:tc>
        <w:tc>
          <w:tcPr>
            <w:tcW w:w="4926" w:type="dxa"/>
          </w:tcPr>
          <w:p w:rsidR="00D43B25" w:rsidRPr="002D3F73" w:rsidRDefault="00D43B25" w:rsidP="004C3A84">
            <w:pPr>
              <w:jc w:val="both"/>
              <w:rPr>
                <w:b/>
              </w:rPr>
            </w:pPr>
            <w:r w:rsidRPr="002D3F73">
              <w:rPr>
                <w:b/>
              </w:rPr>
              <w:t>Налоги на совокупный доход</w:t>
            </w:r>
          </w:p>
        </w:tc>
        <w:tc>
          <w:tcPr>
            <w:tcW w:w="1458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5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157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96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Default="00D43B25" w:rsidP="004C3A84">
            <w:r>
              <w:t xml:space="preserve"> 1 05 03000 00 0000 000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26,6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39,0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Pr="002D3F73" w:rsidRDefault="00D43B25" w:rsidP="004C3A84">
            <w:pPr>
              <w:rPr>
                <w:b/>
              </w:rPr>
            </w:pPr>
            <w:r w:rsidRPr="002D3F73">
              <w:rPr>
                <w:b/>
              </w:rPr>
              <w:t xml:space="preserve"> 1 06 00000 00 0000 000</w:t>
            </w:r>
          </w:p>
        </w:tc>
        <w:tc>
          <w:tcPr>
            <w:tcW w:w="4926" w:type="dxa"/>
          </w:tcPr>
          <w:p w:rsidR="00D43B25" w:rsidRPr="002D3F73" w:rsidRDefault="00D43B25" w:rsidP="004C3A84">
            <w:pPr>
              <w:jc w:val="both"/>
              <w:rPr>
                <w:b/>
              </w:rPr>
            </w:pPr>
            <w:r w:rsidRPr="002D3F73">
              <w:rPr>
                <w:b/>
              </w:rPr>
              <w:t>Налоги на имущество</w:t>
            </w:r>
          </w:p>
        </w:tc>
        <w:tc>
          <w:tcPr>
            <w:tcW w:w="1458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15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157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496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14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1 06 01000 00 0000 000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157,5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82,8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85,9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54,5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103,7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1 06 06000 00 0000 000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Земельный налог</w:t>
            </w: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41,0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38,7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40,1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97,8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103,6</w:t>
            </w:r>
          </w:p>
        </w:tc>
      </w:tr>
      <w:tr w:rsidR="00D43B25" w:rsidTr="004C3A84">
        <w:tc>
          <w:tcPr>
            <w:tcW w:w="2376" w:type="dxa"/>
          </w:tcPr>
          <w:p w:rsidR="00D43B25" w:rsidRPr="002D3F73" w:rsidRDefault="00D43B25" w:rsidP="004C3A84">
            <w:pPr>
              <w:rPr>
                <w:b/>
              </w:rPr>
            </w:pPr>
            <w:r w:rsidRPr="002D3F73">
              <w:rPr>
                <w:b/>
              </w:rPr>
              <w:t xml:space="preserve"> 1 11 00000 00 0000 000</w:t>
            </w:r>
          </w:p>
        </w:tc>
        <w:tc>
          <w:tcPr>
            <w:tcW w:w="4926" w:type="dxa"/>
          </w:tcPr>
          <w:p w:rsidR="00D43B25" w:rsidRPr="002D3F73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169,6</w:t>
            </w:r>
          </w:p>
        </w:tc>
        <w:tc>
          <w:tcPr>
            <w:tcW w:w="15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57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  <w:tc>
          <w:tcPr>
            <w:tcW w:w="1496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1417" w:type="dxa"/>
          </w:tcPr>
          <w:p w:rsidR="00D43B25" w:rsidRPr="002D3F73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107,9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1 11 05000 00 0000 000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8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124,0</w:t>
            </w:r>
          </w:p>
        </w:tc>
        <w:tc>
          <w:tcPr>
            <w:tcW w:w="15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139,4</w:t>
            </w:r>
          </w:p>
        </w:tc>
        <w:tc>
          <w:tcPr>
            <w:tcW w:w="157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157,2</w:t>
            </w:r>
          </w:p>
        </w:tc>
        <w:tc>
          <w:tcPr>
            <w:tcW w:w="1496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126,8</w:t>
            </w:r>
          </w:p>
        </w:tc>
        <w:tc>
          <w:tcPr>
            <w:tcW w:w="14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112,8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/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58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5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0,9</w:t>
            </w:r>
          </w:p>
        </w:tc>
        <w:tc>
          <w:tcPr>
            <w:tcW w:w="157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1 11 09000 00 0000 000</w:t>
            </w:r>
          </w:p>
        </w:tc>
        <w:tc>
          <w:tcPr>
            <w:tcW w:w="4926" w:type="dxa"/>
          </w:tcPr>
          <w:p w:rsidR="00D43B25" w:rsidRPr="00F92F37" w:rsidRDefault="00D43B25" w:rsidP="004C3A84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8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45,6</w:t>
            </w:r>
          </w:p>
        </w:tc>
        <w:tc>
          <w:tcPr>
            <w:tcW w:w="15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175,7</w:t>
            </w:r>
          </w:p>
        </w:tc>
        <w:tc>
          <w:tcPr>
            <w:tcW w:w="157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183,8</w:t>
            </w:r>
          </w:p>
        </w:tc>
        <w:tc>
          <w:tcPr>
            <w:tcW w:w="1496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403,0</w:t>
            </w:r>
          </w:p>
        </w:tc>
        <w:tc>
          <w:tcPr>
            <w:tcW w:w="1417" w:type="dxa"/>
            <w:vAlign w:val="center"/>
          </w:tcPr>
          <w:p w:rsidR="00D43B25" w:rsidRPr="00F92F37" w:rsidRDefault="00D43B25" w:rsidP="004C3A84">
            <w:pPr>
              <w:jc w:val="center"/>
            </w:pPr>
            <w:r>
              <w:t>104,6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pPr>
              <w:rPr>
                <w:b/>
              </w:rPr>
            </w:pPr>
            <w:r w:rsidRPr="00C640ED">
              <w:rPr>
                <w:b/>
              </w:rPr>
              <w:t xml:space="preserve"> 1 13 00000 00 0000 000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  <w:p w:rsidR="00B80EDA" w:rsidRPr="00C640ED" w:rsidRDefault="00B80EDA" w:rsidP="004C3A84">
            <w:pPr>
              <w:jc w:val="both"/>
              <w:rPr>
                <w:b/>
              </w:rPr>
            </w:pP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102,3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1 13 01000 00 0000 130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</w:pPr>
            <w:r>
              <w:t>Доходы от оказания платных услуг (работ)</w:t>
            </w:r>
          </w:p>
          <w:p w:rsidR="00B80EDA" w:rsidRPr="00F92F37" w:rsidRDefault="00B80EDA" w:rsidP="004C3A84">
            <w:pPr>
              <w:jc w:val="both"/>
            </w:pP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74,0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73,0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75,7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102,3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103,7</w:t>
            </w:r>
          </w:p>
        </w:tc>
      </w:tr>
      <w:tr w:rsidR="00D43B25" w:rsidTr="004C3A84">
        <w:tc>
          <w:tcPr>
            <w:tcW w:w="2376" w:type="dxa"/>
          </w:tcPr>
          <w:p w:rsidR="00D43B25" w:rsidRPr="00F92F37" w:rsidRDefault="00D43B25" w:rsidP="004C3A84">
            <w:r>
              <w:t xml:space="preserve"> 1 13 02000 00 0000 130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</w:pPr>
            <w:r>
              <w:t>Доходы от компенсации затрат государства</w:t>
            </w:r>
          </w:p>
          <w:p w:rsidR="00B80EDA" w:rsidRPr="00F92F37" w:rsidRDefault="00B80EDA" w:rsidP="004C3A84">
            <w:pPr>
              <w:jc w:val="both"/>
            </w:pPr>
          </w:p>
        </w:tc>
        <w:tc>
          <w:tcPr>
            <w:tcW w:w="1458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517" w:type="dxa"/>
          </w:tcPr>
          <w:p w:rsidR="00D43B25" w:rsidRPr="00F92F37" w:rsidRDefault="00D43B25" w:rsidP="004C3A84">
            <w:pPr>
              <w:jc w:val="center"/>
            </w:pPr>
            <w:r>
              <w:t>109,5</w:t>
            </w:r>
          </w:p>
        </w:tc>
        <w:tc>
          <w:tcPr>
            <w:tcW w:w="1577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43B25" w:rsidRPr="00F92F37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Pr="00F81CCD" w:rsidRDefault="00D43B25" w:rsidP="004C3A84">
            <w:pPr>
              <w:rPr>
                <w:b/>
              </w:rPr>
            </w:pPr>
            <w:r w:rsidRPr="00F81CCD">
              <w:rPr>
                <w:b/>
              </w:rPr>
              <w:t xml:space="preserve"> 1 16 00000 00 0000 000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  <w:rPr>
                <w:b/>
              </w:rPr>
            </w:pPr>
            <w:r w:rsidRPr="00F81CCD">
              <w:rPr>
                <w:b/>
              </w:rPr>
              <w:t>Штрафы, санкции, возмещение ущерба</w:t>
            </w:r>
          </w:p>
          <w:p w:rsidR="00B80EDA" w:rsidRPr="00F81CCD" w:rsidRDefault="00B80EDA" w:rsidP="004C3A84">
            <w:pPr>
              <w:jc w:val="both"/>
              <w:rPr>
                <w:b/>
              </w:rPr>
            </w:pPr>
          </w:p>
        </w:tc>
        <w:tc>
          <w:tcPr>
            <w:tcW w:w="1458" w:type="dxa"/>
          </w:tcPr>
          <w:p w:rsidR="00D43B25" w:rsidRPr="00F81CC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417,3</w:t>
            </w:r>
          </w:p>
        </w:tc>
        <w:tc>
          <w:tcPr>
            <w:tcW w:w="1517" w:type="dxa"/>
          </w:tcPr>
          <w:p w:rsidR="00D43B25" w:rsidRPr="00F81CC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77" w:type="dxa"/>
          </w:tcPr>
          <w:p w:rsidR="00D43B25" w:rsidRPr="00F81CC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96" w:type="dxa"/>
          </w:tcPr>
          <w:p w:rsidR="00D43B25" w:rsidRPr="00F81CC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D43B25" w:rsidRPr="00F81CC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pPr>
              <w:rPr>
                <w:b/>
              </w:rPr>
            </w:pPr>
            <w:r w:rsidRPr="00C640ED">
              <w:rPr>
                <w:b/>
              </w:rPr>
              <w:t xml:space="preserve"> 1 17 00000 00 0000 000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  <w:rPr>
                <w:b/>
              </w:rPr>
            </w:pPr>
            <w:r w:rsidRPr="00C640ED">
              <w:rPr>
                <w:b/>
              </w:rPr>
              <w:t>Прочие неналоговые доходы</w:t>
            </w:r>
          </w:p>
          <w:p w:rsidR="00B80EDA" w:rsidRPr="00C640ED" w:rsidRDefault="00B80EDA" w:rsidP="004C3A84">
            <w:pPr>
              <w:jc w:val="both"/>
              <w:rPr>
                <w:b/>
              </w:rPr>
            </w:pP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pPr>
              <w:rPr>
                <w:b/>
              </w:rPr>
            </w:pPr>
            <w:r w:rsidRPr="00C640ED">
              <w:rPr>
                <w:b/>
              </w:rPr>
              <w:t xml:space="preserve"> 2 00 00000 00 0000 000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  <w:rPr>
                <w:b/>
              </w:rPr>
            </w:pPr>
            <w:r w:rsidRPr="00C640ED">
              <w:rPr>
                <w:b/>
              </w:rPr>
              <w:t>БЕЗВОЗМЕЗДНЫЕ ПОСТУПЛЕНИЯ</w:t>
            </w:r>
          </w:p>
          <w:p w:rsidR="00B80EDA" w:rsidRPr="00C640ED" w:rsidRDefault="00B80EDA" w:rsidP="004C3A84">
            <w:pPr>
              <w:jc w:val="both"/>
              <w:rPr>
                <w:b/>
              </w:rPr>
            </w:pP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17629,3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18395,7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9858,8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pPr>
              <w:rPr>
                <w:b/>
              </w:rPr>
            </w:pPr>
            <w:r>
              <w:rPr>
                <w:b/>
              </w:rPr>
              <w:t xml:space="preserve"> 2 02 00000 00 0000 000</w:t>
            </w:r>
          </w:p>
        </w:tc>
        <w:tc>
          <w:tcPr>
            <w:tcW w:w="4926" w:type="dxa"/>
          </w:tcPr>
          <w:p w:rsidR="00D43B25" w:rsidRPr="00C640ED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18608,4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18395,7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9858,8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r w:rsidRPr="00C640ED">
              <w:t xml:space="preserve"> 2 02 01000 00 0000 151</w:t>
            </w:r>
          </w:p>
        </w:tc>
        <w:tc>
          <w:tcPr>
            <w:tcW w:w="4926" w:type="dxa"/>
          </w:tcPr>
          <w:p w:rsidR="00D43B25" w:rsidRPr="00C640ED" w:rsidRDefault="00D43B25" w:rsidP="004C3A84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</w:pPr>
            <w:r>
              <w:t>8802,4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</w:pPr>
            <w:r>
              <w:t>8698,9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</w:pPr>
            <w:r>
              <w:t>9542,9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</w:pPr>
            <w:r>
              <w:t>102,4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</w:pPr>
            <w:r>
              <w:t>103,6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r>
              <w:t xml:space="preserve"> 2 02 03000 00 0000 151</w:t>
            </w:r>
          </w:p>
        </w:tc>
        <w:tc>
          <w:tcPr>
            <w:tcW w:w="4926" w:type="dxa"/>
          </w:tcPr>
          <w:p w:rsidR="00D43B25" w:rsidRPr="00C640ED" w:rsidRDefault="00D43B25" w:rsidP="004C3A84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</w:pPr>
            <w:r>
              <w:t>1018,9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</w:pPr>
            <w:r>
              <w:t>564,8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Pr="00C640ED" w:rsidRDefault="00D43B25" w:rsidP="004C3A84">
            <w:r>
              <w:t xml:space="preserve"> 2 02 04000 00 0000 151</w:t>
            </w:r>
          </w:p>
        </w:tc>
        <w:tc>
          <w:tcPr>
            <w:tcW w:w="4926" w:type="dxa"/>
          </w:tcPr>
          <w:p w:rsidR="00D43B25" w:rsidRPr="00C640ED" w:rsidRDefault="00D43B25" w:rsidP="004C3A8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58" w:type="dxa"/>
          </w:tcPr>
          <w:p w:rsidR="00D43B25" w:rsidRPr="00C640ED" w:rsidRDefault="00D43B25" w:rsidP="004C3A84">
            <w:pPr>
              <w:jc w:val="center"/>
            </w:pPr>
            <w:r>
              <w:t>8787,1</w:t>
            </w:r>
          </w:p>
        </w:tc>
        <w:tc>
          <w:tcPr>
            <w:tcW w:w="1517" w:type="dxa"/>
          </w:tcPr>
          <w:p w:rsidR="00D43B25" w:rsidRPr="00C640ED" w:rsidRDefault="00D43B25" w:rsidP="004C3A84">
            <w:pPr>
              <w:jc w:val="center"/>
            </w:pPr>
            <w:r>
              <w:t>9132,0</w:t>
            </w:r>
          </w:p>
        </w:tc>
        <w:tc>
          <w:tcPr>
            <w:tcW w:w="1577" w:type="dxa"/>
          </w:tcPr>
          <w:p w:rsidR="00D43B25" w:rsidRPr="00C640ED" w:rsidRDefault="00D43B25" w:rsidP="004C3A84">
            <w:pPr>
              <w:jc w:val="center"/>
            </w:pPr>
            <w:r>
              <w:t>315,9</w:t>
            </w:r>
          </w:p>
        </w:tc>
        <w:tc>
          <w:tcPr>
            <w:tcW w:w="1496" w:type="dxa"/>
          </w:tcPr>
          <w:p w:rsidR="00D43B25" w:rsidRPr="00C640ED" w:rsidRDefault="00D43B25" w:rsidP="004C3A84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D43B25" w:rsidRPr="00C640ED" w:rsidRDefault="00D43B25" w:rsidP="004C3A84">
            <w:pPr>
              <w:jc w:val="center"/>
            </w:pPr>
            <w:r>
              <w:t>3,5</w:t>
            </w:r>
          </w:p>
        </w:tc>
      </w:tr>
      <w:tr w:rsidR="00D43B25" w:rsidTr="004C3A84">
        <w:tc>
          <w:tcPr>
            <w:tcW w:w="2376" w:type="dxa"/>
          </w:tcPr>
          <w:p w:rsidR="00D43B25" w:rsidRPr="00F81CCD" w:rsidRDefault="00D43B25" w:rsidP="004C3A84">
            <w:r w:rsidRPr="00F81CCD">
              <w:lastRenderedPageBreak/>
              <w:t xml:space="preserve"> 2 18 00000 00 0000 000</w:t>
            </w:r>
          </w:p>
        </w:tc>
        <w:tc>
          <w:tcPr>
            <w:tcW w:w="4926" w:type="dxa"/>
          </w:tcPr>
          <w:p w:rsidR="00D43B25" w:rsidRPr="00F81CCD" w:rsidRDefault="00D43B25" w:rsidP="004C3A84">
            <w:pPr>
              <w:jc w:val="both"/>
            </w:pPr>
            <w:r w:rsidRPr="00F81CCD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58" w:type="dxa"/>
            <w:vAlign w:val="center"/>
          </w:tcPr>
          <w:p w:rsidR="00D43B25" w:rsidRPr="00F81CCD" w:rsidRDefault="00D43B25" w:rsidP="004C3A84">
            <w:pPr>
              <w:jc w:val="center"/>
            </w:pPr>
            <w:r>
              <w:t>44,9</w:t>
            </w:r>
          </w:p>
        </w:tc>
        <w:tc>
          <w:tcPr>
            <w:tcW w:w="1517" w:type="dxa"/>
            <w:vAlign w:val="center"/>
          </w:tcPr>
          <w:p w:rsidR="00D43B25" w:rsidRPr="00F81CC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577" w:type="dxa"/>
            <w:vAlign w:val="center"/>
          </w:tcPr>
          <w:p w:rsidR="00D43B25" w:rsidRPr="00F81CC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  <w:vAlign w:val="center"/>
          </w:tcPr>
          <w:p w:rsidR="00D43B25" w:rsidRPr="00F81CC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43B25" w:rsidRPr="00F81CCD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Default="00D43B25" w:rsidP="004C3A84">
            <w:r>
              <w:t xml:space="preserve"> 2 19 00000 00 0000 000</w:t>
            </w:r>
          </w:p>
        </w:tc>
        <w:tc>
          <w:tcPr>
            <w:tcW w:w="4926" w:type="dxa"/>
          </w:tcPr>
          <w:p w:rsidR="00D43B25" w:rsidRDefault="00D43B25" w:rsidP="004C3A8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8" w:type="dxa"/>
            <w:vAlign w:val="center"/>
          </w:tcPr>
          <w:p w:rsidR="00D43B25" w:rsidRDefault="00D43B25" w:rsidP="004C3A84">
            <w:pPr>
              <w:jc w:val="center"/>
            </w:pPr>
            <w:r>
              <w:t>-1024,0</w:t>
            </w:r>
          </w:p>
          <w:p w:rsidR="00D43B25" w:rsidRDefault="00D43B25" w:rsidP="004C3A84"/>
        </w:tc>
        <w:tc>
          <w:tcPr>
            <w:tcW w:w="1517" w:type="dxa"/>
            <w:vAlign w:val="center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577" w:type="dxa"/>
            <w:vAlign w:val="center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96" w:type="dxa"/>
            <w:vAlign w:val="center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43B25" w:rsidRPr="00C640ED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2376" w:type="dxa"/>
          </w:tcPr>
          <w:p w:rsidR="00D43B25" w:rsidRDefault="00D43B25" w:rsidP="004C3A84"/>
        </w:tc>
        <w:tc>
          <w:tcPr>
            <w:tcW w:w="4926" w:type="dxa"/>
          </w:tcPr>
          <w:p w:rsidR="00D43B25" w:rsidRPr="00B908EC" w:rsidRDefault="00D43B25" w:rsidP="004C3A84">
            <w:pPr>
              <w:jc w:val="both"/>
              <w:rPr>
                <w:b/>
              </w:rPr>
            </w:pPr>
            <w:r w:rsidRPr="00B908EC">
              <w:rPr>
                <w:b/>
              </w:rPr>
              <w:t>ВСЕГО ДОХОДОВ:</w:t>
            </w:r>
          </w:p>
        </w:tc>
        <w:tc>
          <w:tcPr>
            <w:tcW w:w="1458" w:type="dxa"/>
          </w:tcPr>
          <w:p w:rsidR="00D43B25" w:rsidRPr="00B908EC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20273,5</w:t>
            </w:r>
          </w:p>
        </w:tc>
        <w:tc>
          <w:tcPr>
            <w:tcW w:w="1517" w:type="dxa"/>
          </w:tcPr>
          <w:p w:rsidR="00D43B25" w:rsidRPr="00B908EC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20908,2</w:t>
            </w:r>
          </w:p>
        </w:tc>
        <w:tc>
          <w:tcPr>
            <w:tcW w:w="1577" w:type="dxa"/>
          </w:tcPr>
          <w:p w:rsidR="00D43B25" w:rsidRPr="00B908EC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12520,5</w:t>
            </w:r>
          </w:p>
        </w:tc>
        <w:tc>
          <w:tcPr>
            <w:tcW w:w="1496" w:type="dxa"/>
          </w:tcPr>
          <w:p w:rsidR="00D43B25" w:rsidRPr="00B908EC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417" w:type="dxa"/>
          </w:tcPr>
          <w:p w:rsidR="00D43B25" w:rsidRPr="00B908EC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59,9</w:t>
            </w:r>
          </w:p>
        </w:tc>
      </w:tr>
    </w:tbl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пояснительной записке к проекту бюджета</w:t>
      </w:r>
    </w:p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Pr="001402D1" w:rsidRDefault="00D43B25" w:rsidP="00D43B25">
      <w:pPr>
        <w:spacing w:after="0"/>
        <w:jc w:val="center"/>
        <w:rPr>
          <w:rFonts w:ascii="Times New Roman" w:hAnsi="Times New Roman" w:cs="Times New Roman"/>
          <w:b/>
        </w:rPr>
      </w:pPr>
      <w:r w:rsidRPr="001402D1">
        <w:rPr>
          <w:rFonts w:ascii="Times New Roman" w:hAnsi="Times New Roman" w:cs="Times New Roman"/>
          <w:b/>
        </w:rPr>
        <w:t>Распределение ассигнований по разделам и подразделам</w:t>
      </w:r>
    </w:p>
    <w:p w:rsidR="00D43B25" w:rsidRDefault="00D43B25" w:rsidP="00D43B25">
      <w:pPr>
        <w:spacing w:after="0"/>
        <w:jc w:val="center"/>
        <w:rPr>
          <w:rFonts w:ascii="Times New Roman" w:hAnsi="Times New Roman" w:cs="Times New Roman"/>
          <w:b/>
        </w:rPr>
      </w:pPr>
      <w:r w:rsidRPr="001402D1">
        <w:rPr>
          <w:rFonts w:ascii="Times New Roman" w:hAnsi="Times New Roman" w:cs="Times New Roman"/>
          <w:b/>
        </w:rPr>
        <w:t>классификации расходов бюджетов в 2017 – 2019 годах</w:t>
      </w:r>
    </w:p>
    <w:p w:rsidR="00D43B25" w:rsidRDefault="00D43B25" w:rsidP="00D43B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30"/>
        <w:gridCol w:w="1337"/>
        <w:gridCol w:w="1525"/>
        <w:gridCol w:w="1664"/>
        <w:gridCol w:w="1314"/>
      </w:tblGrid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разделов, подразделов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Код раздела, подраздела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Исполнено за 2017 год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Ожидаемое исполнение за 2018 год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Проект на 2019 год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20953,3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21402,2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12520,5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5234,5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6499,6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5728,4</w:t>
            </w:r>
          </w:p>
        </w:tc>
      </w:tr>
      <w:tr w:rsidR="00D43B25" w:rsidTr="004C3A84">
        <w:tc>
          <w:tcPr>
            <w:tcW w:w="6487" w:type="dxa"/>
          </w:tcPr>
          <w:p w:rsidR="00D43B25" w:rsidRPr="001402D1" w:rsidRDefault="00D43B25" w:rsidP="004C3A84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 w:rsidRPr="00435F21">
              <w:t>0102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996,2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834,7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830,9</w:t>
            </w:r>
          </w:p>
        </w:tc>
      </w:tr>
      <w:tr w:rsidR="00D43B25" w:rsidTr="004C3A84">
        <w:tc>
          <w:tcPr>
            <w:tcW w:w="6487" w:type="dxa"/>
          </w:tcPr>
          <w:p w:rsidR="00D43B25" w:rsidRPr="001402D1" w:rsidRDefault="00D43B25" w:rsidP="004C3A84">
            <w:pPr>
              <w:jc w:val="both"/>
            </w:pPr>
            <w:r w:rsidRPr="001402D1">
              <w:t xml:space="preserve">Функционирование Правительства Российской Федерации, </w:t>
            </w:r>
            <w:proofErr w:type="gramStart"/>
            <w:r w:rsidRPr="001402D1">
              <w:t>высших</w:t>
            </w:r>
            <w:proofErr w:type="gramEnd"/>
            <w:r w:rsidRPr="001402D1">
              <w:t xml:space="preserve"> исполнительных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0104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4031,7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5357,3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4786,6</w:t>
            </w:r>
          </w:p>
        </w:tc>
      </w:tr>
      <w:tr w:rsidR="00D43B25" w:rsidTr="004C3A84">
        <w:tc>
          <w:tcPr>
            <w:tcW w:w="6487" w:type="dxa"/>
          </w:tcPr>
          <w:p w:rsidR="00D43B25" w:rsidRPr="001402D1" w:rsidRDefault="00D43B25" w:rsidP="004C3A84">
            <w:pPr>
              <w:jc w:val="both"/>
            </w:pPr>
            <w:r>
              <w:t>Обеспечение деятельности финансовых, налоговых и таможенных органов  и органов финансового (финансово-бюджетного) контроля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0106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12,9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12,9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12,9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 w:rsidRPr="00435F21">
              <w:t>Обеспечение проведения выборов и референдумов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0107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69,3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Резервные фонды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</w:pP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</w:pP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</w:pPr>
            <w:r>
              <w:t>34,0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40,0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0113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124,4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260,7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58,0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Национальная подготовка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292,9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 w:rsidRPr="00435F21">
              <w:t>Мобилизационная и вневойсковая подготовка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0203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292,9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149,8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 w:rsidRPr="00435F2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0309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70,0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35,9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6957,4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4700,9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1505,0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 w:rsidRPr="00435F21">
              <w:t>Дорожное хозяйство (дорожные фонды)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 w:rsidRPr="00435F21">
              <w:t>0409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 w:rsidRPr="00435F21">
              <w:t>6957,4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4700,9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1505,0</w:t>
            </w:r>
          </w:p>
        </w:tc>
      </w:tr>
      <w:tr w:rsidR="00D43B25" w:rsidTr="004C3A84">
        <w:tc>
          <w:tcPr>
            <w:tcW w:w="6487" w:type="dxa"/>
          </w:tcPr>
          <w:p w:rsidR="00D43B25" w:rsidRPr="003E2468" w:rsidRDefault="00D43B25" w:rsidP="004C3A84">
            <w:pPr>
              <w:jc w:val="both"/>
              <w:rPr>
                <w:b/>
              </w:rPr>
            </w:pPr>
            <w:r w:rsidRPr="003E2468">
              <w:rPr>
                <w:b/>
              </w:rPr>
              <w:t>Жилищно-коммунальное хозяйство</w:t>
            </w:r>
          </w:p>
        </w:tc>
        <w:tc>
          <w:tcPr>
            <w:tcW w:w="154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0500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1328,7</w:t>
            </w:r>
          </w:p>
        </w:tc>
        <w:tc>
          <w:tcPr>
            <w:tcW w:w="2410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2247,3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1395,3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Жилищное хозяйство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0501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21,3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122,0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65,7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Коммунальное хозяйство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0502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584,0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367,9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315,1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 xml:space="preserve">Благоустройство 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0503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723,4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819,1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1014,5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</w:pPr>
            <w:r>
              <w:t>0505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</w:pPr>
            <w:r>
              <w:t>0,0</w:t>
            </w:r>
          </w:p>
        </w:tc>
        <w:tc>
          <w:tcPr>
            <w:tcW w:w="2410" w:type="dxa"/>
          </w:tcPr>
          <w:p w:rsidR="00D43B25" w:rsidRDefault="00D43B25" w:rsidP="004C3A84">
            <w:pPr>
              <w:jc w:val="center"/>
            </w:pPr>
            <w:r>
              <w:t>938,3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Pr="003E2468" w:rsidRDefault="00D43B25" w:rsidP="004C3A84">
            <w:pPr>
              <w:jc w:val="both"/>
              <w:rPr>
                <w:b/>
              </w:rPr>
            </w:pPr>
            <w:r w:rsidRPr="003E2468">
              <w:rPr>
                <w:b/>
              </w:rPr>
              <w:t>Культура, кинематография</w:t>
            </w:r>
          </w:p>
        </w:tc>
        <w:tc>
          <w:tcPr>
            <w:tcW w:w="154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0800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5770,9</w:t>
            </w:r>
          </w:p>
        </w:tc>
        <w:tc>
          <w:tcPr>
            <w:tcW w:w="2410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6796,6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3662,6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Культура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0801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5770,9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6796,6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3662,6</w:t>
            </w:r>
          </w:p>
        </w:tc>
      </w:tr>
      <w:tr w:rsidR="00D43B25" w:rsidTr="004C3A84">
        <w:tc>
          <w:tcPr>
            <w:tcW w:w="6487" w:type="dxa"/>
          </w:tcPr>
          <w:p w:rsidR="00D43B25" w:rsidRPr="003E2468" w:rsidRDefault="00D43B25" w:rsidP="004C3A84">
            <w:pPr>
              <w:jc w:val="both"/>
              <w:rPr>
                <w:b/>
              </w:rPr>
            </w:pPr>
            <w:r w:rsidRPr="003E2468">
              <w:rPr>
                <w:b/>
              </w:rPr>
              <w:t>Социальная политика</w:t>
            </w:r>
          </w:p>
        </w:tc>
        <w:tc>
          <w:tcPr>
            <w:tcW w:w="154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1000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926,0</w:t>
            </w:r>
          </w:p>
        </w:tc>
        <w:tc>
          <w:tcPr>
            <w:tcW w:w="2410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515,0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1003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200,0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100,0</w:t>
            </w:r>
          </w:p>
        </w:tc>
      </w:tr>
      <w:tr w:rsidR="00D43B25" w:rsidTr="004C3A84">
        <w:tc>
          <w:tcPr>
            <w:tcW w:w="6487" w:type="dxa"/>
          </w:tcPr>
          <w:p w:rsidR="00D43B25" w:rsidRPr="00435F21" w:rsidRDefault="00D43B25" w:rsidP="004C3A84">
            <w:pPr>
              <w:jc w:val="both"/>
            </w:pPr>
            <w:r>
              <w:t>Охрана семьи и детства</w:t>
            </w:r>
          </w:p>
        </w:tc>
        <w:tc>
          <w:tcPr>
            <w:tcW w:w="1546" w:type="dxa"/>
          </w:tcPr>
          <w:p w:rsidR="00D43B25" w:rsidRPr="00435F21" w:rsidRDefault="00D43B25" w:rsidP="004C3A84">
            <w:pPr>
              <w:jc w:val="center"/>
            </w:pPr>
            <w:r>
              <w:t>1004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726,0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415,0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0,0</w:t>
            </w:r>
          </w:p>
        </w:tc>
      </w:tr>
      <w:tr w:rsidR="00D43B25" w:rsidTr="004C3A84">
        <w:tc>
          <w:tcPr>
            <w:tcW w:w="6487" w:type="dxa"/>
          </w:tcPr>
          <w:p w:rsidR="00D43B25" w:rsidRPr="003E2468" w:rsidRDefault="00D43B25" w:rsidP="004C3A84">
            <w:pPr>
              <w:jc w:val="both"/>
              <w:rPr>
                <w:b/>
              </w:rPr>
            </w:pPr>
            <w:r w:rsidRPr="003E2468">
              <w:rPr>
                <w:b/>
              </w:rPr>
              <w:t>Физическая культура и спорт</w:t>
            </w:r>
          </w:p>
        </w:tc>
        <w:tc>
          <w:tcPr>
            <w:tcW w:w="154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1100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 w:rsidRPr="003E2468">
              <w:rPr>
                <w:b/>
              </w:rPr>
              <w:t>372,9</w:t>
            </w:r>
          </w:p>
        </w:tc>
        <w:tc>
          <w:tcPr>
            <w:tcW w:w="2410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457,1</w:t>
            </w:r>
          </w:p>
        </w:tc>
        <w:tc>
          <w:tcPr>
            <w:tcW w:w="2126" w:type="dxa"/>
          </w:tcPr>
          <w:p w:rsidR="00D43B25" w:rsidRPr="003E2468" w:rsidRDefault="00D43B25" w:rsidP="004C3A84">
            <w:pPr>
              <w:jc w:val="center"/>
              <w:rPr>
                <w:b/>
              </w:rPr>
            </w:pPr>
            <w:r>
              <w:rPr>
                <w:b/>
              </w:rPr>
              <w:t>129,2</w:t>
            </w:r>
          </w:p>
        </w:tc>
      </w:tr>
      <w:tr w:rsidR="00D43B25" w:rsidTr="004C3A84">
        <w:tc>
          <w:tcPr>
            <w:tcW w:w="6487" w:type="dxa"/>
          </w:tcPr>
          <w:p w:rsidR="00D43B25" w:rsidRDefault="00D43B25" w:rsidP="004C3A84">
            <w:pPr>
              <w:jc w:val="both"/>
            </w:pPr>
            <w:r>
              <w:t>Физическая культура</w:t>
            </w:r>
          </w:p>
        </w:tc>
        <w:tc>
          <w:tcPr>
            <w:tcW w:w="1546" w:type="dxa"/>
          </w:tcPr>
          <w:p w:rsidR="00D43B25" w:rsidRDefault="00D43B25" w:rsidP="004C3A84">
            <w:pPr>
              <w:jc w:val="center"/>
            </w:pPr>
            <w:r>
              <w:t>1101</w:t>
            </w:r>
          </w:p>
        </w:tc>
        <w:tc>
          <w:tcPr>
            <w:tcW w:w="2126" w:type="dxa"/>
          </w:tcPr>
          <w:p w:rsidR="00D43B25" w:rsidRDefault="00D43B25" w:rsidP="004C3A84">
            <w:pPr>
              <w:jc w:val="center"/>
            </w:pPr>
            <w:r>
              <w:t>372,9</w:t>
            </w:r>
          </w:p>
        </w:tc>
        <w:tc>
          <w:tcPr>
            <w:tcW w:w="2410" w:type="dxa"/>
          </w:tcPr>
          <w:p w:rsidR="00D43B25" w:rsidRPr="00435F21" w:rsidRDefault="00D43B25" w:rsidP="004C3A84">
            <w:pPr>
              <w:jc w:val="center"/>
            </w:pPr>
            <w:r>
              <w:t>457,1</w:t>
            </w:r>
          </w:p>
        </w:tc>
        <w:tc>
          <w:tcPr>
            <w:tcW w:w="2126" w:type="dxa"/>
          </w:tcPr>
          <w:p w:rsidR="00D43B25" w:rsidRPr="00435F21" w:rsidRDefault="00D43B25" w:rsidP="004C3A84">
            <w:pPr>
              <w:jc w:val="center"/>
            </w:pPr>
            <w:r>
              <w:t>129,2</w:t>
            </w:r>
          </w:p>
        </w:tc>
      </w:tr>
    </w:tbl>
    <w:p w:rsidR="00D43B25" w:rsidRDefault="00D43B25" w:rsidP="00D43B25">
      <w:pPr>
        <w:spacing w:after="0"/>
        <w:jc w:val="right"/>
        <w:rPr>
          <w:rFonts w:ascii="Times New Roman" w:hAnsi="Times New Roman" w:cs="Times New Roman"/>
        </w:rPr>
        <w:sectPr w:rsidR="00D43B25" w:rsidSect="00007149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43B25" w:rsidRPr="00F92F37" w:rsidRDefault="00D43B25" w:rsidP="00D43B25">
      <w:pPr>
        <w:spacing w:after="0"/>
        <w:jc w:val="right"/>
        <w:rPr>
          <w:rFonts w:ascii="Times New Roman" w:hAnsi="Times New Roman" w:cs="Times New Roman"/>
        </w:rPr>
      </w:pPr>
    </w:p>
    <w:p w:rsidR="00D43B25" w:rsidRPr="00D43B25" w:rsidRDefault="00D43B25" w:rsidP="003C559E">
      <w:pPr>
        <w:pStyle w:val="Iniiaiieoaeno2"/>
        <w:ind w:firstLine="0"/>
        <w:rPr>
          <w:sz w:val="24"/>
          <w:szCs w:val="24"/>
        </w:rPr>
      </w:pPr>
    </w:p>
    <w:p w:rsidR="003C559E" w:rsidRPr="00D43B2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EC6946" w:rsidRPr="00D43B25" w:rsidRDefault="00EC6946">
      <w:pPr>
        <w:rPr>
          <w:rFonts w:ascii="Times New Roman" w:hAnsi="Times New Roman" w:cs="Times New Roman"/>
        </w:rPr>
      </w:pPr>
    </w:p>
    <w:sectPr w:rsidR="00EC6946" w:rsidRPr="00D43B2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5" w:rsidRDefault="00186325" w:rsidP="00D43B25">
      <w:pPr>
        <w:spacing w:after="0" w:line="240" w:lineRule="auto"/>
      </w:pPr>
      <w:r>
        <w:separator/>
      </w:r>
    </w:p>
  </w:endnote>
  <w:endnote w:type="continuationSeparator" w:id="0">
    <w:p w:rsidR="00186325" w:rsidRDefault="00186325" w:rsidP="00D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81" w:rsidRDefault="00D45FC9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30</w:t>
    </w:r>
    <w:r>
      <w:rPr>
        <w:rStyle w:val="af3"/>
      </w:rPr>
      <w:fldChar w:fldCharType="end"/>
    </w:r>
  </w:p>
  <w:p w:rsidR="00EE2181" w:rsidRDefault="00186325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81" w:rsidRDefault="00D45FC9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C1A7D">
      <w:rPr>
        <w:rStyle w:val="af3"/>
        <w:noProof/>
      </w:rPr>
      <w:t>46</w:t>
    </w:r>
    <w:r>
      <w:rPr>
        <w:rStyle w:val="af3"/>
      </w:rPr>
      <w:fldChar w:fldCharType="end"/>
    </w:r>
  </w:p>
  <w:p w:rsidR="00EE2181" w:rsidRDefault="001863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5" w:rsidRDefault="00186325" w:rsidP="00D43B25">
      <w:pPr>
        <w:spacing w:after="0" w:line="240" w:lineRule="auto"/>
      </w:pPr>
      <w:r>
        <w:separator/>
      </w:r>
    </w:p>
  </w:footnote>
  <w:footnote w:type="continuationSeparator" w:id="0">
    <w:p w:rsidR="00186325" w:rsidRDefault="00186325" w:rsidP="00D4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5" w:rsidRDefault="00D43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59E"/>
    <w:rsid w:val="000438AA"/>
    <w:rsid w:val="000F15B1"/>
    <w:rsid w:val="00137103"/>
    <w:rsid w:val="00186325"/>
    <w:rsid w:val="0027711A"/>
    <w:rsid w:val="002E30A2"/>
    <w:rsid w:val="002F6B94"/>
    <w:rsid w:val="003562C9"/>
    <w:rsid w:val="00387D06"/>
    <w:rsid w:val="003B3E9D"/>
    <w:rsid w:val="003C559E"/>
    <w:rsid w:val="003E71F1"/>
    <w:rsid w:val="003F1B9A"/>
    <w:rsid w:val="00492F8C"/>
    <w:rsid w:val="004F1A5F"/>
    <w:rsid w:val="005A612E"/>
    <w:rsid w:val="00614A57"/>
    <w:rsid w:val="006C1A7D"/>
    <w:rsid w:val="00703918"/>
    <w:rsid w:val="007C7944"/>
    <w:rsid w:val="007D34EC"/>
    <w:rsid w:val="00862F19"/>
    <w:rsid w:val="00894C3C"/>
    <w:rsid w:val="008F0719"/>
    <w:rsid w:val="00980F5B"/>
    <w:rsid w:val="009D69EC"/>
    <w:rsid w:val="009F7AA5"/>
    <w:rsid w:val="00A127FB"/>
    <w:rsid w:val="00A94261"/>
    <w:rsid w:val="00AD2408"/>
    <w:rsid w:val="00B13700"/>
    <w:rsid w:val="00B72EF1"/>
    <w:rsid w:val="00B80EDA"/>
    <w:rsid w:val="00C847FB"/>
    <w:rsid w:val="00CB47F1"/>
    <w:rsid w:val="00D43B25"/>
    <w:rsid w:val="00D45FC9"/>
    <w:rsid w:val="00E8002B"/>
    <w:rsid w:val="00EC6946"/>
    <w:rsid w:val="00F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D43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B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3B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3B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3B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43B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43B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43B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3B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43B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43B2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3B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3B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3B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D43B2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43B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43B25"/>
    <w:rPr>
      <w:rFonts w:ascii="Arial" w:eastAsia="Times New Roman" w:hAnsi="Arial" w:cs="Arial"/>
    </w:rPr>
  </w:style>
  <w:style w:type="character" w:styleId="a5">
    <w:name w:val="FollowedHyperlink"/>
    <w:basedOn w:val="a0"/>
    <w:rsid w:val="00D43B25"/>
    <w:rPr>
      <w:color w:val="800080"/>
      <w:u w:val="single"/>
    </w:rPr>
  </w:style>
  <w:style w:type="paragraph" w:styleId="a6">
    <w:name w:val="header"/>
    <w:basedOn w:val="a"/>
    <w:link w:val="a7"/>
    <w:rsid w:val="00D4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3B2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D43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3B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D43B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D43B25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ad"/>
    <w:rsid w:val="00D43B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43B2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D43B2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43B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43B25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D43B25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D43B25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D43B25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D43B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43B2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D43B2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D43B25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D43B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D43B2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43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D43B2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Знак Знак"/>
    <w:basedOn w:val="a0"/>
    <w:rsid w:val="00D43B2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D43B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D43B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D43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D4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13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AD70-4B9B-43BB-BE90-2A8E2C1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12165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Admin</cp:lastModifiedBy>
  <cp:revision>20</cp:revision>
  <dcterms:created xsi:type="dcterms:W3CDTF">2018-11-27T08:30:00Z</dcterms:created>
  <dcterms:modified xsi:type="dcterms:W3CDTF">2019-01-09T10:04:00Z</dcterms:modified>
</cp:coreProperties>
</file>