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7B" w:rsidRPr="00AD28F4" w:rsidRDefault="00D8057B" w:rsidP="00D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D28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требованию прокуратуры Чаинского района суд обязал администрацию сельского поселения установить в четырех населенных пунктах указатели источников противопожарного водоснабжения</w:t>
      </w:r>
    </w:p>
    <w:p w:rsidR="00D8057B" w:rsidRDefault="00D8057B" w:rsidP="00D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057B" w:rsidRPr="00AD28F4" w:rsidRDefault="00D8057B" w:rsidP="00D80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8F4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Чаинского района проверила соблюдение требований законодательства о защите населения и территорий от чрезвычайных ситуаций.</w:t>
      </w:r>
    </w:p>
    <w:p w:rsidR="00D8057B" w:rsidRPr="00AD28F4" w:rsidRDefault="00D8057B" w:rsidP="00D80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8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что вопреки закону возле источников противопожарного водоснабжения в селах Коломинские Гривы, </w:t>
      </w:r>
      <w:proofErr w:type="spellStart"/>
      <w:r w:rsidRPr="00AD28F4">
        <w:rPr>
          <w:rFonts w:ascii="Times New Roman" w:eastAsia="Times New Roman" w:hAnsi="Times New Roman" w:cs="Times New Roman"/>
          <w:color w:val="333333"/>
          <w:sz w:val="28"/>
          <w:szCs w:val="28"/>
        </w:rPr>
        <w:t>Леботёр</w:t>
      </w:r>
      <w:proofErr w:type="spellEnd"/>
      <w:r w:rsidRPr="00AD28F4">
        <w:rPr>
          <w:rFonts w:ascii="Times New Roman" w:eastAsia="Times New Roman" w:hAnsi="Times New Roman" w:cs="Times New Roman"/>
          <w:color w:val="333333"/>
          <w:sz w:val="28"/>
          <w:szCs w:val="28"/>
        </w:rPr>
        <w:t>, Новоколомино и Коломино, а также по направлению движения к ним отсутствуют указатели места их расположения.</w:t>
      </w:r>
    </w:p>
    <w:p w:rsidR="00D8057B" w:rsidRPr="00AD28F4" w:rsidRDefault="00D8057B" w:rsidP="00D80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8F4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этой связи прокурор района направил в Чаинский районный суд Томской области административное исковое заявления о возложении на администрацию Коломинского сельского поселения обязанности устранить допущенные нарушения противопожарного законодательства.</w:t>
      </w:r>
    </w:p>
    <w:p w:rsidR="00D8057B" w:rsidRPr="00AD28F4" w:rsidRDefault="00D8057B" w:rsidP="00D80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8F4">
        <w:rPr>
          <w:rFonts w:ascii="Times New Roman" w:eastAsia="Times New Roman" w:hAnsi="Times New Roman" w:cs="Times New Roman"/>
          <w:color w:val="333333"/>
          <w:sz w:val="28"/>
          <w:szCs w:val="28"/>
        </w:rPr>
        <w:t>Исковые требования прокуратуры удовлетворен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 в полном объеме. </w:t>
      </w:r>
    </w:p>
    <w:p w:rsidR="00D8057B" w:rsidRPr="00AD28F4" w:rsidRDefault="00D8057B" w:rsidP="00D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029" w:rsidRPr="00D8057B" w:rsidRDefault="003D0029" w:rsidP="00D8057B"/>
    <w:sectPr w:rsidR="003D0029" w:rsidRPr="00D8057B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23F25"/>
    <w:rsid w:val="00027D8D"/>
    <w:rsid w:val="001F0CBF"/>
    <w:rsid w:val="003D0029"/>
    <w:rsid w:val="005415DB"/>
    <w:rsid w:val="005A4258"/>
    <w:rsid w:val="006D1609"/>
    <w:rsid w:val="00740EAE"/>
    <w:rsid w:val="00757D8D"/>
    <w:rsid w:val="008357E1"/>
    <w:rsid w:val="008A197D"/>
    <w:rsid w:val="008D726B"/>
    <w:rsid w:val="00D8057B"/>
    <w:rsid w:val="00D947A8"/>
    <w:rsid w:val="00F62837"/>
    <w:rsid w:val="00F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pagenavigationiconis-text">
    <w:name w:val="news-page__navigation_icon is-text"/>
    <w:basedOn w:val="a0"/>
    <w:rsid w:val="00023F25"/>
  </w:style>
  <w:style w:type="paragraph" w:styleId="a3">
    <w:name w:val="Normal (Web)"/>
    <w:basedOn w:val="a"/>
    <w:rsid w:val="0002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2020-10-21T07:34:00Z</dcterms:created>
  <dcterms:modified xsi:type="dcterms:W3CDTF">2020-11-05T17:01:00Z</dcterms:modified>
</cp:coreProperties>
</file>