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27CE" w:rsidRDefault="003D27CE" w:rsidP="003D27CE">
      <w:pPr>
        <w:jc w:val="center"/>
        <w:rPr>
          <w:rFonts w:ascii="Times New Roman" w:hAnsi="Times New Roman" w:cs="Times New Roman"/>
          <w:b/>
          <w:sz w:val="24"/>
          <w:szCs w:val="24"/>
        </w:rPr>
      </w:pPr>
      <w:bookmarkStart w:id="0" w:name="_page_11_0"/>
      <w:bookmarkStart w:id="1" w:name="_Hlk138259153"/>
      <w:r>
        <w:rPr>
          <w:rFonts w:ascii="Times New Roman" w:hAnsi="Times New Roman" w:cs="Times New Roman"/>
          <w:b/>
          <w:sz w:val="24"/>
          <w:szCs w:val="24"/>
        </w:rPr>
        <w:t>АДМИНИСТРАЦИЯ</w:t>
      </w:r>
    </w:p>
    <w:p w:rsidR="003D27CE" w:rsidRDefault="003D27CE" w:rsidP="003D27CE">
      <w:pPr>
        <w:jc w:val="center"/>
        <w:rPr>
          <w:rFonts w:ascii="Times New Roman" w:hAnsi="Times New Roman" w:cs="Times New Roman"/>
          <w:b/>
          <w:sz w:val="24"/>
          <w:szCs w:val="24"/>
        </w:rPr>
      </w:pPr>
      <w:r>
        <w:rPr>
          <w:rFonts w:ascii="Times New Roman" w:hAnsi="Times New Roman" w:cs="Times New Roman"/>
          <w:b/>
          <w:sz w:val="24"/>
          <w:szCs w:val="24"/>
        </w:rPr>
        <w:t>КОЛОМИНСКОГО СЕЛЬСКОГО ПОСЕЛЕНИЯ</w:t>
      </w:r>
    </w:p>
    <w:p w:rsidR="003D27CE" w:rsidRDefault="003D27CE" w:rsidP="003D27CE">
      <w:pPr>
        <w:jc w:val="center"/>
        <w:rPr>
          <w:rFonts w:ascii="Times New Roman" w:hAnsi="Times New Roman" w:cs="Times New Roman"/>
          <w:b/>
          <w:sz w:val="24"/>
          <w:szCs w:val="24"/>
        </w:rPr>
      </w:pPr>
    </w:p>
    <w:p w:rsidR="003D27CE" w:rsidRDefault="003D27CE" w:rsidP="003D27CE">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3D27CE" w:rsidRDefault="003D27CE" w:rsidP="003D27CE">
      <w:pPr>
        <w:pStyle w:val="Iniiaiieoaeno2"/>
        <w:ind w:firstLine="0"/>
        <w:rPr>
          <w:sz w:val="24"/>
          <w:szCs w:val="24"/>
        </w:rPr>
      </w:pPr>
    </w:p>
    <w:p w:rsidR="003D27CE" w:rsidRDefault="003D27CE" w:rsidP="003D27CE">
      <w:pPr>
        <w:pStyle w:val="Iniiaiieoaeno2"/>
        <w:ind w:firstLine="0"/>
        <w:rPr>
          <w:sz w:val="24"/>
          <w:szCs w:val="24"/>
        </w:rPr>
      </w:pPr>
      <w:r>
        <w:rPr>
          <w:sz w:val="24"/>
          <w:szCs w:val="24"/>
        </w:rPr>
        <w:t xml:space="preserve">21.06.2023                                           с. </w:t>
      </w:r>
      <w:proofErr w:type="spellStart"/>
      <w:r>
        <w:rPr>
          <w:sz w:val="24"/>
          <w:szCs w:val="24"/>
        </w:rPr>
        <w:t>Коломинские</w:t>
      </w:r>
      <w:proofErr w:type="spellEnd"/>
      <w:r>
        <w:rPr>
          <w:sz w:val="24"/>
          <w:szCs w:val="24"/>
        </w:rPr>
        <w:t xml:space="preserve"> Гривы                                             № 71 </w:t>
      </w:r>
    </w:p>
    <w:p w:rsidR="003D27CE" w:rsidRDefault="003D27CE" w:rsidP="003D27CE">
      <w:pPr>
        <w:pStyle w:val="Iniiaiieoaeno2"/>
        <w:ind w:firstLine="0"/>
        <w:rPr>
          <w:sz w:val="24"/>
          <w:szCs w:val="24"/>
        </w:rPr>
      </w:pPr>
    </w:p>
    <w:p w:rsidR="003D27CE" w:rsidRDefault="003D27CE" w:rsidP="003D27CE">
      <w:pPr>
        <w:pStyle w:val="Standard"/>
        <w:snapToGrid w:val="0"/>
        <w:jc w:val="center"/>
        <w:rPr>
          <w:rFonts w:cs="Times New Roman"/>
        </w:rPr>
      </w:pPr>
      <w:r>
        <w:rPr>
          <w:rFonts w:cs="Times New Roman"/>
        </w:rPr>
        <w:t xml:space="preserve">Об утверждении Административного регламента </w:t>
      </w:r>
    </w:p>
    <w:p w:rsidR="00081C98" w:rsidRDefault="003D27CE" w:rsidP="003D27CE">
      <w:pPr>
        <w:pStyle w:val="Standard"/>
        <w:snapToGrid w:val="0"/>
        <w:jc w:val="center"/>
        <w:rPr>
          <w:rFonts w:eastAsia="SFTON+font0000000028325743" w:cs="Times New Roman"/>
          <w:spacing w:val="-1"/>
        </w:rPr>
      </w:pPr>
      <w:r>
        <w:rPr>
          <w:rFonts w:cs="Times New Roman"/>
        </w:rPr>
        <w:t>по предоставлению муниципальной услуги «</w:t>
      </w:r>
      <w:r w:rsidR="00081C98">
        <w:rPr>
          <w:rFonts w:eastAsia="SFTON+font0000000028325743" w:cs="Times New Roman"/>
          <w:spacing w:val="-1"/>
        </w:rPr>
        <w:t xml:space="preserve">Согласование проведения переустройства </w:t>
      </w:r>
    </w:p>
    <w:p w:rsidR="003D27CE" w:rsidRDefault="00081C98" w:rsidP="003D27CE">
      <w:pPr>
        <w:pStyle w:val="Standard"/>
        <w:snapToGrid w:val="0"/>
        <w:jc w:val="center"/>
        <w:rPr>
          <w:rFonts w:cs="Times New Roman"/>
        </w:rPr>
      </w:pPr>
      <w:r>
        <w:rPr>
          <w:rFonts w:eastAsia="SFTON+font0000000028325743" w:cs="Times New Roman"/>
          <w:spacing w:val="-1"/>
        </w:rPr>
        <w:t>и (или) перепланировки помещения в многоквартирном доме на</w:t>
      </w:r>
      <w:r>
        <w:rPr>
          <w:rFonts w:cs="Times New Roman"/>
          <w:lang w:eastAsia="ru-RU" w:bidi="ru-RU"/>
        </w:rPr>
        <w:t xml:space="preserve"> территории муниципального образования «</w:t>
      </w:r>
      <w:proofErr w:type="spellStart"/>
      <w:r>
        <w:rPr>
          <w:rFonts w:cs="Times New Roman"/>
          <w:lang w:eastAsia="ru-RU" w:bidi="ru-RU"/>
        </w:rPr>
        <w:t>Коломинское</w:t>
      </w:r>
      <w:proofErr w:type="spellEnd"/>
      <w:r>
        <w:rPr>
          <w:rFonts w:cs="Times New Roman"/>
          <w:lang w:eastAsia="ru-RU" w:bidi="ru-RU"/>
        </w:rPr>
        <w:t xml:space="preserve"> сельское поселение</w:t>
      </w:r>
      <w:r w:rsidR="003D27CE">
        <w:rPr>
          <w:rFonts w:cs="Times New Roman"/>
        </w:rPr>
        <w:t>»</w:t>
      </w:r>
    </w:p>
    <w:p w:rsidR="003D27CE" w:rsidRDefault="003D27CE" w:rsidP="003D27CE">
      <w:pPr>
        <w:pStyle w:val="Standard"/>
        <w:snapToGrid w:val="0"/>
        <w:jc w:val="center"/>
        <w:rPr>
          <w:rFonts w:cs="Times New Roman"/>
        </w:rPr>
      </w:pPr>
    </w:p>
    <w:p w:rsidR="003D27CE" w:rsidRDefault="003D27CE" w:rsidP="003D27CE">
      <w:pPr>
        <w:pStyle w:val="af0"/>
        <w:tabs>
          <w:tab w:val="left" w:pos="2268"/>
        </w:tabs>
        <w:spacing w:before="0"/>
        <w:ind w:right="-2" w:firstLine="851"/>
        <w:jc w:val="both"/>
        <w:rPr>
          <w:szCs w:val="24"/>
        </w:rPr>
      </w:pPr>
    </w:p>
    <w:p w:rsidR="003D27CE" w:rsidRDefault="003D27CE" w:rsidP="003D27CE">
      <w:pPr>
        <w:pStyle w:val="Standard"/>
        <w:jc w:val="both"/>
        <w:rPr>
          <w:rFonts w:cs="Times New Roman"/>
        </w:rPr>
      </w:pPr>
      <w:r>
        <w:rPr>
          <w:rFonts w:cs="Times New Roman"/>
        </w:rPr>
        <w:t xml:space="preserve">      В соответствии  с Федеральным законом от 6 октября года 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постановления Администрации </w:t>
      </w:r>
      <w:proofErr w:type="spellStart"/>
      <w:r>
        <w:rPr>
          <w:rFonts w:cs="Times New Roman"/>
        </w:rPr>
        <w:t>Коломинского</w:t>
      </w:r>
      <w:proofErr w:type="spellEnd"/>
      <w:r>
        <w:rPr>
          <w:rFonts w:cs="Times New Roman"/>
        </w:rPr>
        <w:t xml:space="preserve"> сельского поселения от 17.07.2012 № 39 «Об утверждении Порядка разработки и утверждения административных регламентов предоставления муниципальных услуг в </w:t>
      </w:r>
      <w:proofErr w:type="spellStart"/>
      <w:r>
        <w:rPr>
          <w:rFonts w:cs="Times New Roman"/>
        </w:rPr>
        <w:t>Коломинском</w:t>
      </w:r>
      <w:proofErr w:type="spellEnd"/>
      <w:r>
        <w:rPr>
          <w:rFonts w:cs="Times New Roman"/>
        </w:rPr>
        <w:t xml:space="preserve"> сельском поселении», </w:t>
      </w:r>
    </w:p>
    <w:p w:rsidR="003D27CE" w:rsidRDefault="003D27CE" w:rsidP="003D27CE">
      <w:pPr>
        <w:pStyle w:val="Standard"/>
        <w:jc w:val="both"/>
        <w:rPr>
          <w:rFonts w:cs="Times New Roman"/>
          <w:b/>
        </w:rPr>
      </w:pPr>
    </w:p>
    <w:p w:rsidR="003D27CE" w:rsidRDefault="003D27CE" w:rsidP="003D27CE">
      <w:pPr>
        <w:pStyle w:val="af0"/>
        <w:tabs>
          <w:tab w:val="left" w:pos="2268"/>
        </w:tabs>
        <w:spacing w:before="0"/>
        <w:ind w:right="-2"/>
        <w:jc w:val="both"/>
        <w:rPr>
          <w:b/>
          <w:szCs w:val="24"/>
        </w:rPr>
      </w:pPr>
      <w:r>
        <w:rPr>
          <w:b/>
          <w:szCs w:val="24"/>
        </w:rPr>
        <w:t>ПОСТАНОВЛЯЮ:</w:t>
      </w:r>
    </w:p>
    <w:p w:rsidR="003D27CE" w:rsidRDefault="003D27CE" w:rsidP="003D27CE">
      <w:pPr>
        <w:pStyle w:val="af0"/>
        <w:tabs>
          <w:tab w:val="left" w:pos="2268"/>
        </w:tabs>
        <w:spacing w:before="0"/>
        <w:ind w:right="-2"/>
        <w:jc w:val="both"/>
        <w:rPr>
          <w:b/>
          <w:szCs w:val="24"/>
        </w:rPr>
      </w:pPr>
    </w:p>
    <w:p w:rsidR="003D27CE" w:rsidRDefault="003D27CE" w:rsidP="003D27CE">
      <w:pPr>
        <w:pStyle w:val="Standard"/>
        <w:snapToGrid w:val="0"/>
        <w:jc w:val="both"/>
        <w:rPr>
          <w:rFonts w:cs="Times New Roman"/>
        </w:rPr>
      </w:pPr>
      <w:r>
        <w:rPr>
          <w:rFonts w:cs="Times New Roman"/>
        </w:rPr>
        <w:t xml:space="preserve">        1. Утвердить Административный регламент по предоставлению муниципальной услуги «</w:t>
      </w:r>
      <w:r>
        <w:rPr>
          <w:rFonts w:eastAsia="SFTON+font0000000028325743" w:cs="Times New Roman"/>
          <w:spacing w:val="-1"/>
        </w:rPr>
        <w:t>Согласование проведения переустройства и (или) перепланировки помещения в многоквартирном доме на</w:t>
      </w:r>
      <w:r>
        <w:rPr>
          <w:rFonts w:cs="Times New Roman"/>
          <w:lang w:eastAsia="ru-RU" w:bidi="ru-RU"/>
        </w:rPr>
        <w:t xml:space="preserve"> территории муниципального образования «</w:t>
      </w:r>
      <w:proofErr w:type="spellStart"/>
      <w:r>
        <w:rPr>
          <w:rFonts w:cs="Times New Roman"/>
          <w:lang w:eastAsia="ru-RU" w:bidi="ru-RU"/>
        </w:rPr>
        <w:t>Коломинское</w:t>
      </w:r>
      <w:proofErr w:type="spellEnd"/>
      <w:r>
        <w:rPr>
          <w:rFonts w:cs="Times New Roman"/>
          <w:lang w:eastAsia="ru-RU" w:bidi="ru-RU"/>
        </w:rPr>
        <w:t xml:space="preserve"> сельское поселение</w:t>
      </w:r>
      <w:r>
        <w:rPr>
          <w:rFonts w:cs="Times New Roman"/>
        </w:rPr>
        <w:t>» согласно приложению к настоящему постановлению.</w:t>
      </w:r>
    </w:p>
    <w:p w:rsidR="003D27CE" w:rsidRDefault="003D27CE" w:rsidP="003D27CE">
      <w:pPr>
        <w:jc w:val="both"/>
        <w:rPr>
          <w:rFonts w:ascii="Times New Roman" w:hAnsi="Times New Roman" w:cs="Times New Roman"/>
          <w:sz w:val="24"/>
          <w:szCs w:val="24"/>
        </w:rPr>
      </w:pPr>
      <w:r>
        <w:rPr>
          <w:rFonts w:ascii="Times New Roman" w:hAnsi="Times New Roman" w:cs="Times New Roman"/>
          <w:sz w:val="24"/>
          <w:szCs w:val="24"/>
        </w:rPr>
        <w:t xml:space="preserve">      2. Опубликовать настоящее постановление в печатном издании «Официальные ведомости </w:t>
      </w:r>
      <w:proofErr w:type="spellStart"/>
      <w:r>
        <w:rPr>
          <w:rFonts w:ascii="Times New Roman" w:hAnsi="Times New Roman" w:cs="Times New Roman"/>
          <w:sz w:val="24"/>
          <w:szCs w:val="24"/>
        </w:rPr>
        <w:t>Коломинского</w:t>
      </w:r>
      <w:proofErr w:type="spellEnd"/>
      <w:r>
        <w:rPr>
          <w:rFonts w:ascii="Times New Roman" w:hAnsi="Times New Roman" w:cs="Times New Roman"/>
          <w:sz w:val="24"/>
          <w:szCs w:val="24"/>
        </w:rPr>
        <w:t xml:space="preserve"> сельского поселения» и разместить на официальном сайте </w:t>
      </w:r>
      <w:proofErr w:type="spellStart"/>
      <w:r>
        <w:rPr>
          <w:rFonts w:ascii="Times New Roman" w:hAnsi="Times New Roman" w:cs="Times New Roman"/>
          <w:sz w:val="24"/>
          <w:szCs w:val="24"/>
        </w:rPr>
        <w:t>Коломинского</w:t>
      </w:r>
      <w:proofErr w:type="spellEnd"/>
      <w:r>
        <w:rPr>
          <w:rFonts w:ascii="Times New Roman" w:hAnsi="Times New Roman" w:cs="Times New Roman"/>
          <w:sz w:val="24"/>
          <w:szCs w:val="24"/>
        </w:rPr>
        <w:t xml:space="preserve"> сельского поселения в сети «Интернет».</w:t>
      </w:r>
    </w:p>
    <w:p w:rsidR="003D27CE" w:rsidRDefault="003D27CE" w:rsidP="003D27C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3D27CE" w:rsidRDefault="003D27CE" w:rsidP="003D27C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 Контроль за исполнением настоящего постановления оставляю за собой.</w:t>
      </w:r>
    </w:p>
    <w:p w:rsidR="003D27CE" w:rsidRDefault="003D27CE" w:rsidP="003D27CE">
      <w:pPr>
        <w:pStyle w:val="af0"/>
        <w:tabs>
          <w:tab w:val="left" w:pos="2268"/>
        </w:tabs>
        <w:spacing w:before="0"/>
        <w:ind w:right="-2"/>
        <w:jc w:val="both"/>
        <w:rPr>
          <w:szCs w:val="24"/>
        </w:rPr>
      </w:pPr>
    </w:p>
    <w:p w:rsidR="003D27CE" w:rsidRDefault="003D27CE" w:rsidP="003D27CE">
      <w:pPr>
        <w:jc w:val="both"/>
        <w:rPr>
          <w:rFonts w:ascii="Times New Roman" w:hAnsi="Times New Roman" w:cs="Times New Roman"/>
          <w:sz w:val="24"/>
          <w:szCs w:val="24"/>
        </w:rPr>
      </w:pPr>
    </w:p>
    <w:p w:rsidR="003D27CE" w:rsidRDefault="003D27CE" w:rsidP="003D27CE">
      <w:pPr>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Коломинского</w:t>
      </w:r>
      <w:proofErr w:type="spellEnd"/>
      <w:r>
        <w:rPr>
          <w:rFonts w:ascii="Times New Roman" w:hAnsi="Times New Roman" w:cs="Times New Roman"/>
          <w:sz w:val="24"/>
          <w:szCs w:val="24"/>
        </w:rPr>
        <w:t xml:space="preserve"> сельского поселения                                                              А.В. </w:t>
      </w:r>
      <w:proofErr w:type="spellStart"/>
      <w:r>
        <w:rPr>
          <w:rFonts w:ascii="Times New Roman" w:hAnsi="Times New Roman" w:cs="Times New Roman"/>
          <w:sz w:val="24"/>
          <w:szCs w:val="24"/>
        </w:rPr>
        <w:t>Лисняк</w:t>
      </w:r>
      <w:proofErr w:type="spellEnd"/>
    </w:p>
    <w:p w:rsidR="003D27CE" w:rsidRDefault="003D27CE" w:rsidP="003D27CE">
      <w:pPr>
        <w:jc w:val="both"/>
        <w:rPr>
          <w:rFonts w:ascii="Times New Roman" w:hAnsi="Times New Roman" w:cs="Times New Roman"/>
          <w:sz w:val="24"/>
          <w:szCs w:val="24"/>
        </w:rPr>
      </w:pPr>
    </w:p>
    <w:p w:rsidR="003D27CE" w:rsidRDefault="003D27CE" w:rsidP="003D27CE">
      <w:pPr>
        <w:tabs>
          <w:tab w:val="left" w:pos="1134"/>
        </w:tabs>
        <w:autoSpaceDE w:val="0"/>
        <w:autoSpaceDN w:val="0"/>
        <w:adjustRightInd w:val="0"/>
        <w:spacing w:line="360" w:lineRule="auto"/>
        <w:ind w:firstLine="567"/>
        <w:jc w:val="right"/>
        <w:rPr>
          <w:rFonts w:ascii="Times New Roman" w:hAnsi="Times New Roman" w:cs="Times New Roman"/>
          <w:sz w:val="24"/>
          <w:szCs w:val="24"/>
        </w:rPr>
      </w:pPr>
    </w:p>
    <w:p w:rsidR="003D27CE" w:rsidRDefault="003D27CE" w:rsidP="003D27CE">
      <w:pPr>
        <w:jc w:val="right"/>
        <w:rPr>
          <w:rFonts w:ascii="Times New Roman" w:hAnsi="Times New Roman" w:cs="Times New Roman"/>
          <w:sz w:val="24"/>
          <w:szCs w:val="24"/>
        </w:rPr>
      </w:pPr>
    </w:p>
    <w:p w:rsidR="003D27CE" w:rsidRDefault="003D27CE" w:rsidP="003D27CE">
      <w:pPr>
        <w:jc w:val="right"/>
        <w:rPr>
          <w:rFonts w:ascii="Times New Roman" w:hAnsi="Times New Roman" w:cs="Times New Roman"/>
          <w:sz w:val="24"/>
          <w:szCs w:val="24"/>
        </w:rPr>
      </w:pPr>
    </w:p>
    <w:p w:rsidR="003D27CE" w:rsidRDefault="003D27CE" w:rsidP="003D27CE">
      <w:pPr>
        <w:rPr>
          <w:rFonts w:ascii="Times New Roman" w:hAnsi="Times New Roman" w:cs="Times New Roman"/>
          <w:sz w:val="24"/>
          <w:szCs w:val="24"/>
        </w:rPr>
      </w:pPr>
    </w:p>
    <w:p w:rsidR="003D27CE" w:rsidRDefault="003D27CE" w:rsidP="003D27CE">
      <w:pPr>
        <w:rPr>
          <w:rFonts w:ascii="Times New Roman" w:hAnsi="Times New Roman" w:cs="Times New Roman"/>
          <w:sz w:val="24"/>
          <w:szCs w:val="24"/>
        </w:rPr>
      </w:pPr>
    </w:p>
    <w:p w:rsidR="003D27CE" w:rsidRDefault="003D27CE" w:rsidP="003D27CE">
      <w:pPr>
        <w:rPr>
          <w:rFonts w:ascii="Times New Roman" w:hAnsi="Times New Roman" w:cs="Times New Roman"/>
          <w:sz w:val="24"/>
          <w:szCs w:val="24"/>
        </w:rPr>
      </w:pPr>
    </w:p>
    <w:p w:rsidR="003D27CE" w:rsidRDefault="003D27CE" w:rsidP="003D27CE">
      <w:pPr>
        <w:rPr>
          <w:rFonts w:ascii="Times New Roman" w:hAnsi="Times New Roman" w:cs="Times New Roman"/>
          <w:sz w:val="24"/>
          <w:szCs w:val="24"/>
        </w:rPr>
      </w:pPr>
    </w:p>
    <w:p w:rsidR="003D27CE" w:rsidRDefault="003D27CE" w:rsidP="003D27CE">
      <w:pPr>
        <w:rPr>
          <w:rFonts w:ascii="Times New Roman" w:hAnsi="Times New Roman" w:cs="Times New Roman"/>
          <w:sz w:val="24"/>
          <w:szCs w:val="24"/>
        </w:rPr>
      </w:pPr>
    </w:p>
    <w:p w:rsidR="00081C98" w:rsidRDefault="00081C98" w:rsidP="003D27CE">
      <w:pPr>
        <w:rPr>
          <w:rFonts w:ascii="Times New Roman" w:hAnsi="Times New Roman" w:cs="Times New Roman"/>
          <w:sz w:val="24"/>
          <w:szCs w:val="24"/>
        </w:rPr>
      </w:pPr>
    </w:p>
    <w:p w:rsidR="00081C98" w:rsidRDefault="00081C98" w:rsidP="003D27CE">
      <w:pPr>
        <w:rPr>
          <w:rFonts w:ascii="Times New Roman" w:hAnsi="Times New Roman" w:cs="Times New Roman"/>
          <w:sz w:val="24"/>
          <w:szCs w:val="24"/>
        </w:rPr>
      </w:pPr>
    </w:p>
    <w:p w:rsidR="00081C98" w:rsidRDefault="00081C98" w:rsidP="003D27CE">
      <w:pPr>
        <w:rPr>
          <w:rFonts w:ascii="Times New Roman" w:hAnsi="Times New Roman" w:cs="Times New Roman"/>
          <w:sz w:val="24"/>
          <w:szCs w:val="24"/>
        </w:rPr>
      </w:pPr>
    </w:p>
    <w:p w:rsidR="003D27CE" w:rsidRDefault="003D27CE" w:rsidP="003D27CE">
      <w:pPr>
        <w:rPr>
          <w:rFonts w:ascii="Times New Roman" w:hAnsi="Times New Roman" w:cs="Times New Roman"/>
          <w:sz w:val="24"/>
          <w:szCs w:val="24"/>
        </w:rPr>
      </w:pPr>
    </w:p>
    <w:p w:rsidR="003D27CE" w:rsidRDefault="003D27CE" w:rsidP="003D27CE">
      <w:pPr>
        <w:rPr>
          <w:rFonts w:ascii="Times New Roman" w:hAnsi="Times New Roman" w:cs="Times New Roman"/>
          <w:sz w:val="24"/>
          <w:szCs w:val="24"/>
        </w:rPr>
      </w:pPr>
    </w:p>
    <w:bookmarkEnd w:id="0"/>
    <w:p w:rsidR="003D27CE" w:rsidRDefault="003D27CE" w:rsidP="003D27CE">
      <w:pPr>
        <w:autoSpaceDE w:val="0"/>
        <w:jc w:val="right"/>
        <w:rPr>
          <w:rFonts w:ascii="Times New Roman" w:hAnsi="Times New Roman" w:cs="Times New Roman"/>
        </w:rPr>
      </w:pPr>
      <w:r>
        <w:rPr>
          <w:rFonts w:ascii="Times New Roman" w:hAnsi="Times New Roman" w:cs="Times New Roman"/>
        </w:rPr>
        <w:lastRenderedPageBreak/>
        <w:t>Приложение</w:t>
      </w:r>
    </w:p>
    <w:p w:rsidR="003D27CE" w:rsidRDefault="003D27CE" w:rsidP="003D27CE">
      <w:pPr>
        <w:autoSpaceDE w:val="0"/>
        <w:jc w:val="right"/>
        <w:rPr>
          <w:rFonts w:ascii="Times New Roman" w:hAnsi="Times New Roman" w:cs="Times New Roman"/>
        </w:rPr>
      </w:pPr>
      <w:r>
        <w:rPr>
          <w:rFonts w:ascii="Times New Roman" w:hAnsi="Times New Roman" w:cs="Times New Roman"/>
        </w:rPr>
        <w:t xml:space="preserve"> к постановлению администрации </w:t>
      </w:r>
    </w:p>
    <w:p w:rsidR="003D27CE" w:rsidRDefault="003D27CE" w:rsidP="003D27CE">
      <w:pPr>
        <w:autoSpaceDE w:val="0"/>
        <w:jc w:val="right"/>
        <w:rPr>
          <w:rFonts w:ascii="Times New Roman" w:hAnsi="Times New Roman" w:cs="Times New Roman"/>
        </w:rPr>
      </w:pPr>
      <w:proofErr w:type="spellStart"/>
      <w:r>
        <w:rPr>
          <w:rFonts w:ascii="Times New Roman" w:hAnsi="Times New Roman" w:cs="Times New Roman"/>
        </w:rPr>
        <w:t>Коломинского</w:t>
      </w:r>
      <w:proofErr w:type="spellEnd"/>
      <w:r>
        <w:rPr>
          <w:rFonts w:ascii="Times New Roman" w:hAnsi="Times New Roman" w:cs="Times New Roman"/>
        </w:rPr>
        <w:t xml:space="preserve"> сельского поселения</w:t>
      </w:r>
    </w:p>
    <w:p w:rsidR="003D27CE" w:rsidRDefault="003D27CE" w:rsidP="003D27CE">
      <w:pPr>
        <w:autoSpaceDE w:val="0"/>
        <w:jc w:val="right"/>
        <w:rPr>
          <w:rFonts w:ascii="Times New Roman" w:hAnsi="Times New Roman" w:cs="Times New Roman"/>
        </w:rPr>
      </w:pPr>
      <w:r>
        <w:rPr>
          <w:rFonts w:ascii="Times New Roman" w:hAnsi="Times New Roman" w:cs="Times New Roman"/>
        </w:rPr>
        <w:t>от 21.06.2023 № 71</w:t>
      </w:r>
    </w:p>
    <w:p w:rsidR="003D27CE" w:rsidRDefault="003D27CE" w:rsidP="003D27CE">
      <w:pPr>
        <w:autoSpaceDE w:val="0"/>
        <w:jc w:val="right"/>
        <w:rPr>
          <w:rFonts w:ascii="Times New Roman" w:hAnsi="Times New Roman" w:cs="Times New Roman"/>
        </w:rPr>
      </w:pPr>
    </w:p>
    <w:p w:rsidR="003D27CE" w:rsidRDefault="003D27CE" w:rsidP="003D27CE">
      <w:pPr>
        <w:autoSpaceDE w:val="0"/>
        <w:jc w:val="right"/>
        <w:rPr>
          <w:rFonts w:ascii="Times New Roman" w:hAnsi="Times New Roman" w:cs="Times New Roman"/>
        </w:rPr>
      </w:pPr>
    </w:p>
    <w:p w:rsidR="003D27CE" w:rsidRDefault="003D27CE" w:rsidP="003D27CE">
      <w:pPr>
        <w:autoSpaceDE w:val="0"/>
        <w:jc w:val="right"/>
        <w:rPr>
          <w:rFonts w:ascii="Times New Roman" w:hAnsi="Times New Roman" w:cs="Times New Roman"/>
        </w:rPr>
      </w:pPr>
    </w:p>
    <w:p w:rsidR="003D27CE" w:rsidRDefault="003D27CE" w:rsidP="003D27CE">
      <w:pPr>
        <w:autoSpaceDE w:val="0"/>
        <w:jc w:val="right"/>
        <w:rPr>
          <w:rFonts w:ascii="Times New Roman" w:hAnsi="Times New Roman" w:cs="Times New Roman"/>
          <w:sz w:val="24"/>
          <w:szCs w:val="24"/>
        </w:rPr>
      </w:pPr>
    </w:p>
    <w:p w:rsidR="003D27CE" w:rsidRDefault="003D27CE" w:rsidP="003D27CE">
      <w:pPr>
        <w:pStyle w:val="ConsPlusTitle"/>
        <w:jc w:val="center"/>
        <w:rPr>
          <w:rFonts w:ascii="Times New Roman" w:hAnsi="Times New Roman" w:cs="Times New Roman"/>
        </w:rPr>
      </w:pPr>
      <w:r>
        <w:rPr>
          <w:rFonts w:ascii="Times New Roman" w:hAnsi="Times New Roman" w:cs="Times New Roman"/>
        </w:rPr>
        <w:t>АДМИНИСТРАТИВНЫЙ РЕГЛАМЕНТ</w:t>
      </w:r>
    </w:p>
    <w:p w:rsidR="003D27CE" w:rsidRDefault="003D27CE" w:rsidP="003D27CE">
      <w:pPr>
        <w:pStyle w:val="ConsPlusTitle"/>
        <w:jc w:val="center"/>
        <w:rPr>
          <w:rFonts w:ascii="Times New Roman" w:hAnsi="Times New Roman" w:cs="Times New Roman"/>
        </w:rPr>
      </w:pPr>
      <w:r>
        <w:rPr>
          <w:rFonts w:ascii="Times New Roman" w:hAnsi="Times New Roman" w:cs="Times New Roman"/>
        </w:rPr>
        <w:t xml:space="preserve">ПРЕДОСТАВЛЕНИЯ МУНИЦИПАЛЬНОЙ УСЛУГИ </w:t>
      </w:r>
    </w:p>
    <w:p w:rsidR="003D27CE" w:rsidRDefault="003D27CE" w:rsidP="003D27CE">
      <w:pPr>
        <w:pStyle w:val="ConsPlusTitle"/>
        <w:jc w:val="center"/>
        <w:rPr>
          <w:rFonts w:ascii="Times New Roman" w:hAnsi="Times New Roman" w:cs="Times New Roman"/>
        </w:rPr>
      </w:pPr>
      <w:r>
        <w:rPr>
          <w:rFonts w:ascii="Times New Roman" w:hAnsi="Times New Roman" w:cs="Times New Roman"/>
        </w:rPr>
        <w:t xml:space="preserve">«СОГЛАСОВАНИЕ ПРОВЕДЕНИЯ ПЕРЕУСТРОЙСТВА И (ИЛИ) ПЕРЕПЛАНИРОВКИ ПОМЕЩЕНИЯ В МНОГОКВАРТИРНОМ ДОМЕ </w:t>
      </w:r>
    </w:p>
    <w:p w:rsidR="003D27CE" w:rsidRDefault="003D27CE" w:rsidP="003D27CE">
      <w:pPr>
        <w:pStyle w:val="ConsPlusTitle"/>
        <w:jc w:val="center"/>
        <w:rPr>
          <w:rFonts w:ascii="Times New Roman" w:hAnsi="Times New Roman" w:cs="Times New Roman"/>
        </w:rPr>
      </w:pPr>
      <w:r>
        <w:rPr>
          <w:rFonts w:ascii="Times New Roman" w:hAnsi="Times New Roman" w:cs="Times New Roman"/>
        </w:rPr>
        <w:t xml:space="preserve">НА ТЕРРИТОРИИ МУНИЦИПАЛЬНОГО ОБРАЗОВАНИЯ </w:t>
      </w:r>
    </w:p>
    <w:p w:rsidR="003D27CE" w:rsidRDefault="003D27CE" w:rsidP="003D27CE">
      <w:pPr>
        <w:pStyle w:val="ConsPlusTitle"/>
        <w:jc w:val="center"/>
        <w:rPr>
          <w:rFonts w:ascii="Times New Roman" w:hAnsi="Times New Roman" w:cs="Times New Roman"/>
        </w:rPr>
      </w:pPr>
      <w:r>
        <w:rPr>
          <w:rFonts w:ascii="Times New Roman" w:hAnsi="Times New Roman" w:cs="Times New Roman"/>
        </w:rPr>
        <w:t>«КОЛОМИНСКОЕ СЕЛЬСКОЕ ПОСЕЛЕНИЕ»</w:t>
      </w:r>
    </w:p>
    <w:p w:rsidR="003D27CE" w:rsidRDefault="003D27CE" w:rsidP="003D27CE">
      <w:pPr>
        <w:pStyle w:val="ConsPlusNormal0"/>
      </w:pPr>
    </w:p>
    <w:p w:rsidR="003D27CE" w:rsidRDefault="003D27CE" w:rsidP="003D27CE">
      <w:pPr>
        <w:pStyle w:val="ConsPlusNormal0"/>
        <w:jc w:val="center"/>
      </w:pPr>
    </w:p>
    <w:p w:rsidR="003D27CE" w:rsidRDefault="003D27CE" w:rsidP="003D27CE">
      <w:pPr>
        <w:pStyle w:val="ConsPlusTitle"/>
        <w:jc w:val="center"/>
        <w:outlineLvl w:val="1"/>
        <w:rPr>
          <w:rFonts w:ascii="Times New Roman" w:hAnsi="Times New Roman" w:cs="Times New Roman"/>
        </w:rPr>
      </w:pPr>
      <w:r>
        <w:rPr>
          <w:rFonts w:ascii="Times New Roman" w:hAnsi="Times New Roman" w:cs="Times New Roman"/>
        </w:rPr>
        <w:t>1. Общие положения</w:t>
      </w:r>
    </w:p>
    <w:p w:rsidR="003D27CE" w:rsidRDefault="003D27CE" w:rsidP="003D27CE">
      <w:pPr>
        <w:pStyle w:val="ConsPlusNormal0"/>
        <w:jc w:val="both"/>
      </w:pPr>
    </w:p>
    <w:p w:rsidR="003D27CE" w:rsidRDefault="003D27CE" w:rsidP="003D27CE">
      <w:pPr>
        <w:pStyle w:val="ConsPlusNormal0"/>
        <w:numPr>
          <w:ilvl w:val="0"/>
          <w:numId w:val="2"/>
        </w:numPr>
        <w:jc w:val="both"/>
      </w:pPr>
      <w:r>
        <w:t>Предмет регулирования административного регламента.</w:t>
      </w:r>
    </w:p>
    <w:p w:rsidR="003D27CE" w:rsidRDefault="003D27CE" w:rsidP="003D27CE">
      <w:pPr>
        <w:pStyle w:val="ConsPlusNormal0"/>
        <w:numPr>
          <w:ilvl w:val="1"/>
          <w:numId w:val="2"/>
        </w:numPr>
        <w:spacing w:before="240"/>
        <w:ind w:left="0" w:firstLine="540"/>
        <w:jc w:val="both"/>
      </w:pPr>
      <w:r>
        <w:t>Административный регламент предоставления муниципальной услуги «</w:t>
      </w:r>
      <w:r>
        <w:rPr>
          <w:rFonts w:eastAsia="SFTON+font0000000028325743"/>
          <w:spacing w:val="-1"/>
        </w:rPr>
        <w:t>Согласование проведения переустройства и (или) перепланировки помещения в многоквартирном доме на</w:t>
      </w:r>
      <w:r>
        <w:rPr>
          <w:lang w:bidi="ru-RU"/>
        </w:rPr>
        <w:t xml:space="preserve"> территории муниципального образования «</w:t>
      </w:r>
      <w:proofErr w:type="spellStart"/>
      <w:r>
        <w:rPr>
          <w:lang w:bidi="ru-RU"/>
        </w:rPr>
        <w:t>Коломинское</w:t>
      </w:r>
      <w:proofErr w:type="spellEnd"/>
      <w:r>
        <w:rPr>
          <w:lang w:bidi="ru-RU"/>
        </w:rPr>
        <w:t xml:space="preserve"> сельское поселение</w:t>
      </w:r>
      <w:r>
        <w:t>»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D27CE" w:rsidRDefault="003D27CE" w:rsidP="003D27CE">
      <w:pPr>
        <w:pStyle w:val="ConsPlusNormal0"/>
        <w:spacing w:before="240"/>
        <w:ind w:firstLine="540"/>
        <w:jc w:val="both"/>
      </w:pPr>
      <w: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3D27CE" w:rsidRDefault="003D27CE" w:rsidP="003D27CE">
      <w:pPr>
        <w:pStyle w:val="ConsPlusNormal0"/>
        <w:spacing w:before="240"/>
        <w:ind w:firstLine="540"/>
        <w:jc w:val="both"/>
      </w:pPr>
      <w:r>
        <w:t>Правовые основания предоставления муниципальной услуги закреплены в Приложении № 2 к настоящему административному регламенту.</w:t>
      </w:r>
    </w:p>
    <w:p w:rsidR="003D27CE" w:rsidRDefault="003D27CE" w:rsidP="003D27CE">
      <w:pPr>
        <w:pStyle w:val="ConsPlusNormal0"/>
        <w:numPr>
          <w:ilvl w:val="1"/>
          <w:numId w:val="2"/>
        </w:numPr>
        <w:spacing w:before="240"/>
        <w:ind w:left="0" w:firstLine="540"/>
        <w:jc w:val="both"/>
      </w:pPr>
      <w: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D27CE" w:rsidRDefault="003D27CE" w:rsidP="003D27CE">
      <w:pPr>
        <w:pStyle w:val="ConsPlusNormal0"/>
        <w:numPr>
          <w:ilvl w:val="1"/>
          <w:numId w:val="2"/>
        </w:numPr>
        <w:spacing w:before="240"/>
        <w:ind w:left="0" w:firstLine="540"/>
        <w:jc w:val="both"/>
      </w:pPr>
      <w: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D27CE" w:rsidRDefault="003D27CE" w:rsidP="003D27CE">
      <w:pPr>
        <w:pStyle w:val="ConsPlusNormal0"/>
        <w:numPr>
          <w:ilvl w:val="1"/>
          <w:numId w:val="2"/>
        </w:numPr>
        <w:spacing w:before="240"/>
        <w:ind w:left="0" w:firstLine="540"/>
        <w:jc w:val="both"/>
      </w:pPr>
      <w: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3D27CE" w:rsidRDefault="003D27CE" w:rsidP="003D27CE">
      <w:pPr>
        <w:pStyle w:val="ConsPlusNormal0"/>
        <w:numPr>
          <w:ilvl w:val="1"/>
          <w:numId w:val="2"/>
        </w:numPr>
        <w:spacing w:before="240"/>
        <w:jc w:val="both"/>
      </w:pPr>
      <w:r>
        <w:t>Круг заявителей.</w:t>
      </w:r>
    </w:p>
    <w:p w:rsidR="003D27CE" w:rsidRDefault="003D27CE" w:rsidP="003D27CE">
      <w:pPr>
        <w:pStyle w:val="ConsPlusNormal0"/>
        <w:spacing w:before="240"/>
        <w:ind w:firstLine="540"/>
        <w:jc w:val="both"/>
      </w:pPr>
      <w:r>
        <w:t>Муниципальная услуга предоставляется собственнику помещения в многоквартирном доме или уполномоченному им лицу (далее - заявитель).</w:t>
      </w:r>
    </w:p>
    <w:p w:rsidR="003D27CE" w:rsidRDefault="003D27CE" w:rsidP="003D27CE">
      <w:pPr>
        <w:pStyle w:val="ConsPlusNormal0"/>
        <w:spacing w:before="240"/>
        <w:ind w:firstLine="540"/>
        <w:jc w:val="both"/>
      </w:pPr>
      <w:r>
        <w:t>1.6. Требования к порядку информирования о предоставлении муниципальной услуги.</w:t>
      </w:r>
    </w:p>
    <w:p w:rsidR="003D27CE" w:rsidRDefault="003D27CE" w:rsidP="003D27CE">
      <w:pPr>
        <w:pStyle w:val="ConsPlusNormal0"/>
        <w:spacing w:before="240"/>
        <w:ind w:firstLine="540"/>
        <w:jc w:val="both"/>
      </w:pPr>
      <w:r>
        <w:t xml:space="preserve">1.6.1. Информация о порядке и условиях информирования предоставления </w:t>
      </w:r>
      <w:r>
        <w:lastRenderedPageBreak/>
        <w:t>муниципальной услуги предоставляется:</w:t>
      </w:r>
    </w:p>
    <w:p w:rsidR="003D27CE" w:rsidRDefault="003D27CE" w:rsidP="003D27CE">
      <w:pPr>
        <w:pStyle w:val="ConsPlusNormal0"/>
        <w:spacing w:before="240"/>
        <w:ind w:firstLine="540"/>
        <w:jc w:val="both"/>
      </w:pPr>
      <w:r>
        <w:t xml:space="preserve">специалистом Администрации </w:t>
      </w:r>
      <w:proofErr w:type="spellStart"/>
      <w:r>
        <w:t>Коломинского</w:t>
      </w:r>
      <w:proofErr w:type="spellEnd"/>
      <w:r>
        <w:t xml:space="preserve"> сельского поселения (специалист администрации) при непосредственном обращении заявителя или его представителя в Администрацию </w:t>
      </w:r>
      <w:proofErr w:type="spellStart"/>
      <w:r>
        <w:t>Коломинского</w:t>
      </w:r>
      <w:proofErr w:type="spellEnd"/>
      <w:r>
        <w:t xml:space="preserve"> сельского поселения (далее – Администрация, Администрация поселения) или посредством телефонной связи, в том числе путем размещения на официальном сайте муниципального образования «</w:t>
      </w:r>
      <w:proofErr w:type="spellStart"/>
      <w:r>
        <w:t>Коломинское</w:t>
      </w:r>
      <w:proofErr w:type="spellEnd"/>
      <w:r>
        <w:t xml:space="preserve"> сельское поселение» в информационно-телекоммуникационной сети «Интернет» (далее - официальный сайт поселения);</w:t>
      </w:r>
    </w:p>
    <w:p w:rsidR="003D27CE" w:rsidRDefault="003D27CE" w:rsidP="003D27CE">
      <w:pPr>
        <w:pStyle w:val="ConsPlusNormal0"/>
        <w:spacing w:before="24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D27CE" w:rsidRDefault="003D27CE" w:rsidP="003D27CE">
      <w:pPr>
        <w:pStyle w:val="ConsPlusNormal0"/>
        <w:spacing w:before="240"/>
        <w:ind w:firstLine="540"/>
        <w:jc w:val="both"/>
      </w:pPr>
      <w:r>
        <w:t>путем размещения на информационном стенде в помещении Администрации, в информационных материалах (брошюры, буклеты, листовки, памятки);</w:t>
      </w:r>
    </w:p>
    <w:p w:rsidR="003D27CE" w:rsidRDefault="003D27CE" w:rsidP="003D27CE">
      <w:pPr>
        <w:pStyle w:val="ConsPlusNormal0"/>
        <w:spacing w:before="240"/>
        <w:ind w:firstLine="540"/>
        <w:jc w:val="both"/>
      </w:pPr>
      <w:r>
        <w:t>путем публикации информационных материалов в средствах массовой информации;</w:t>
      </w:r>
    </w:p>
    <w:p w:rsidR="003D27CE" w:rsidRDefault="003D27CE" w:rsidP="003D27CE">
      <w:pPr>
        <w:pStyle w:val="ConsPlusNormal0"/>
        <w:spacing w:before="240"/>
        <w:ind w:firstLine="540"/>
        <w:jc w:val="both"/>
      </w:pPr>
      <w:r>
        <w:t>посредством ответов на письменные обращения;</w:t>
      </w:r>
    </w:p>
    <w:p w:rsidR="003D27CE" w:rsidRDefault="003D27CE" w:rsidP="003D27CE">
      <w:pPr>
        <w:pStyle w:val="ConsPlusNormal0"/>
        <w:spacing w:before="240"/>
        <w:ind w:firstLine="540"/>
        <w:jc w:val="both"/>
      </w:pPr>
      <w:r>
        <w:t xml:space="preserve">сотрудником отдела многофункционального центра в соответствии с </w:t>
      </w:r>
      <w:hyperlink r:id="rId7"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 w:history="1">
        <w:r>
          <w:rPr>
            <w:rStyle w:val="a3"/>
            <w:color w:val="auto"/>
            <w:u w:val="none"/>
          </w:rPr>
          <w:t>пунктом 6.3</w:t>
        </w:r>
      </w:hyperlink>
      <w:r>
        <w:t xml:space="preserve"> настоящего административного регламента.</w:t>
      </w:r>
    </w:p>
    <w:p w:rsidR="003D27CE" w:rsidRDefault="003D27CE" w:rsidP="003D27CE">
      <w:pPr>
        <w:pStyle w:val="ConsPlusNormal0"/>
        <w:spacing w:before="240"/>
        <w:ind w:firstLine="540"/>
        <w:jc w:val="both"/>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D27CE" w:rsidRDefault="003D27CE" w:rsidP="003D27CE">
      <w:pPr>
        <w:pStyle w:val="ConsPlusNormal0"/>
        <w:spacing w:before="24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D27CE" w:rsidRDefault="003D27CE" w:rsidP="003D27CE">
      <w:pPr>
        <w:pStyle w:val="ConsPlusNormal0"/>
        <w:spacing w:before="24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и в приложении № 6.</w:t>
      </w:r>
    </w:p>
    <w:p w:rsidR="003D27CE" w:rsidRDefault="003D27CE" w:rsidP="003D27CE">
      <w:pPr>
        <w:pStyle w:val="ConsPlusNormal0"/>
        <w:spacing w:before="24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а также в приложении № 6 к настоящему административному регламенту.</w:t>
      </w:r>
    </w:p>
    <w:p w:rsidR="003D27CE" w:rsidRDefault="003D27CE" w:rsidP="003D27CE">
      <w:pPr>
        <w:pStyle w:val="ConsPlusNormal0"/>
        <w:jc w:val="both"/>
      </w:pPr>
    </w:p>
    <w:p w:rsidR="003D27CE" w:rsidRDefault="003D27CE" w:rsidP="003D27CE">
      <w:pPr>
        <w:pStyle w:val="ConsPlusTitle"/>
        <w:jc w:val="center"/>
        <w:outlineLvl w:val="1"/>
        <w:rPr>
          <w:rFonts w:ascii="Times New Roman" w:hAnsi="Times New Roman" w:cs="Times New Roman"/>
        </w:rPr>
      </w:pPr>
      <w:r>
        <w:rPr>
          <w:rFonts w:ascii="Times New Roman" w:hAnsi="Times New Roman" w:cs="Times New Roman"/>
          <w:sz w:val="28"/>
          <w:szCs w:val="28"/>
        </w:rPr>
        <w:t>2</w:t>
      </w:r>
      <w:r>
        <w:rPr>
          <w:rFonts w:ascii="Times New Roman" w:hAnsi="Times New Roman" w:cs="Times New Roman"/>
        </w:rPr>
        <w:t>. Стандарт предоставления муниципальной услуги</w:t>
      </w:r>
    </w:p>
    <w:p w:rsidR="003D27CE" w:rsidRDefault="003D27CE" w:rsidP="003D27CE">
      <w:pPr>
        <w:pStyle w:val="ConsPlusNormal0"/>
        <w:jc w:val="both"/>
      </w:pPr>
    </w:p>
    <w:p w:rsidR="003D27CE" w:rsidRDefault="003D27CE" w:rsidP="003D27CE">
      <w:pPr>
        <w:pStyle w:val="ConsPlusNormal0"/>
        <w:ind w:firstLine="540"/>
        <w:jc w:val="both"/>
      </w:pPr>
      <w:r>
        <w:t>2.1. Наименование муниципальной услуги.</w:t>
      </w:r>
    </w:p>
    <w:p w:rsidR="003D27CE" w:rsidRDefault="003D27CE" w:rsidP="003D27CE">
      <w:pPr>
        <w:pStyle w:val="ConsPlusNormal0"/>
        <w:spacing w:before="240"/>
        <w:ind w:firstLine="540"/>
        <w:jc w:val="both"/>
      </w:pPr>
      <w:r>
        <w:t>Наименование муниципальной услуги - согласование проведения переустройства и (или) перепланировки помещения в многоквартирном доме.</w:t>
      </w:r>
    </w:p>
    <w:p w:rsidR="003D27CE" w:rsidRDefault="003D27CE" w:rsidP="003D27CE">
      <w:pPr>
        <w:pStyle w:val="ConsPlusNormal0"/>
        <w:spacing w:before="240"/>
        <w:ind w:firstLine="540"/>
        <w:jc w:val="both"/>
      </w:pPr>
      <w:r>
        <w:t>2.2. Наименование органа, предоставляющего муниципальную услугу.</w:t>
      </w:r>
    </w:p>
    <w:p w:rsidR="003D27CE" w:rsidRDefault="003D27CE" w:rsidP="003D27CE">
      <w:pPr>
        <w:pStyle w:val="ConsPlusNormal0"/>
        <w:spacing w:before="240"/>
        <w:ind w:firstLine="540"/>
        <w:jc w:val="both"/>
      </w:pPr>
      <w:r>
        <w:lastRenderedPageBreak/>
        <w:t>Предоставление муниципальной услуги осуществляется Администрацией муниципального образования «</w:t>
      </w:r>
      <w:proofErr w:type="spellStart"/>
      <w:r>
        <w:t>Коломинское</w:t>
      </w:r>
      <w:proofErr w:type="spellEnd"/>
      <w:r>
        <w:t xml:space="preserve"> сельское поселение.</w:t>
      </w:r>
    </w:p>
    <w:p w:rsidR="003D27CE" w:rsidRDefault="003D27CE" w:rsidP="003D27CE">
      <w:pPr>
        <w:pStyle w:val="ab"/>
        <w:jc w:val="both"/>
        <w:rPr>
          <w:rFonts w:ascii="Times New Roman" w:hAnsi="Times New Roman" w:cs="Times New Roman"/>
          <w:sz w:val="24"/>
          <w:szCs w:val="24"/>
        </w:rPr>
      </w:pPr>
      <w:r>
        <w:rPr>
          <w:rFonts w:ascii="Times New Roman" w:hAnsi="Times New Roman" w:cs="Times New Roman"/>
          <w:sz w:val="24"/>
          <w:szCs w:val="24"/>
        </w:rPr>
        <w:t xml:space="preserve">         МФЦ участвует в предоставлении муниципальной услуги в части:</w:t>
      </w:r>
    </w:p>
    <w:p w:rsidR="003D27CE" w:rsidRDefault="003D27CE" w:rsidP="003D27CE">
      <w:pPr>
        <w:pStyle w:val="ConsPlusNormal0"/>
        <w:spacing w:before="240"/>
        <w:ind w:firstLine="540"/>
        <w:jc w:val="both"/>
      </w:pPr>
      <w:r>
        <w:t>- информирования по вопросам предоставления муниципальной услуги;</w:t>
      </w:r>
    </w:p>
    <w:p w:rsidR="003D27CE" w:rsidRDefault="003D27CE" w:rsidP="003D27CE">
      <w:pPr>
        <w:pStyle w:val="ConsPlusNormal0"/>
        <w:spacing w:before="240"/>
        <w:ind w:firstLine="540"/>
        <w:jc w:val="both"/>
      </w:pPr>
      <w:r>
        <w:t>- приема заявлений и документов, необходимых для предоставления муниципальной услуги;</w:t>
      </w:r>
    </w:p>
    <w:p w:rsidR="003D27CE" w:rsidRDefault="003D27CE" w:rsidP="003D27CE">
      <w:pPr>
        <w:pStyle w:val="ConsPlusNormal0"/>
        <w:spacing w:before="240"/>
        <w:ind w:firstLine="540"/>
        <w:jc w:val="both"/>
      </w:pPr>
      <w:r>
        <w:t>- выдачи результата предоставления муниципальной услуги.</w:t>
      </w:r>
    </w:p>
    <w:p w:rsidR="003D27CE" w:rsidRDefault="003D27CE" w:rsidP="003D27CE">
      <w:pPr>
        <w:pStyle w:val="ConsPlusNormal0"/>
        <w:spacing w:before="240"/>
        <w:ind w:firstLine="540"/>
        <w:jc w:val="both"/>
      </w:pPr>
      <w: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3D27CE" w:rsidRDefault="003D27CE" w:rsidP="003D27CE">
      <w:pPr>
        <w:pStyle w:val="ConsPlusNormal0"/>
        <w:spacing w:before="240"/>
        <w:ind w:firstLine="540"/>
        <w:jc w:val="both"/>
      </w:pPr>
      <w: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w:t>
      </w:r>
    </w:p>
    <w:p w:rsidR="003D27CE" w:rsidRDefault="003D27CE" w:rsidP="003D27CE">
      <w:pPr>
        <w:pStyle w:val="ConsPlusNormal0"/>
        <w:spacing w:before="24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D27CE" w:rsidRDefault="003D27CE" w:rsidP="003D27CE">
      <w:pPr>
        <w:pStyle w:val="ConsPlusNormal0"/>
        <w:spacing w:before="240"/>
        <w:ind w:firstLine="540"/>
        <w:jc w:val="both"/>
      </w:pPr>
      <w:r>
        <w:t>2.3. Описание результата предоставления муниципальной услуги.</w:t>
      </w:r>
    </w:p>
    <w:p w:rsidR="003D27CE" w:rsidRDefault="003D27CE" w:rsidP="003D27CE">
      <w:pPr>
        <w:pStyle w:val="ConsPlusNormal0"/>
        <w:spacing w:before="240"/>
        <w:ind w:firstLine="540"/>
        <w:jc w:val="both"/>
      </w:pPr>
      <w:r>
        <w:t>Результатом предоставления муниципальной услуги является принятое Администрацией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3D27CE" w:rsidRDefault="003D27CE" w:rsidP="003D27CE">
      <w:pPr>
        <w:pStyle w:val="ConsPlusNormal0"/>
        <w:spacing w:before="240"/>
        <w:ind w:firstLine="540"/>
        <w:jc w:val="both"/>
      </w:pPr>
      <w:r>
        <w:t>Результат предоставления муниципальной услуги может быть получен:</w:t>
      </w:r>
    </w:p>
    <w:p w:rsidR="003D27CE" w:rsidRDefault="003D27CE" w:rsidP="003D27CE">
      <w:pPr>
        <w:pStyle w:val="ConsPlusNormal0"/>
        <w:spacing w:before="240"/>
        <w:ind w:firstLine="540"/>
        <w:jc w:val="both"/>
      </w:pPr>
      <w:r>
        <w:t>- в Администрации поселения на бумажном носителе при личном обращении;</w:t>
      </w:r>
    </w:p>
    <w:p w:rsidR="003D27CE" w:rsidRDefault="003D27CE" w:rsidP="003D27CE">
      <w:pPr>
        <w:pStyle w:val="ConsPlusNormal0"/>
        <w:spacing w:before="240"/>
        <w:ind w:firstLine="540"/>
        <w:jc w:val="both"/>
      </w:pPr>
      <w:r>
        <w:t>- в МФЦ на бумажном носителе при личном обращении;</w:t>
      </w:r>
    </w:p>
    <w:p w:rsidR="003D27CE" w:rsidRDefault="003D27CE" w:rsidP="003D27CE">
      <w:pPr>
        <w:pStyle w:val="ConsPlusNormal0"/>
        <w:spacing w:before="240"/>
        <w:ind w:firstLine="540"/>
        <w:jc w:val="both"/>
      </w:pPr>
      <w:r>
        <w:t>- почтовым отправлением;</w:t>
      </w:r>
    </w:p>
    <w:p w:rsidR="003D27CE" w:rsidRDefault="003D27CE" w:rsidP="003D27CE">
      <w:pPr>
        <w:pStyle w:val="ConsPlusNormal0"/>
        <w:spacing w:before="240"/>
        <w:ind w:firstLine="540"/>
        <w:jc w:val="both"/>
      </w:pPr>
      <w:r>
        <w:t>- на ЕПГУ, в том числе в форме электронного документа, подписанного электронной подписью.</w:t>
      </w:r>
    </w:p>
    <w:p w:rsidR="003D27CE" w:rsidRDefault="003D27CE" w:rsidP="003D27CE">
      <w:pPr>
        <w:pStyle w:val="ConsPlusNormal0"/>
        <w:spacing w:before="24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D27CE" w:rsidRDefault="003D27CE" w:rsidP="003D27CE">
      <w:pPr>
        <w:pStyle w:val="ConsPlusNormal0"/>
        <w:spacing w:before="240"/>
        <w:ind w:firstLine="540"/>
        <w:jc w:val="both"/>
      </w:pPr>
      <w:r>
        <w:t>Администрация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3D27CE" w:rsidRDefault="003D27CE" w:rsidP="003D27CE">
      <w:pPr>
        <w:pStyle w:val="ConsPlusNormal0"/>
        <w:spacing w:before="240"/>
        <w:ind w:firstLine="540"/>
        <w:jc w:val="both"/>
      </w:pPr>
      <w:r>
        <w:lastRenderedPageBreak/>
        <w:t>В случае подачи документов в МФЦ срок предоставления муниципальной услуги исчисляется со дня поступления в Администрацию поселения документов из МФЦ.</w:t>
      </w:r>
    </w:p>
    <w:p w:rsidR="003D27CE" w:rsidRDefault="003D27CE" w:rsidP="003D27CE">
      <w:pPr>
        <w:pStyle w:val="ConsPlusNormal0"/>
        <w:spacing w:before="240"/>
        <w:ind w:firstLine="540"/>
        <w:jc w:val="both"/>
      </w:pPr>
      <w:r>
        <w:t>В случае подачи документов через ЕПГУ срок предоставления исчисляется со дня поступления в Администрацию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p>
    <w:p w:rsidR="003D27CE" w:rsidRDefault="003D27CE" w:rsidP="003D27CE">
      <w:pPr>
        <w:pStyle w:val="ConsPlusNormal0"/>
        <w:spacing w:before="240"/>
        <w:ind w:firstLine="540"/>
        <w:jc w:val="both"/>
      </w:pPr>
      <w:r>
        <w:t>Приостановление предоставления муниципальной услуги законодательством Российской Федерации не предусмотрено.</w:t>
      </w:r>
    </w:p>
    <w:p w:rsidR="003D27CE" w:rsidRDefault="003D27CE" w:rsidP="003D27CE">
      <w:pPr>
        <w:pStyle w:val="ConsPlusNormal0"/>
        <w:spacing w:before="240"/>
        <w:ind w:firstLine="540"/>
        <w:jc w:val="both"/>
      </w:pPr>
      <w: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3D27CE" w:rsidRDefault="003D27CE" w:rsidP="003D27CE">
      <w:pPr>
        <w:pStyle w:val="ConsPlusNormal0"/>
        <w:spacing w:before="240"/>
        <w:ind w:firstLine="540"/>
        <w:jc w:val="both"/>
      </w:pPr>
      <w:r>
        <w:t xml:space="preserve">2.5. Нормативные правовые акты, регулирующие предоставление муниципальной услуги. </w:t>
      </w:r>
    </w:p>
    <w:p w:rsidR="003D27CE" w:rsidRDefault="003D27CE" w:rsidP="003D27CE">
      <w:pPr>
        <w:pStyle w:val="ConsPlusNormal0"/>
        <w:spacing w:before="24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ЕПГУ.</w:t>
      </w:r>
    </w:p>
    <w:p w:rsidR="003D27CE" w:rsidRDefault="003D27CE" w:rsidP="003D27CE">
      <w:pPr>
        <w:pStyle w:val="ConsPlusNormal0"/>
        <w:spacing w:before="24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3D27CE" w:rsidRDefault="003D27CE" w:rsidP="003D27CE">
      <w:pPr>
        <w:pStyle w:val="ConsPlusNormal0"/>
        <w:spacing w:before="240"/>
        <w:ind w:firstLine="540"/>
        <w:jc w:val="both"/>
      </w:pPr>
      <w: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D27CE" w:rsidRDefault="003D27CE" w:rsidP="003D27CE">
      <w:pPr>
        <w:pStyle w:val="ConsPlusNormal0"/>
        <w:spacing w:before="240"/>
        <w:ind w:firstLine="540"/>
        <w:jc w:val="both"/>
      </w:pPr>
      <w:bookmarkStart w:id="2" w:name="Par93"/>
      <w:bookmarkEnd w:id="2"/>
      <w:r>
        <w:t>2.6.1. Исчерпывающий перечень документов, необходимых для предоставления муниципальной услуги.</w:t>
      </w:r>
    </w:p>
    <w:p w:rsidR="003D27CE" w:rsidRDefault="003D27CE" w:rsidP="003D27CE">
      <w:pPr>
        <w:pStyle w:val="ConsPlusNormal0"/>
        <w:spacing w:before="240"/>
        <w:ind w:firstLine="540"/>
        <w:jc w:val="both"/>
      </w:pPr>
      <w:r>
        <w:t>В целях проведения переустройства и (или) перепланировки помещения в многоквартирном доме заявитель предоставляет в уполномоченный орган:</w:t>
      </w:r>
    </w:p>
    <w:p w:rsidR="003D27CE" w:rsidRDefault="003D27CE" w:rsidP="003D27CE">
      <w:pPr>
        <w:pStyle w:val="ConsPlusNormal0"/>
        <w:spacing w:before="240"/>
        <w:ind w:firstLine="540"/>
        <w:jc w:val="both"/>
      </w:pPr>
      <w: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3" w:name="Par96"/>
      <w:bookmarkEnd w:id="3"/>
    </w:p>
    <w:p w:rsidR="003D27CE" w:rsidRDefault="003D27CE" w:rsidP="003D27CE">
      <w:pPr>
        <w:pStyle w:val="ConsPlusNormal0"/>
        <w:spacing w:before="240"/>
        <w:ind w:firstLine="540"/>
        <w:jc w:val="both"/>
      </w:pPr>
      <w:r>
        <w:t xml:space="preserve">2)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(подлинники или засвидетельствованные в нотариальном порядке копии);</w:t>
      </w:r>
    </w:p>
    <w:p w:rsidR="003D27CE" w:rsidRDefault="003D27CE" w:rsidP="003D27CE">
      <w:pPr>
        <w:pStyle w:val="ConsPlusNormal0"/>
        <w:spacing w:before="240"/>
        <w:ind w:firstLine="540"/>
        <w:jc w:val="both"/>
      </w:pPr>
      <w: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D27CE" w:rsidRDefault="003D27CE" w:rsidP="003D27CE">
      <w:pPr>
        <w:pStyle w:val="ConsPlusNormal0"/>
        <w:spacing w:before="240"/>
        <w:ind w:firstLine="540"/>
        <w:jc w:val="both"/>
      </w:pPr>
      <w:r>
        <w:lastRenderedPageBreak/>
        <w:t>4) протокол общего собрания собственников помещений в многоквартирном</w:t>
      </w:r>
      <w:r>
        <w:br/>
        <w:t>доме о согласии всех собственников помещений в многоквартирном доме, в случае</w:t>
      </w:r>
      <w:r>
        <w:br/>
        <w:t>если переустройство и (или) перепланировка помещения в многоквартирном доме</w:t>
      </w:r>
      <w:r>
        <w:br/>
        <w:t>невозможны без присоединения к данному помещению части общего имущества в</w:t>
      </w:r>
      <w:r>
        <w:br/>
        <w:t>многоквартирном доме;</w:t>
      </w:r>
      <w:bookmarkStart w:id="4" w:name="Par98"/>
      <w:bookmarkEnd w:id="4"/>
    </w:p>
    <w:p w:rsidR="003D27CE" w:rsidRDefault="003D27CE" w:rsidP="003D27CE">
      <w:pPr>
        <w:pStyle w:val="ConsPlusNormal0"/>
        <w:spacing w:before="240"/>
        <w:ind w:firstLine="540"/>
        <w:jc w:val="both"/>
      </w:pPr>
      <w:r>
        <w:t xml:space="preserve">5) 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3D27CE" w:rsidRDefault="003D27CE" w:rsidP="003D27CE">
      <w:pPr>
        <w:pStyle w:val="ConsPlusNormal0"/>
        <w:spacing w:before="240"/>
        <w:ind w:firstLine="540"/>
        <w:jc w:val="both"/>
      </w:pPr>
      <w: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
    <w:p w:rsidR="003D27CE" w:rsidRDefault="003D27CE" w:rsidP="003D27CE">
      <w:pPr>
        <w:pStyle w:val="ConsPlusNormal0"/>
        <w:spacing w:before="240"/>
        <w:ind w:firstLine="540"/>
        <w:jc w:val="both"/>
      </w:pPr>
      <w:bookmarkStart w:id="5" w:name="Par100"/>
      <w:bookmarkEnd w:id="5"/>
      <w: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D27CE" w:rsidRDefault="003D27CE" w:rsidP="003D27CE">
      <w:pPr>
        <w:pStyle w:val="ConsPlusNormal0"/>
        <w:ind w:firstLine="539"/>
        <w:jc w:val="both"/>
      </w:pPr>
    </w:p>
    <w:p w:rsidR="003D27CE" w:rsidRDefault="003D27CE" w:rsidP="003D27CE">
      <w:pPr>
        <w:pStyle w:val="ConsPlusNormal0"/>
        <w:ind w:firstLine="567"/>
        <w:jc w:val="both"/>
      </w:pPr>
      <w:r>
        <w:t>2.6.1.1.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D27CE" w:rsidRDefault="003D27CE" w:rsidP="003D27CE">
      <w:pPr>
        <w:pStyle w:val="ConsPlusNormal0"/>
        <w:ind w:firstLine="539"/>
        <w:jc w:val="both"/>
      </w:pPr>
      <w:r>
        <w:t>- оформленную в соответствии с законодательством Российской Федерации доверенность (для физических лиц);</w:t>
      </w:r>
    </w:p>
    <w:p w:rsidR="003D27CE" w:rsidRDefault="003D27CE" w:rsidP="003D27CE">
      <w:pPr>
        <w:pStyle w:val="ConsPlusNormal0"/>
        <w:ind w:firstLine="539"/>
        <w:jc w:val="both"/>
      </w:pPr>
      <w: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D27CE" w:rsidRDefault="003D27CE" w:rsidP="003D27CE">
      <w:pPr>
        <w:pStyle w:val="ConsPlusNormal0"/>
        <w:spacing w:before="240"/>
        <w:ind w:firstLine="540"/>
        <w:jc w:val="both"/>
      </w:pPr>
      <w:bookmarkStart w:id="6" w:name="Par104"/>
      <w:bookmarkEnd w:id="6"/>
      <w:r>
        <w:t xml:space="preserve">2.6.2. Заявитель вправе не представлять документы, предусмотренные в </w:t>
      </w:r>
      <w:hyperlink r:id="rId8"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u w:val="none"/>
          </w:rPr>
          <w:t>подпунктах</w:t>
        </w:r>
      </w:hyperlink>
      <w:r>
        <w:t xml:space="preserve"> </w:t>
      </w:r>
      <w:hyperlink r:id="rId9" w:anchor="Par98" w:tooltip="4) технический паспорт переустраиваемого и (или) перепланируемого помещения в многоквартирном доме;" w:history="1">
        <w:r>
          <w:rPr>
            <w:rStyle w:val="a3"/>
            <w:color w:val="auto"/>
            <w:u w:val="none"/>
          </w:rPr>
          <w:t>5</w:t>
        </w:r>
      </w:hyperlink>
      <w:r>
        <w:t xml:space="preserve">, </w:t>
      </w:r>
      <w:hyperlink r:id="rId10"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u w:val="none"/>
          </w:rPr>
          <w:t>7 пункта 2.6.1</w:t>
        </w:r>
      </w:hyperlink>
      <w:r>
        <w:t xml:space="preserve">, а также в случае, если право на переустраиваемое и (или) </w:t>
      </w:r>
      <w:proofErr w:type="spellStart"/>
      <w:r>
        <w:t>перепланируемое</w:t>
      </w:r>
      <w:proofErr w:type="spellEnd"/>
      <w: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3D27CE" w:rsidRDefault="003D27CE" w:rsidP="003D27CE">
      <w:pPr>
        <w:pStyle w:val="ConsPlusNormal0"/>
        <w:spacing w:before="240"/>
        <w:ind w:firstLine="540"/>
        <w:jc w:val="both"/>
      </w:pPr>
      <w:r>
        <w:t xml:space="preserve">2.6.3. Документы (их копии или сведения, содержащиеся в них), указанные в </w:t>
      </w:r>
      <w:hyperlink r:id="rId11"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u w:val="none"/>
          </w:rPr>
          <w:t>подпунктах</w:t>
        </w:r>
      </w:hyperlink>
      <w:r>
        <w:t xml:space="preserve"> 2, </w:t>
      </w:r>
      <w:hyperlink r:id="rId12" w:anchor="Par98" w:tooltip="4) технический паспорт переустраиваемого и (или) перепланируемого помещения в многоквартирном доме;" w:history="1">
        <w:r>
          <w:rPr>
            <w:rStyle w:val="a3"/>
            <w:color w:val="auto"/>
            <w:u w:val="none"/>
          </w:rPr>
          <w:t>5</w:t>
        </w:r>
      </w:hyperlink>
      <w:r>
        <w:t xml:space="preserve">, </w:t>
      </w:r>
      <w:hyperlink r:id="rId13"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u w:val="none"/>
          </w:rPr>
          <w:t>7 пункта 2.6.1</w:t>
        </w:r>
      </w:hyperlink>
      <w: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3D27CE" w:rsidRDefault="003D27CE" w:rsidP="003D27CE">
      <w:pPr>
        <w:pStyle w:val="ConsPlusNormal0"/>
        <w:spacing w:before="240"/>
        <w:ind w:firstLine="540"/>
        <w:jc w:val="both"/>
      </w:pPr>
      <w:r>
        <w:t>Администрация, осуществляющая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3D27CE" w:rsidRDefault="003D27CE" w:rsidP="003D27CE">
      <w:pPr>
        <w:pStyle w:val="ConsPlusNormal0"/>
        <w:spacing w:before="240"/>
        <w:ind w:firstLine="540"/>
        <w:jc w:val="both"/>
      </w:pPr>
      <w:r>
        <w:lastRenderedPageBreak/>
        <w:t>По межведомственным запросам Администрации,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D27CE" w:rsidRDefault="003D27CE" w:rsidP="003D27CE">
      <w:pPr>
        <w:pStyle w:val="ConsPlusNormal0"/>
        <w:spacing w:before="240"/>
        <w:ind w:firstLine="540"/>
        <w:jc w:val="both"/>
      </w:pPr>
      <w:bookmarkStart w:id="7" w:name="Par116"/>
      <w:bookmarkEnd w:id="7"/>
      <w:r>
        <w:t>2.7. Исчерпывающий перечень оснований для отказа в приеме документов, необходимых для предоставления муниципальной услуги.</w:t>
      </w:r>
    </w:p>
    <w:p w:rsidR="003D27CE" w:rsidRDefault="003D27CE" w:rsidP="003D27CE">
      <w:pPr>
        <w:pStyle w:val="ConsPlusNormal0"/>
        <w:spacing w:before="24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3D27CE" w:rsidRDefault="003D27CE" w:rsidP="003D27CE">
      <w:pPr>
        <w:pStyle w:val="ConsPlusNormal0"/>
        <w:spacing w:before="240"/>
        <w:ind w:firstLine="540"/>
        <w:jc w:val="both"/>
      </w:pPr>
      <w:r>
        <w:t>2.8. Исчерпывающий перечень оснований для приостановления или отказа в предоставлении муниципальной услуги.</w:t>
      </w:r>
    </w:p>
    <w:p w:rsidR="003D27CE" w:rsidRDefault="003D27CE" w:rsidP="003D27CE">
      <w:pPr>
        <w:pStyle w:val="ConsPlusNormal0"/>
        <w:spacing w:before="240"/>
        <w:ind w:firstLine="540"/>
        <w:jc w:val="both"/>
      </w:pPr>
      <w:r>
        <w:t>Приостановление предоставления муниципальной услуги законодательством Российской Федерации не предусмотрено.</w:t>
      </w:r>
    </w:p>
    <w:p w:rsidR="003D27CE" w:rsidRDefault="003D27CE" w:rsidP="003D27CE">
      <w:pPr>
        <w:pStyle w:val="ConsPlusNormal0"/>
        <w:spacing w:before="240"/>
        <w:ind w:firstLine="540"/>
        <w:jc w:val="both"/>
      </w:pPr>
      <w:r>
        <w:t>Администрация отказывает в предоставлении муниципальной услуги в случае, если:</w:t>
      </w:r>
    </w:p>
    <w:p w:rsidR="003D27CE" w:rsidRDefault="003D27CE" w:rsidP="003D27CE">
      <w:pPr>
        <w:pStyle w:val="ConsPlusNormal0"/>
        <w:numPr>
          <w:ilvl w:val="0"/>
          <w:numId w:val="4"/>
        </w:numPr>
        <w:spacing w:before="240"/>
        <w:ind w:left="0" w:firstLine="540"/>
        <w:jc w:val="both"/>
      </w:pPr>
      <w:r>
        <w:t xml:space="preserve">заявителем не представлены документы, определенные </w:t>
      </w:r>
      <w:hyperlink r:id="rId14" w:anchor="Par93" w:tooltip="2.6.1. Исчерпывающий перечень документов, необходимых для предоставления муниципальной услуги." w:history="1">
        <w:r>
          <w:rPr>
            <w:rStyle w:val="a3"/>
            <w:color w:val="auto"/>
            <w:u w:val="none"/>
          </w:rPr>
          <w:t>пунктом 2.6.1</w:t>
        </w:r>
      </w:hyperlink>
      <w: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3D27CE" w:rsidRDefault="003D27CE" w:rsidP="003D27CE">
      <w:pPr>
        <w:pStyle w:val="ConsPlusNormal0"/>
        <w:spacing w:before="240"/>
        <w:ind w:firstLine="540"/>
        <w:jc w:val="both"/>
      </w:pPr>
      <w: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5" w:anchor="Par93" w:tooltip="2.6.1. Исчерпывающий перечень документов, необходимых для предоставления муниципальной услуги." w:history="1">
        <w:r>
          <w:rPr>
            <w:rStyle w:val="a3"/>
            <w:color w:val="auto"/>
            <w:u w:val="none"/>
          </w:rPr>
          <w:t>пунктом 2.6.1</w:t>
        </w:r>
      </w:hyperlink>
      <w: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3D27CE" w:rsidRDefault="003D27CE" w:rsidP="003D27CE">
      <w:pPr>
        <w:pStyle w:val="ConsPlusNormal0"/>
        <w:spacing w:before="240"/>
        <w:ind w:firstLine="540"/>
        <w:jc w:val="both"/>
      </w:pPr>
      <w: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ответа на межведомственный запрос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предусмотренные </w:t>
      </w:r>
      <w:hyperlink r:id="rId16" w:anchor="Par93" w:tooltip="2.6.1. Исчерпывающий перечень документов, необходимых для предоставления муниципальной услуги." w:history="1">
        <w:r>
          <w:rPr>
            <w:rStyle w:val="a3"/>
            <w:color w:val="auto"/>
            <w:u w:val="none"/>
          </w:rPr>
          <w:t>пунктом 2.6.1</w:t>
        </w:r>
      </w:hyperlink>
      <w:r>
        <w:t xml:space="preserve"> настоящего административного регламента, и не получила такие документ и (или) информацию в течение пятнадцати рабочих дней со дня направления уведомления;</w:t>
      </w:r>
    </w:p>
    <w:p w:rsidR="003D27CE" w:rsidRDefault="003D27CE" w:rsidP="003D27CE">
      <w:pPr>
        <w:pStyle w:val="ConsPlusNormal0"/>
        <w:spacing w:before="240"/>
        <w:ind w:firstLine="540"/>
        <w:jc w:val="both"/>
      </w:pPr>
      <w:r>
        <w:t>3) представления документов в ненадлежащий орган;</w:t>
      </w:r>
    </w:p>
    <w:p w:rsidR="003D27CE" w:rsidRDefault="003D27CE" w:rsidP="003D27CE">
      <w:pPr>
        <w:pStyle w:val="ConsPlusNormal0"/>
        <w:spacing w:before="24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3D27CE" w:rsidRDefault="003D27CE" w:rsidP="003D27CE">
      <w:pPr>
        <w:pStyle w:val="ConsPlusNormal0"/>
        <w:spacing w:before="240"/>
        <w:ind w:firstLine="540"/>
        <w:jc w:val="both"/>
      </w:pPr>
      <w:r>
        <w:t xml:space="preserve">Неполучение или несвоевременное получение документов, указанных в </w:t>
      </w:r>
      <w:hyperlink r:id="rId17" w:anchor="Par93" w:tooltip="2.6.1. Исчерпывающий перечень документов, необходимых для предоставления муниципальной услуги." w:history="1">
        <w:r>
          <w:rPr>
            <w:rStyle w:val="a3"/>
            <w:color w:val="auto"/>
            <w:u w:val="none"/>
          </w:rPr>
          <w:t>пункте 2.6.1</w:t>
        </w:r>
      </w:hyperlink>
      <w:r>
        <w:t xml:space="preserve"> административного регламента и запрошенных в государственных органах, органах </w:t>
      </w:r>
      <w:r>
        <w:lastRenderedPageBreak/>
        <w:t>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3D27CE" w:rsidRDefault="003D27CE" w:rsidP="003D27CE">
      <w:pPr>
        <w:pStyle w:val="ConsPlusNormal0"/>
        <w:spacing w:before="240"/>
        <w:ind w:firstLine="540"/>
        <w:jc w:val="both"/>
      </w:pPr>
      <w:bookmarkStart w:id="8" w:name="Par127"/>
      <w:bookmarkEnd w:id="8"/>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27CE" w:rsidRDefault="003D27CE" w:rsidP="003D27CE">
      <w:pPr>
        <w:pStyle w:val="ConsPlusNormal0"/>
        <w:spacing w:before="240"/>
        <w:ind w:firstLine="540"/>
        <w:jc w:val="both"/>
      </w:pPr>
      <w:r>
        <w:t>Услуги, которые являются необходимыми и обязательными для предоставления муниципальной услуги:</w:t>
      </w:r>
    </w:p>
    <w:p w:rsidR="003D27CE" w:rsidRDefault="003D27CE" w:rsidP="003D27CE">
      <w:pPr>
        <w:pStyle w:val="ConsPlusNormal0"/>
        <w:numPr>
          <w:ilvl w:val="0"/>
          <w:numId w:val="6"/>
        </w:numPr>
        <w:spacing w:before="240"/>
        <w:ind w:left="0" w:firstLine="540"/>
        <w:jc w:val="both"/>
      </w:pPr>
      <w:r>
        <w:t xml:space="preserve">подготовка и оформление в установленном порядке проекта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w:t>
      </w:r>
    </w:p>
    <w:p w:rsidR="003D27CE" w:rsidRDefault="003D27CE" w:rsidP="003D27CE">
      <w:pPr>
        <w:pStyle w:val="ConsPlusNormal0"/>
        <w:numPr>
          <w:ilvl w:val="0"/>
          <w:numId w:val="6"/>
        </w:numPr>
        <w:spacing w:before="240"/>
        <w:ind w:left="0" w:firstLine="540"/>
        <w:jc w:val="both"/>
      </w:pPr>
      <w:r>
        <w:t xml:space="preserve">оформление документа, удостоверяющего права (полномочия) </w:t>
      </w:r>
      <w:proofErr w:type="gramStart"/>
      <w:r>
        <w:t>представителя, в случае, если</w:t>
      </w:r>
      <w:proofErr w:type="gramEnd"/>
      <w:r>
        <w:t xml:space="preserve"> за предоставлением услуги обращается представитель заявителя;</w:t>
      </w:r>
    </w:p>
    <w:p w:rsidR="003D27CE" w:rsidRDefault="003D27CE" w:rsidP="003D27CE">
      <w:pPr>
        <w:pStyle w:val="ConsPlusNormal0"/>
        <w:spacing w:before="240"/>
        <w:ind w:firstLine="540"/>
        <w:jc w:val="both"/>
      </w:pPr>
      <w: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
    <w:p w:rsidR="003D27CE" w:rsidRDefault="003D27CE" w:rsidP="003D27CE">
      <w:pPr>
        <w:pStyle w:val="ConsPlusNormal0"/>
        <w:spacing w:before="240"/>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3D27CE" w:rsidRDefault="003D27CE" w:rsidP="003D27CE">
      <w:pPr>
        <w:pStyle w:val="ConsPlusNormal0"/>
        <w:spacing w:before="240"/>
        <w:ind w:firstLine="540"/>
        <w:jc w:val="both"/>
      </w:pPr>
      <w:r>
        <w:t>Предоставление муниципальной услуги осуществляется бесплатно, государственная пошлина не уплачивается.</w:t>
      </w:r>
    </w:p>
    <w:p w:rsidR="003D27CE" w:rsidRDefault="003D27CE" w:rsidP="003D27CE">
      <w:pPr>
        <w:pStyle w:val="ConsPlusNormal0"/>
        <w:spacing w:before="240"/>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27CE" w:rsidRDefault="003D27CE" w:rsidP="003D27CE">
      <w:pPr>
        <w:pStyle w:val="ConsPlusNormal0"/>
        <w:spacing w:before="240"/>
        <w:ind w:firstLine="540"/>
        <w:jc w:val="both"/>
      </w:pPr>
      <w: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3D27CE" w:rsidRDefault="003D27CE" w:rsidP="003D27CE">
      <w:pPr>
        <w:pStyle w:val="ConsPlusNormal0"/>
        <w:spacing w:before="24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27CE" w:rsidRDefault="003D27CE" w:rsidP="003D27CE">
      <w:pPr>
        <w:pStyle w:val="ConsPlusNormal0"/>
        <w:spacing w:before="240"/>
        <w:ind w:firstLine="540"/>
        <w:jc w:val="both"/>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D27CE" w:rsidRDefault="003D27CE" w:rsidP="003D27CE">
      <w:pPr>
        <w:pStyle w:val="ConsPlusNormal0"/>
        <w:spacing w:before="240"/>
        <w:ind w:firstLine="540"/>
        <w:jc w:val="both"/>
      </w:pPr>
      <w:r>
        <w:t>2.13. Срок и порядок регистрации запроса заявителя о предоставлении муниципальной услуги.</w:t>
      </w:r>
    </w:p>
    <w:p w:rsidR="003D27CE" w:rsidRDefault="003D27CE" w:rsidP="003D27CE">
      <w:pPr>
        <w:pStyle w:val="ConsPlusNormal0"/>
        <w:spacing w:before="240"/>
        <w:ind w:firstLine="540"/>
        <w:jc w:val="both"/>
      </w:pPr>
      <w:r>
        <w:lastRenderedPageBreak/>
        <w:t>Заявление о предоставлении муниципальной услуги, представленное заявителем лично либо его представителем, регистрируется Администрацией в течение 1 рабочего дня с даты поступления такого заявления.</w:t>
      </w:r>
    </w:p>
    <w:p w:rsidR="003D27CE" w:rsidRDefault="003D27CE" w:rsidP="003D27CE">
      <w:pPr>
        <w:pStyle w:val="ConsPlusNormal0"/>
        <w:spacing w:before="240"/>
        <w:ind w:firstLine="540"/>
        <w:jc w:val="both"/>
      </w:pPr>
      <w:r>
        <w:t>Заявление о предоставлении муниципальной услуги, представленное заявителем либо его представителем через МФЦ, регистрируется Администрацией в день поступления от МФЦ.</w:t>
      </w:r>
    </w:p>
    <w:p w:rsidR="003D27CE" w:rsidRDefault="003D27CE" w:rsidP="003D27CE">
      <w:pPr>
        <w:pStyle w:val="ConsPlusNormal0"/>
        <w:spacing w:before="240"/>
        <w:ind w:firstLine="540"/>
        <w:jc w:val="both"/>
      </w:pPr>
      <w:r>
        <w:t xml:space="preserve">Заявление, поступившее в электронной форме </w:t>
      </w:r>
      <w:proofErr w:type="gramStart"/>
      <w:r>
        <w:t>на ЕПГУ</w:t>
      </w:r>
      <w:proofErr w:type="gramEnd"/>
      <w:r>
        <w:t xml:space="preserve"> регистрируется Администрацией в день его поступления в случае отсутствия автоматической регистрации запросов на ЕПГУ.</w:t>
      </w:r>
    </w:p>
    <w:p w:rsidR="003D27CE" w:rsidRDefault="003D27CE" w:rsidP="003D27CE">
      <w:pPr>
        <w:pStyle w:val="ConsPlusNormal0"/>
        <w:spacing w:before="240"/>
        <w:ind w:firstLine="540"/>
        <w:jc w:val="both"/>
      </w:pPr>
      <w:r>
        <w:t>Заявление, поступившее в нерабочее время, регистрируется Администрацией в первый рабочий день, следующий за днем его получения.</w:t>
      </w:r>
    </w:p>
    <w:p w:rsidR="003D27CE" w:rsidRDefault="003D27CE" w:rsidP="003D27CE">
      <w:pPr>
        <w:pStyle w:val="ConsPlusNormal0"/>
        <w:spacing w:before="240"/>
        <w:ind w:firstLine="54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27CE" w:rsidRDefault="003D27CE" w:rsidP="003D27CE">
      <w:pPr>
        <w:pStyle w:val="ConsPlusNormal0"/>
        <w:spacing w:before="240"/>
        <w:ind w:firstLine="540"/>
        <w:jc w:val="both"/>
      </w:pPr>
      <w: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Администрации, в которых проводится прием заявления и документов, не должно создавать затруднений для лиц с ограниченными возможностями здоровья.</w:t>
      </w:r>
    </w:p>
    <w:p w:rsidR="003D27CE" w:rsidRDefault="003D27CE" w:rsidP="003D27CE">
      <w:pPr>
        <w:pStyle w:val="ConsPlusNormal0"/>
        <w:spacing w:before="24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D27CE" w:rsidRDefault="003D27CE" w:rsidP="003D27CE">
      <w:pPr>
        <w:pStyle w:val="ConsPlusNormal0"/>
        <w:spacing w:before="240"/>
        <w:ind w:firstLine="540"/>
        <w:jc w:val="both"/>
      </w:pPr>
      <w:r>
        <w:t>Помещение Администрации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D27CE" w:rsidRDefault="003D27CE" w:rsidP="003D27CE">
      <w:pPr>
        <w:pStyle w:val="ConsPlusNormal0"/>
        <w:spacing w:before="24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D27CE" w:rsidRDefault="003D27CE" w:rsidP="003D27CE">
      <w:pPr>
        <w:pStyle w:val="ConsPlusNormal0"/>
        <w:spacing w:before="24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3D27CE" w:rsidRDefault="003D27CE" w:rsidP="003D27CE">
      <w:pPr>
        <w:pStyle w:val="ConsPlusNormal0"/>
        <w:spacing w:before="24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D27CE" w:rsidRDefault="003D27CE" w:rsidP="003D27CE">
      <w:pPr>
        <w:pStyle w:val="ConsPlusNormal0"/>
        <w:spacing w:before="240"/>
        <w:ind w:firstLine="540"/>
        <w:jc w:val="both"/>
      </w:pPr>
      <w: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D27CE" w:rsidRDefault="003D27CE" w:rsidP="003D27CE">
      <w:pPr>
        <w:pStyle w:val="ConsPlusNormal0"/>
        <w:spacing w:before="24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3D27CE" w:rsidRDefault="003D27CE" w:rsidP="003D27CE">
      <w:pPr>
        <w:pStyle w:val="ConsPlusNormal0"/>
        <w:spacing w:before="240"/>
        <w:ind w:firstLine="540"/>
        <w:jc w:val="both"/>
      </w:pPr>
      <w: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3D27CE" w:rsidRDefault="003D27CE" w:rsidP="003D27CE">
      <w:pPr>
        <w:pStyle w:val="ConsPlusNormal0"/>
        <w:spacing w:before="240"/>
        <w:ind w:firstLine="540"/>
        <w:jc w:val="both"/>
      </w:pPr>
      <w:r>
        <w:t>В кабинете по приему маломобильных групп населения имеется медицинская аптечка, питьевая вода. При необходимости сотрудник Администрации, осуществляющий прием, может вызвать карету неотложной скорой помощи.</w:t>
      </w:r>
    </w:p>
    <w:p w:rsidR="003D27CE" w:rsidRDefault="003D27CE" w:rsidP="003D27CE">
      <w:pPr>
        <w:pStyle w:val="ConsPlusNormal0"/>
        <w:spacing w:before="240"/>
        <w:ind w:firstLine="540"/>
        <w:jc w:val="both"/>
      </w:pPr>
      <w:r>
        <w:t>При обращении гражданина с нарушениями функций опорно-двигательного аппарата работники Администрации предпринимают следующие действия:</w:t>
      </w:r>
    </w:p>
    <w:p w:rsidR="003D27CE" w:rsidRDefault="003D27CE" w:rsidP="003D27CE">
      <w:pPr>
        <w:pStyle w:val="ConsPlusNormal0"/>
        <w:spacing w:before="240"/>
        <w:ind w:firstLine="540"/>
        <w:jc w:val="both"/>
      </w:pPr>
      <w:r>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3D27CE" w:rsidRDefault="003D27CE" w:rsidP="003D27CE">
      <w:pPr>
        <w:pStyle w:val="ConsPlusNormal0"/>
        <w:spacing w:before="24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D27CE" w:rsidRDefault="003D27CE" w:rsidP="003D27CE">
      <w:pPr>
        <w:pStyle w:val="ConsPlusNormal0"/>
        <w:spacing w:before="240"/>
        <w:ind w:firstLine="540"/>
        <w:jc w:val="both"/>
      </w:pPr>
      <w:r>
        <w:t>- сотрудник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D27CE" w:rsidRDefault="003D27CE" w:rsidP="003D27CE">
      <w:pPr>
        <w:pStyle w:val="ConsPlusNormal0"/>
        <w:spacing w:before="240"/>
        <w:ind w:firstLine="540"/>
        <w:jc w:val="both"/>
      </w:pPr>
      <w:r>
        <w:t>- по окончании предоставления муниципальной услуги сотрудник Администрации,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D27CE" w:rsidRDefault="003D27CE" w:rsidP="003D27CE">
      <w:pPr>
        <w:pStyle w:val="ConsPlusNormal0"/>
        <w:spacing w:before="240"/>
        <w:ind w:firstLine="540"/>
        <w:jc w:val="both"/>
      </w:pPr>
      <w:r>
        <w:t>При обращении граждан с недостатками зрения работники Администрации предпринимают следующие действия:</w:t>
      </w:r>
    </w:p>
    <w:p w:rsidR="003D27CE" w:rsidRDefault="003D27CE" w:rsidP="003D27CE">
      <w:pPr>
        <w:pStyle w:val="ConsPlusNormal0"/>
        <w:spacing w:before="240"/>
        <w:ind w:firstLine="540"/>
        <w:jc w:val="both"/>
      </w:pPr>
      <w:r>
        <w:t>- сотрудник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D27CE" w:rsidRDefault="003D27CE" w:rsidP="003D27CE">
      <w:pPr>
        <w:pStyle w:val="ConsPlusNormal0"/>
        <w:spacing w:before="240"/>
        <w:ind w:firstLine="540"/>
        <w:jc w:val="both"/>
      </w:pPr>
      <w:r>
        <w:t>- сотрудник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D27CE" w:rsidRDefault="003D27CE" w:rsidP="003D27CE">
      <w:pPr>
        <w:pStyle w:val="ConsPlusNormal0"/>
        <w:spacing w:before="240"/>
        <w:ind w:firstLine="540"/>
        <w:jc w:val="both"/>
      </w:pPr>
      <w:r>
        <w:lastRenderedPageBreak/>
        <w:t>- по окончании предоставления муниципальной услуги сотрудник Администрации,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D27CE" w:rsidRDefault="003D27CE" w:rsidP="003D27CE">
      <w:pPr>
        <w:pStyle w:val="ConsPlusNormal0"/>
        <w:spacing w:before="240"/>
        <w:ind w:firstLine="540"/>
        <w:jc w:val="both"/>
      </w:pPr>
      <w:r>
        <w:t>При обращении гражданина с дефектами слуха работники Администрации предпринимают следующие действия:</w:t>
      </w:r>
    </w:p>
    <w:p w:rsidR="003D27CE" w:rsidRDefault="003D27CE" w:rsidP="003D27CE">
      <w:pPr>
        <w:pStyle w:val="ConsPlusNormal0"/>
        <w:spacing w:before="240"/>
        <w:ind w:firstLine="540"/>
        <w:jc w:val="both"/>
      </w:pPr>
      <w:r>
        <w:t>- сотрудник Администрации,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D27CE" w:rsidRDefault="003D27CE" w:rsidP="003D27CE">
      <w:pPr>
        <w:pStyle w:val="ConsPlusNormal0"/>
        <w:spacing w:before="240"/>
        <w:ind w:firstLine="540"/>
        <w:jc w:val="both"/>
      </w:pPr>
      <w:r>
        <w:t>- сотрудник Администрации, осуществляющий прием, оказывает помощь и содействие в заполнении бланков заявлений, копирует необходимые документы.</w:t>
      </w:r>
    </w:p>
    <w:p w:rsidR="003D27CE" w:rsidRDefault="003D27CE" w:rsidP="003D27CE">
      <w:pPr>
        <w:pStyle w:val="ConsPlusNormal0"/>
        <w:spacing w:before="240"/>
        <w:ind w:firstLine="540"/>
        <w:jc w:val="both"/>
      </w:pPr>
      <w: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D27CE" w:rsidRDefault="003D27CE" w:rsidP="003D27CE">
      <w:pPr>
        <w:pStyle w:val="ConsPlusNormal0"/>
        <w:spacing w:before="240"/>
        <w:ind w:firstLine="540"/>
        <w:jc w:val="both"/>
      </w:pPr>
      <w:r>
        <w:t>2.15. Показатели доступности и качества муниципальной услуги.</w:t>
      </w:r>
    </w:p>
    <w:p w:rsidR="003D27CE" w:rsidRDefault="003D27CE" w:rsidP="003D27CE">
      <w:pPr>
        <w:pStyle w:val="ConsPlusNormal0"/>
        <w:spacing w:before="240"/>
        <w:ind w:firstLine="540"/>
        <w:jc w:val="both"/>
      </w:pPr>
      <w:r>
        <w:t>Количество взаимодействий заявителя с сотрудником Администрации при предоставлении муниципальной услуги - 2.</w:t>
      </w:r>
    </w:p>
    <w:p w:rsidR="003D27CE" w:rsidRDefault="003D27CE" w:rsidP="003D27CE">
      <w:pPr>
        <w:pStyle w:val="ConsPlusNormal0"/>
        <w:spacing w:before="240"/>
        <w:ind w:firstLine="540"/>
        <w:jc w:val="both"/>
      </w:pPr>
      <w:r>
        <w:t>Продолжительность взаимодействий заявителя с сотрудником уполномоченного при предоставлении муниципальной услуги - не более 15 минут.</w:t>
      </w:r>
    </w:p>
    <w:p w:rsidR="003D27CE" w:rsidRDefault="003D27CE" w:rsidP="003D27CE">
      <w:pPr>
        <w:pStyle w:val="ConsPlusNormal0"/>
        <w:spacing w:before="240"/>
        <w:ind w:firstLine="540"/>
        <w:jc w:val="both"/>
      </w:pPr>
      <w: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D27CE" w:rsidRDefault="003D27CE" w:rsidP="003D27CE">
      <w:pPr>
        <w:pStyle w:val="ConsPlusNormal0"/>
        <w:spacing w:before="240"/>
        <w:ind w:firstLine="540"/>
        <w:jc w:val="both"/>
      </w:pPr>
      <w:r>
        <w:t>2.15.1. Иными показателями качества и доступности предоставления муниципальной услуги являются:</w:t>
      </w:r>
    </w:p>
    <w:p w:rsidR="003D27CE" w:rsidRDefault="003D27CE" w:rsidP="003D27CE">
      <w:pPr>
        <w:pStyle w:val="ConsPlusNormal0"/>
        <w:spacing w:before="240"/>
        <w:ind w:firstLine="540"/>
        <w:jc w:val="both"/>
      </w:pPr>
      <w:r>
        <w:t>расположенность помещений Администрации, предназначенных для предоставления муниципальной услуги, в зоне доступности к основным транспортным магистралям;</w:t>
      </w:r>
    </w:p>
    <w:p w:rsidR="003D27CE" w:rsidRDefault="003D27CE" w:rsidP="003D27CE">
      <w:pPr>
        <w:pStyle w:val="ConsPlusNormal0"/>
        <w:spacing w:before="24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D27CE" w:rsidRDefault="003D27CE" w:rsidP="003D27CE">
      <w:pPr>
        <w:pStyle w:val="ConsPlusNormal0"/>
        <w:spacing w:before="240"/>
        <w:ind w:firstLine="540"/>
        <w:jc w:val="both"/>
      </w:pPr>
      <w:r>
        <w:t>возможность выбора заявителем форм обращения за получением муниципальной услуги;</w:t>
      </w:r>
    </w:p>
    <w:p w:rsidR="003D27CE" w:rsidRDefault="003D27CE" w:rsidP="003D27CE">
      <w:pPr>
        <w:pStyle w:val="ConsPlusNormal0"/>
        <w:spacing w:before="24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3D27CE" w:rsidRDefault="003D27CE" w:rsidP="003D27CE">
      <w:pPr>
        <w:pStyle w:val="ConsPlusNormal0"/>
        <w:spacing w:before="240"/>
        <w:ind w:firstLine="540"/>
        <w:jc w:val="both"/>
      </w:pPr>
      <w:r>
        <w:t>своевременность предоставления муниципальной услуги в соответствии со стандартом ее предоставления;</w:t>
      </w:r>
    </w:p>
    <w:p w:rsidR="003D27CE" w:rsidRDefault="003D27CE" w:rsidP="003D27CE">
      <w:pPr>
        <w:pStyle w:val="ConsPlusNormal0"/>
        <w:spacing w:before="240"/>
        <w:ind w:firstLine="540"/>
        <w:jc w:val="both"/>
      </w:pPr>
      <w: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D27CE" w:rsidRDefault="003D27CE" w:rsidP="003D27CE">
      <w:pPr>
        <w:pStyle w:val="ConsPlusNormal0"/>
        <w:spacing w:before="240"/>
        <w:ind w:firstLine="540"/>
        <w:jc w:val="both"/>
      </w:pPr>
      <w:r>
        <w:t>возможность получения информации о ходе предоставления муниципальной услуги;</w:t>
      </w:r>
    </w:p>
    <w:p w:rsidR="003D27CE" w:rsidRDefault="003D27CE" w:rsidP="003D27CE">
      <w:pPr>
        <w:pStyle w:val="ConsPlusNormal0"/>
        <w:spacing w:before="240"/>
        <w:ind w:firstLine="540"/>
        <w:jc w:val="both"/>
      </w:pPr>
      <w:r>
        <w:t>отсутствие обоснованных жалоб со стороны заявителя по результатам предоставления муниципальной услуги;</w:t>
      </w:r>
    </w:p>
    <w:p w:rsidR="003D27CE" w:rsidRDefault="003D27CE" w:rsidP="003D27CE">
      <w:pPr>
        <w:pStyle w:val="ConsPlusNormal0"/>
        <w:spacing w:before="24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Главы поселения либо специалиста Администрации;</w:t>
      </w:r>
    </w:p>
    <w:p w:rsidR="003D27CE" w:rsidRDefault="003D27CE" w:rsidP="003D27CE">
      <w:pPr>
        <w:pStyle w:val="ConsPlusNormal0"/>
        <w:spacing w:before="240"/>
        <w:ind w:firstLine="540"/>
        <w:jc w:val="both"/>
      </w:pPr>
      <w:r>
        <w:t>наличие необходимого и достаточного количества специалистов Администрации, а также помещений Администрации, в которых осуществляется прием заявлений и документов от заявителей.</w:t>
      </w:r>
    </w:p>
    <w:p w:rsidR="003D27CE" w:rsidRDefault="003D27CE" w:rsidP="003D27CE">
      <w:pPr>
        <w:pStyle w:val="ConsPlusNormal0"/>
        <w:spacing w:before="240"/>
        <w:ind w:firstLine="540"/>
        <w:jc w:val="both"/>
      </w:pPr>
      <w:r>
        <w:t>2.15.2. Администрацией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D27CE" w:rsidRDefault="003D27CE" w:rsidP="003D27CE">
      <w:pPr>
        <w:pStyle w:val="ConsPlusNormal0"/>
        <w:spacing w:before="24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D27CE" w:rsidRDefault="003D27CE" w:rsidP="003D27CE">
      <w:pPr>
        <w:pStyle w:val="ConsPlusNormal0"/>
        <w:spacing w:before="240"/>
        <w:ind w:firstLine="540"/>
        <w:jc w:val="both"/>
      </w:pPr>
      <w: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t>тифлосурдопереводчика</w:t>
      </w:r>
      <w:proofErr w:type="spellEnd"/>
      <w:r>
        <w:t>;</w:t>
      </w:r>
    </w:p>
    <w:p w:rsidR="003D27CE" w:rsidRDefault="003D27CE" w:rsidP="003D27CE">
      <w:pPr>
        <w:pStyle w:val="ConsPlusNormal0"/>
        <w:spacing w:before="240"/>
        <w:ind w:firstLine="540"/>
        <w:jc w:val="both"/>
      </w:pPr>
      <w:r>
        <w:t>оказание помощи инвалидам в преодолении барьеров, мешающих получению муниципальной услуги наравне с другими лицами.</w:t>
      </w:r>
    </w:p>
    <w:p w:rsidR="003D27CE" w:rsidRDefault="003D27CE" w:rsidP="003D27CE">
      <w:pPr>
        <w:pStyle w:val="ConsPlusNormal0"/>
        <w:spacing w:before="240"/>
        <w:ind w:firstLine="540"/>
        <w:jc w:val="both"/>
      </w:pPr>
      <w:r>
        <w:t>2.15.3. При предоставлении муниципальной услуги взаимодействие заявителя со специалистом Администрации осуществляется при личном обращении заявителя:</w:t>
      </w:r>
    </w:p>
    <w:p w:rsidR="003D27CE" w:rsidRDefault="003D27CE" w:rsidP="003D27CE">
      <w:pPr>
        <w:pStyle w:val="ConsPlusNormal0"/>
        <w:spacing w:before="240"/>
        <w:ind w:firstLine="540"/>
        <w:jc w:val="both"/>
      </w:pPr>
      <w:r>
        <w:t>для получения информации по вопросам предоставления муниципальной услуги;</w:t>
      </w:r>
    </w:p>
    <w:p w:rsidR="003D27CE" w:rsidRDefault="003D27CE" w:rsidP="003D27CE">
      <w:pPr>
        <w:pStyle w:val="ConsPlusNormal0"/>
        <w:spacing w:before="240"/>
        <w:ind w:firstLine="540"/>
        <w:jc w:val="both"/>
      </w:pPr>
      <w:r>
        <w:t>для подачи заявления и документов;</w:t>
      </w:r>
    </w:p>
    <w:p w:rsidR="003D27CE" w:rsidRDefault="003D27CE" w:rsidP="003D27CE">
      <w:pPr>
        <w:pStyle w:val="ConsPlusNormal0"/>
        <w:spacing w:before="240"/>
        <w:ind w:firstLine="540"/>
        <w:jc w:val="both"/>
      </w:pPr>
      <w:r>
        <w:t>для получения информации о ходе предоставления муниципальной услуги;</w:t>
      </w:r>
    </w:p>
    <w:p w:rsidR="003D27CE" w:rsidRDefault="003D27CE" w:rsidP="003D27CE">
      <w:pPr>
        <w:pStyle w:val="ConsPlusNormal0"/>
        <w:spacing w:before="240"/>
        <w:ind w:firstLine="540"/>
        <w:jc w:val="both"/>
      </w:pPr>
      <w:r>
        <w:t>для получения результата предоставления муниципальной услуги.</w:t>
      </w:r>
    </w:p>
    <w:p w:rsidR="003D27CE" w:rsidRDefault="003D27CE" w:rsidP="003D27CE">
      <w:pPr>
        <w:pStyle w:val="ConsPlusNormal0"/>
        <w:spacing w:before="240"/>
        <w:ind w:firstLine="540"/>
        <w:jc w:val="both"/>
      </w:pPr>
      <w:r>
        <w:t>Продолжительность взаимодействия заявителя со специалистом Администрации не может превышать 15 минут.</w:t>
      </w:r>
    </w:p>
    <w:p w:rsidR="003D27CE" w:rsidRDefault="003D27CE" w:rsidP="003D27CE">
      <w:pPr>
        <w:pStyle w:val="ConsPlusNormal0"/>
        <w:spacing w:before="240"/>
        <w:ind w:firstLine="540"/>
        <w:jc w:val="both"/>
      </w:pPr>
      <w: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D27CE" w:rsidRDefault="003D27CE" w:rsidP="003D27CE">
      <w:pPr>
        <w:pStyle w:val="ConsPlusNormal0"/>
        <w:spacing w:before="240"/>
        <w:ind w:firstLine="540"/>
        <w:jc w:val="both"/>
      </w:pPr>
      <w:r>
        <w:t>Администрация поселения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Администрацией.</w:t>
      </w:r>
    </w:p>
    <w:p w:rsidR="003D27CE" w:rsidRDefault="003D27CE" w:rsidP="003D27CE">
      <w:pPr>
        <w:pStyle w:val="ConsPlusNormal0"/>
        <w:spacing w:before="240"/>
        <w:ind w:firstLine="540"/>
        <w:jc w:val="both"/>
      </w:pPr>
      <w:r>
        <w:lastRenderedPageBreak/>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D27CE" w:rsidRDefault="003D27CE" w:rsidP="003D27CE">
      <w:pPr>
        <w:pStyle w:val="ConsPlusNormal0"/>
        <w:spacing w:before="240"/>
        <w:ind w:firstLine="540"/>
        <w:jc w:val="both"/>
      </w:pPr>
      <w:r>
        <w:t xml:space="preserve">2.16.1. Заявитель предоставляет документы в орган, осуществляющий согласование, по месту нахождения переустраиваемого и (или) </w:t>
      </w:r>
      <w:proofErr w:type="spellStart"/>
      <w:r>
        <w:t>перепланируемого</w:t>
      </w:r>
      <w:proofErr w:type="spellEnd"/>
      <w: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D27CE" w:rsidRDefault="003D27CE" w:rsidP="003D27CE">
      <w:pPr>
        <w:pStyle w:val="ConsPlusNormal0"/>
        <w:spacing w:before="240"/>
        <w:ind w:firstLine="540"/>
        <w:jc w:val="both"/>
      </w:pPr>
      <w:r>
        <w:t xml:space="preserve">2.16.2. Заявитель вправе обратиться за предоставлением муниципальной услуги и подать документы, указанные в </w:t>
      </w:r>
      <w:hyperlink r:id="rId18" w:anchor="Par93" w:tooltip="2.6.1. Исчерпывающий перечень документов, необходимых для предоставления муниципальной услуги." w:history="1">
        <w:r>
          <w:rPr>
            <w:rStyle w:val="a3"/>
            <w:color w:val="auto"/>
            <w:u w:val="none"/>
          </w:rPr>
          <w:t>пункте 2.6.1</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 апреля 2011 года  № 63-ФЗ «Об электронной подписи».</w:t>
      </w:r>
    </w:p>
    <w:p w:rsidR="003D27CE" w:rsidRDefault="003D27CE" w:rsidP="003D27CE">
      <w:pPr>
        <w:pStyle w:val="ConsPlusNormal0"/>
        <w:spacing w:before="240"/>
        <w:ind w:firstLine="540"/>
        <w:jc w:val="both"/>
      </w:pPr>
      <w:r>
        <w:t>Администрация обеспечивает информирование заявителей о возможности получения муниципальной услуги через ЕПГУ.</w:t>
      </w:r>
    </w:p>
    <w:p w:rsidR="003D27CE" w:rsidRDefault="003D27CE" w:rsidP="003D27CE">
      <w:pPr>
        <w:pStyle w:val="ConsPlusNormal0"/>
        <w:spacing w:before="240"/>
        <w:ind w:firstLine="540"/>
        <w:jc w:val="both"/>
      </w:pPr>
      <w: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D27CE" w:rsidRDefault="003D27CE" w:rsidP="003D27CE">
      <w:pPr>
        <w:pStyle w:val="ConsPlusNormal0"/>
        <w:spacing w:before="240"/>
        <w:ind w:firstLine="540"/>
        <w:jc w:val="both"/>
      </w:pPr>
      <w:r>
        <w:t>Обращение заявителя в Администрацию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D27CE" w:rsidRDefault="003D27CE" w:rsidP="003D27CE">
      <w:pPr>
        <w:pStyle w:val="ConsPlusNormal0"/>
        <w:spacing w:before="240"/>
        <w:ind w:firstLine="540"/>
        <w:jc w:val="both"/>
      </w:pPr>
      <w:r>
        <w:t>2.16.3. При предоставлении муниципальной услуги в электронной форме посредством ЕПГУ заявителю обеспечивается:</w:t>
      </w:r>
    </w:p>
    <w:p w:rsidR="003D27CE" w:rsidRDefault="003D27CE" w:rsidP="003D27CE">
      <w:pPr>
        <w:pStyle w:val="ConsPlusNormal0"/>
        <w:spacing w:before="240"/>
        <w:ind w:firstLine="540"/>
        <w:jc w:val="both"/>
      </w:pPr>
      <w:r>
        <w:t>- получение информации о порядке и сроках предоставления муниципальной услуги;</w:t>
      </w:r>
    </w:p>
    <w:p w:rsidR="003D27CE" w:rsidRDefault="003D27CE" w:rsidP="003D27CE">
      <w:pPr>
        <w:pStyle w:val="ConsPlusNormal0"/>
        <w:spacing w:before="240"/>
        <w:ind w:firstLine="540"/>
        <w:jc w:val="both"/>
      </w:pPr>
      <w:r>
        <w:t>- запись на прием в Администрацию поселения для подачи заявления и документов;</w:t>
      </w:r>
    </w:p>
    <w:p w:rsidR="003D27CE" w:rsidRDefault="003D27CE" w:rsidP="003D27CE">
      <w:pPr>
        <w:pStyle w:val="ConsPlusNormal0"/>
        <w:spacing w:before="240"/>
        <w:ind w:firstLine="540"/>
        <w:jc w:val="both"/>
      </w:pPr>
      <w:r>
        <w:t>- формирование запроса;</w:t>
      </w:r>
    </w:p>
    <w:p w:rsidR="003D27CE" w:rsidRDefault="003D27CE" w:rsidP="003D27CE">
      <w:pPr>
        <w:pStyle w:val="ConsPlusNormal0"/>
        <w:spacing w:before="240"/>
        <w:ind w:firstLine="540"/>
        <w:jc w:val="both"/>
      </w:pPr>
      <w:r>
        <w:t>- прием и регистрация Администрацией запроса и документов;</w:t>
      </w:r>
    </w:p>
    <w:p w:rsidR="003D27CE" w:rsidRDefault="003D27CE" w:rsidP="003D27CE">
      <w:pPr>
        <w:pStyle w:val="ConsPlusNormal0"/>
        <w:spacing w:before="240"/>
        <w:ind w:firstLine="540"/>
        <w:jc w:val="both"/>
      </w:pPr>
      <w:r>
        <w:t>- получение результата предоставления муниципальной услуги;</w:t>
      </w:r>
    </w:p>
    <w:p w:rsidR="003D27CE" w:rsidRDefault="003D27CE" w:rsidP="003D27CE">
      <w:pPr>
        <w:pStyle w:val="ConsPlusNormal0"/>
        <w:spacing w:before="240"/>
        <w:ind w:firstLine="540"/>
        <w:jc w:val="both"/>
      </w:pPr>
      <w:r>
        <w:t>- получение сведений о ходе выполнения запроса.</w:t>
      </w:r>
    </w:p>
    <w:p w:rsidR="003D27CE" w:rsidRDefault="003D27CE" w:rsidP="003D27CE">
      <w:pPr>
        <w:pStyle w:val="ConsPlusNormal0"/>
        <w:spacing w:before="24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D27CE" w:rsidRDefault="003D27CE" w:rsidP="003D27CE">
      <w:pPr>
        <w:pStyle w:val="ConsPlusNormal0"/>
        <w:spacing w:before="240"/>
        <w:ind w:firstLine="540"/>
        <w:jc w:val="both"/>
      </w:pPr>
    </w:p>
    <w:p w:rsidR="003D27CE" w:rsidRDefault="003D27CE" w:rsidP="003D27CE">
      <w:pPr>
        <w:pStyle w:val="ConsPlusTitle"/>
        <w:jc w:val="center"/>
        <w:outlineLvl w:val="1"/>
        <w:rPr>
          <w:rFonts w:ascii="Times New Roman" w:hAnsi="Times New Roman" w:cs="Times New Roman"/>
        </w:rPr>
      </w:pPr>
      <w:r>
        <w:rPr>
          <w:rFonts w:ascii="Times New Roman" w:hAnsi="Times New Roman" w:cs="Times New Roman"/>
        </w:rPr>
        <w:t>3. Состав, последовательность и сроки выполнения</w:t>
      </w:r>
    </w:p>
    <w:p w:rsidR="003D27CE" w:rsidRDefault="003D27CE" w:rsidP="003D27CE">
      <w:pPr>
        <w:pStyle w:val="ConsPlusTitle"/>
        <w:jc w:val="center"/>
        <w:rPr>
          <w:rFonts w:ascii="Times New Roman" w:hAnsi="Times New Roman" w:cs="Times New Roman"/>
        </w:rPr>
      </w:pPr>
      <w:r>
        <w:rPr>
          <w:rFonts w:ascii="Times New Roman" w:hAnsi="Times New Roman" w:cs="Times New Roman"/>
        </w:rPr>
        <w:t>административных процедур (действий), требования к порядку</w:t>
      </w:r>
    </w:p>
    <w:p w:rsidR="003D27CE" w:rsidRDefault="003D27CE" w:rsidP="003D27CE">
      <w:pPr>
        <w:pStyle w:val="ConsPlusTitle"/>
        <w:jc w:val="center"/>
        <w:rPr>
          <w:rFonts w:ascii="Times New Roman" w:hAnsi="Times New Roman" w:cs="Times New Roman"/>
        </w:rPr>
      </w:pPr>
      <w:r>
        <w:rPr>
          <w:rFonts w:ascii="Times New Roman" w:hAnsi="Times New Roman" w:cs="Times New Roman"/>
        </w:rPr>
        <w:t>их выполнения, в том числе особенности выполнения</w:t>
      </w:r>
    </w:p>
    <w:p w:rsidR="003D27CE" w:rsidRDefault="003D27CE" w:rsidP="003D27CE">
      <w:pPr>
        <w:pStyle w:val="ConsPlusTitle"/>
        <w:jc w:val="center"/>
        <w:rPr>
          <w:rFonts w:ascii="Times New Roman" w:hAnsi="Times New Roman" w:cs="Times New Roman"/>
        </w:rPr>
      </w:pPr>
      <w:r>
        <w:rPr>
          <w:rFonts w:ascii="Times New Roman" w:hAnsi="Times New Roman" w:cs="Times New Roman"/>
        </w:rPr>
        <w:t>административных процедур (действий) в электронной форме</w:t>
      </w:r>
    </w:p>
    <w:p w:rsidR="003D27CE" w:rsidRDefault="003D27CE" w:rsidP="003D27CE">
      <w:pPr>
        <w:pStyle w:val="ConsPlusNormal0"/>
        <w:jc w:val="both"/>
      </w:pPr>
    </w:p>
    <w:p w:rsidR="003D27CE" w:rsidRDefault="003D27CE" w:rsidP="003D27CE">
      <w:pPr>
        <w:pStyle w:val="ConsPlusNormal0"/>
        <w:ind w:firstLine="540"/>
        <w:jc w:val="both"/>
      </w:pPr>
      <w:r>
        <w:lastRenderedPageBreak/>
        <w:t>3.1. Исчерпывающий перечень административных процедур</w:t>
      </w:r>
    </w:p>
    <w:p w:rsidR="003D27CE" w:rsidRDefault="003D27CE" w:rsidP="003D27CE">
      <w:pPr>
        <w:pStyle w:val="ConsPlusNormal0"/>
        <w:spacing w:before="240"/>
        <w:ind w:firstLine="540"/>
        <w:jc w:val="both"/>
      </w:pPr>
      <w:r>
        <w:t>1) прием и регистрация заявления и документов на предоставление муниципальной услуги;</w:t>
      </w:r>
    </w:p>
    <w:p w:rsidR="003D27CE" w:rsidRDefault="003D27CE" w:rsidP="003D27CE">
      <w:pPr>
        <w:pStyle w:val="ConsPlusNormal0"/>
        <w:spacing w:before="24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D27CE" w:rsidRDefault="003D27CE" w:rsidP="003D27CE">
      <w:pPr>
        <w:pStyle w:val="ConsPlusNormal0"/>
        <w:spacing w:before="240"/>
        <w:ind w:firstLine="540"/>
        <w:jc w:val="both"/>
      </w:pPr>
      <w: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D27CE" w:rsidRDefault="003D27CE" w:rsidP="003D27CE">
      <w:pPr>
        <w:pStyle w:val="ConsPlusNormal0"/>
        <w:spacing w:before="240"/>
        <w:ind w:firstLine="540"/>
        <w:jc w:val="both"/>
      </w:pPr>
      <w: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3D27CE" w:rsidRDefault="003D27CE" w:rsidP="003D27CE">
      <w:pPr>
        <w:pStyle w:val="ConsPlusNormal0"/>
        <w:spacing w:before="240"/>
        <w:ind w:firstLine="540"/>
        <w:jc w:val="both"/>
      </w:pPr>
      <w:r>
        <w:t>5) выдача (направление) документов по результатам предоставления муниципальной услуги.</w:t>
      </w:r>
    </w:p>
    <w:p w:rsidR="003D27CE" w:rsidRDefault="00000000" w:rsidP="003D27CE">
      <w:pPr>
        <w:pStyle w:val="ConsPlusNormal0"/>
        <w:spacing w:before="240"/>
        <w:ind w:firstLine="540"/>
        <w:jc w:val="both"/>
      </w:pPr>
      <w:hyperlink r:id="rId19" w:anchor="Par436" w:tooltip="БЛОК-СХЕМА" w:history="1">
        <w:r w:rsidR="003D27CE">
          <w:rPr>
            <w:rStyle w:val="a3"/>
            <w:color w:val="auto"/>
            <w:u w:val="none"/>
          </w:rPr>
          <w:t>Блок-схема</w:t>
        </w:r>
      </w:hyperlink>
      <w:r w:rsidR="003D27CE">
        <w:t xml:space="preserve"> предоставления муниципальной услуги представлена в Приложении № 1 к настоящему административному регламенту.</w:t>
      </w:r>
    </w:p>
    <w:p w:rsidR="003D27CE" w:rsidRDefault="003D27CE" w:rsidP="003D27CE">
      <w:pPr>
        <w:pStyle w:val="ConsPlusNormal0"/>
        <w:spacing w:before="240"/>
        <w:ind w:firstLine="540"/>
        <w:jc w:val="both"/>
      </w:pPr>
      <w:r>
        <w:t>3.1.1. Прием и регистрация заявления и документов на предоставление муниципальной услуги.</w:t>
      </w:r>
    </w:p>
    <w:p w:rsidR="003D27CE" w:rsidRDefault="003D27CE" w:rsidP="003D27CE">
      <w:pPr>
        <w:pStyle w:val="ConsPlusNormal0"/>
        <w:spacing w:before="240"/>
        <w:ind w:firstLine="540"/>
        <w:jc w:val="both"/>
      </w:pPr>
      <w: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Администрацию, ЕПГ либо через МФЦ.</w:t>
      </w:r>
    </w:p>
    <w:p w:rsidR="003D27CE" w:rsidRDefault="003D27CE" w:rsidP="003D27CE">
      <w:pPr>
        <w:pStyle w:val="ConsPlusNormal0"/>
        <w:spacing w:before="240"/>
        <w:ind w:firstLine="540"/>
        <w:jc w:val="both"/>
      </w:pPr>
      <w:r>
        <w:t>3.1.1.2. При личном обращении заявителя в Администрацию специалист Администрации, ответственный за прием и выдачу документов:</w:t>
      </w:r>
    </w:p>
    <w:p w:rsidR="003D27CE" w:rsidRDefault="003D27CE" w:rsidP="003D27CE">
      <w:pPr>
        <w:pStyle w:val="ConsPlusNormal0"/>
        <w:spacing w:before="24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D27CE" w:rsidRDefault="003D27CE" w:rsidP="003D27CE">
      <w:pPr>
        <w:pStyle w:val="ConsPlusNormal0"/>
        <w:spacing w:before="240"/>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3D27CE" w:rsidRDefault="003D27CE" w:rsidP="003D27CE">
      <w:pPr>
        <w:pStyle w:val="ConsPlusNormal0"/>
        <w:spacing w:before="240"/>
        <w:ind w:firstLine="540"/>
        <w:jc w:val="both"/>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D27CE" w:rsidRDefault="003D27CE" w:rsidP="003D27CE">
      <w:pPr>
        <w:pStyle w:val="ConsPlusNormal0"/>
        <w:spacing w:before="240"/>
        <w:ind w:firstLine="540"/>
        <w:jc w:val="both"/>
      </w:pPr>
      <w:r>
        <w:t>1) текст в заявлении о переустройстве и (или) перепланировке помещения в многоквартирном доме поддается прочтению;</w:t>
      </w:r>
    </w:p>
    <w:p w:rsidR="003D27CE" w:rsidRDefault="003D27CE" w:rsidP="003D27CE">
      <w:pPr>
        <w:pStyle w:val="ConsPlusNormal0"/>
        <w:spacing w:before="240"/>
        <w:ind w:firstLine="540"/>
        <w:jc w:val="both"/>
      </w:pPr>
      <w: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3D27CE" w:rsidRDefault="003D27CE" w:rsidP="003D27CE">
      <w:pPr>
        <w:pStyle w:val="ConsPlusNormal0"/>
        <w:spacing w:before="240"/>
        <w:ind w:firstLine="540"/>
        <w:jc w:val="both"/>
      </w:pPr>
      <w: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3D27CE" w:rsidRDefault="003D27CE" w:rsidP="003D27CE">
      <w:pPr>
        <w:pStyle w:val="ConsPlusNormal0"/>
        <w:spacing w:before="240"/>
        <w:ind w:firstLine="540"/>
        <w:jc w:val="both"/>
      </w:pPr>
      <w:r>
        <w:t>4) прилагаются документы, необходимые для предоставления муниципальной услуги.</w:t>
      </w:r>
    </w:p>
    <w:p w:rsidR="003D27CE" w:rsidRDefault="003D27CE" w:rsidP="003D27CE">
      <w:pPr>
        <w:pStyle w:val="ConsPlusNormal0"/>
        <w:spacing w:before="240"/>
        <w:ind w:firstLine="540"/>
        <w:jc w:val="both"/>
      </w:pPr>
      <w: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D27CE" w:rsidRDefault="003D27CE" w:rsidP="003D27CE">
      <w:pPr>
        <w:pStyle w:val="ConsPlusNormal0"/>
        <w:spacing w:before="240"/>
        <w:ind w:firstLine="540"/>
        <w:jc w:val="both"/>
      </w:pPr>
      <w:r>
        <w:t>В случае если заявитель настаивает на принятии документов - принимает представленные заявителем документы.</w:t>
      </w:r>
    </w:p>
    <w:p w:rsidR="003D27CE" w:rsidRDefault="003D27CE" w:rsidP="003D27CE">
      <w:pPr>
        <w:pStyle w:val="ConsPlusNormal0"/>
        <w:spacing w:before="24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D27CE" w:rsidRDefault="003D27CE" w:rsidP="003D27CE">
      <w:pPr>
        <w:pStyle w:val="ConsPlusNormal0"/>
        <w:spacing w:before="240"/>
        <w:ind w:firstLine="540"/>
        <w:jc w:val="both"/>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D27CE" w:rsidRDefault="003D27CE" w:rsidP="003D27CE">
      <w:pPr>
        <w:pStyle w:val="ConsPlusNormal0"/>
        <w:spacing w:before="240"/>
        <w:ind w:firstLine="540"/>
        <w:jc w:val="both"/>
      </w:pPr>
      <w: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3D27CE" w:rsidRDefault="003D27CE" w:rsidP="003D27CE">
      <w:pPr>
        <w:pStyle w:val="ConsPlusNormal0"/>
        <w:spacing w:before="240"/>
        <w:ind w:firstLine="540"/>
        <w:jc w:val="both"/>
      </w:pPr>
      <w: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3D27CE" w:rsidRDefault="003D27CE" w:rsidP="003D27CE">
      <w:pPr>
        <w:pStyle w:val="ConsPlusNormal0"/>
        <w:spacing w:before="240"/>
        <w:ind w:firstLine="540"/>
        <w:jc w:val="both"/>
      </w:pPr>
      <w: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3D27CE" w:rsidRDefault="003D27CE" w:rsidP="003D27CE">
      <w:pPr>
        <w:pStyle w:val="ConsPlusNormal0"/>
        <w:spacing w:before="240"/>
        <w:ind w:firstLine="540"/>
        <w:jc w:val="both"/>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3D27CE" w:rsidRDefault="003D27CE" w:rsidP="003D27CE">
      <w:pPr>
        <w:pStyle w:val="ConsPlusNormal0"/>
        <w:spacing w:before="240"/>
        <w:ind w:firstLine="540"/>
        <w:jc w:val="both"/>
      </w:pPr>
      <w:r>
        <w:t>3.1.1.3. Прием и регистрация заявления и документов на предоставление муниципальной услуги в форме электронных документов через ЕПГУ.</w:t>
      </w:r>
    </w:p>
    <w:p w:rsidR="003D27CE" w:rsidRDefault="003D27CE" w:rsidP="003D27CE">
      <w:pPr>
        <w:pStyle w:val="ConsPlusNormal0"/>
        <w:spacing w:before="240"/>
        <w:ind w:firstLine="540"/>
        <w:jc w:val="both"/>
      </w:pPr>
      <w: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D27CE" w:rsidRDefault="003D27CE" w:rsidP="003D27CE">
      <w:pPr>
        <w:pStyle w:val="ConsPlusNormal0"/>
        <w:spacing w:before="240"/>
        <w:ind w:firstLine="540"/>
        <w:jc w:val="both"/>
      </w:pPr>
      <w:r>
        <w:t>На ЕПГУ размещается образец заполнения электронной формы заявления (запроса).</w:t>
      </w:r>
    </w:p>
    <w:p w:rsidR="003D27CE" w:rsidRDefault="003D27CE" w:rsidP="003D27CE">
      <w:pPr>
        <w:pStyle w:val="ConsPlusNormal0"/>
        <w:spacing w:before="240"/>
        <w:ind w:firstLine="540"/>
        <w:jc w:val="both"/>
      </w:pPr>
      <w: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lastRenderedPageBreak/>
        <w:t>устранения посредством информационного сообщения непосредственно в электронной форме запроса.</w:t>
      </w:r>
    </w:p>
    <w:p w:rsidR="003D27CE" w:rsidRDefault="003D27CE" w:rsidP="003D27CE">
      <w:pPr>
        <w:pStyle w:val="ConsPlusNormal0"/>
        <w:spacing w:before="240"/>
        <w:ind w:firstLine="540"/>
        <w:jc w:val="both"/>
      </w:pPr>
      <w:r>
        <w:t>Специалист, ответственный за прием и выдачу документов, при поступлении заявления и документов в электронном виде:</w:t>
      </w:r>
    </w:p>
    <w:p w:rsidR="003D27CE" w:rsidRDefault="003D27CE" w:rsidP="003D27CE">
      <w:pPr>
        <w:pStyle w:val="ConsPlusNormal0"/>
        <w:spacing w:before="240"/>
        <w:ind w:firstLine="540"/>
        <w:jc w:val="both"/>
      </w:pPr>
      <w:r>
        <w:t>проверяет электронные образы документов на отсутствие компьютерных вирусов и искаженной информации;</w:t>
      </w:r>
    </w:p>
    <w:p w:rsidR="003D27CE" w:rsidRDefault="003D27CE" w:rsidP="003D27CE">
      <w:pPr>
        <w:pStyle w:val="ConsPlusNormal0"/>
        <w:spacing w:before="240"/>
        <w:ind w:firstLine="540"/>
        <w:jc w:val="both"/>
      </w:pPr>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D27CE" w:rsidRDefault="003D27CE" w:rsidP="003D27CE">
      <w:pPr>
        <w:pStyle w:val="ConsPlusNormal0"/>
        <w:spacing w:before="240"/>
        <w:ind w:firstLine="540"/>
        <w:jc w:val="both"/>
      </w:pPr>
      <w: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3D27CE" w:rsidRDefault="003D27CE" w:rsidP="003D27CE">
      <w:pPr>
        <w:pStyle w:val="ConsPlusNormal0"/>
        <w:spacing w:before="240"/>
        <w:ind w:firstLine="540"/>
        <w:jc w:val="both"/>
      </w:pPr>
      <w:r>
        <w:t>направляет поступивший пакет документов должностному лицу Администрации для рассмотрения и назначения ответственного исполнителя.</w:t>
      </w:r>
    </w:p>
    <w:p w:rsidR="003D27CE" w:rsidRDefault="003D27CE" w:rsidP="003D27CE">
      <w:pPr>
        <w:pStyle w:val="ConsPlusNormal0"/>
        <w:spacing w:before="240"/>
        <w:ind w:firstLine="540"/>
        <w:jc w:val="both"/>
      </w:pPr>
      <w: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D27CE" w:rsidRDefault="003D27CE" w:rsidP="003D27CE">
      <w:pPr>
        <w:pStyle w:val="ConsPlusNormal0"/>
        <w:spacing w:before="240"/>
        <w:ind w:firstLine="540"/>
        <w:jc w:val="both"/>
      </w:pPr>
      <w: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3D27CE" w:rsidRDefault="003D27CE" w:rsidP="003D27CE">
      <w:pPr>
        <w:pStyle w:val="ConsPlusNormal0"/>
        <w:spacing w:before="240"/>
        <w:ind w:firstLine="540"/>
        <w:jc w:val="both"/>
      </w:pPr>
      <w: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D27CE" w:rsidRDefault="003D27CE" w:rsidP="003D27CE">
      <w:pPr>
        <w:pStyle w:val="ConsPlusNormal0"/>
        <w:spacing w:before="240"/>
        <w:ind w:firstLine="540"/>
        <w:jc w:val="both"/>
      </w:pPr>
      <w:r>
        <w:t>3.1.1.4. При направлении заявителем заявления и документов в уполномоченный орган посредством почтовой связи специалист Администрации, ответственный за прием и выдачу документов:</w:t>
      </w:r>
    </w:p>
    <w:p w:rsidR="003D27CE" w:rsidRDefault="003D27CE" w:rsidP="003D27CE">
      <w:pPr>
        <w:pStyle w:val="ConsPlusNormal0"/>
        <w:spacing w:before="24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D27CE" w:rsidRDefault="003D27CE" w:rsidP="003D27CE">
      <w:pPr>
        <w:pStyle w:val="ConsPlusNormal0"/>
        <w:spacing w:before="240"/>
        <w:ind w:firstLine="540"/>
        <w:jc w:val="both"/>
      </w:pPr>
      <w:r>
        <w:t>вскрывает конверты, проверяет наличие в них заявления и документов, обязанность по предоставлению которых возложена на заявителя;</w:t>
      </w:r>
    </w:p>
    <w:p w:rsidR="003D27CE" w:rsidRDefault="003D27CE" w:rsidP="003D27CE">
      <w:pPr>
        <w:pStyle w:val="ConsPlusNormal0"/>
        <w:spacing w:before="240"/>
        <w:ind w:firstLine="540"/>
        <w:jc w:val="both"/>
      </w:pPr>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D27CE" w:rsidRDefault="003D27CE" w:rsidP="003D27CE">
      <w:pPr>
        <w:pStyle w:val="ConsPlusNormal0"/>
        <w:spacing w:before="24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D27CE" w:rsidRDefault="003D27CE" w:rsidP="003D27CE">
      <w:pPr>
        <w:pStyle w:val="ConsPlusNormal0"/>
        <w:spacing w:before="240"/>
        <w:ind w:firstLine="540"/>
        <w:jc w:val="both"/>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D27CE" w:rsidRDefault="003D27CE" w:rsidP="003D27CE">
      <w:pPr>
        <w:pStyle w:val="ConsPlusNormal0"/>
        <w:spacing w:before="240"/>
        <w:ind w:firstLine="540"/>
        <w:jc w:val="both"/>
      </w:pPr>
      <w:r>
        <w:lastRenderedPageBreak/>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3D27CE" w:rsidRDefault="003D27CE" w:rsidP="003D27CE">
      <w:pPr>
        <w:pStyle w:val="ConsPlusNormal0"/>
        <w:spacing w:before="240"/>
        <w:ind w:firstLine="540"/>
        <w:jc w:val="both"/>
      </w:pPr>
      <w: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D27CE" w:rsidRDefault="003D27CE" w:rsidP="003D27CE">
      <w:pPr>
        <w:pStyle w:val="ConsPlusNormal0"/>
        <w:spacing w:before="240"/>
        <w:ind w:firstLine="540"/>
        <w:jc w:val="both"/>
      </w:pPr>
      <w: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D27CE" w:rsidRDefault="003D27CE" w:rsidP="003D27CE">
      <w:pPr>
        <w:pStyle w:val="ConsPlusNormal0"/>
        <w:spacing w:before="240"/>
        <w:ind w:firstLine="540"/>
        <w:jc w:val="both"/>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Администрации, в журнале регистрации, в случае отсутствия системы электронного документооборота.</w:t>
      </w:r>
    </w:p>
    <w:p w:rsidR="003D27CE" w:rsidRDefault="003D27CE" w:rsidP="003D27CE">
      <w:pPr>
        <w:pStyle w:val="ConsPlusNormal0"/>
        <w:spacing w:before="240"/>
        <w:ind w:firstLine="540"/>
        <w:jc w:val="both"/>
      </w:pPr>
      <w: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Администрации для рассмотрения и назначения ответственного исполнителя.</w:t>
      </w:r>
    </w:p>
    <w:p w:rsidR="003D27CE" w:rsidRDefault="003D27CE" w:rsidP="003D27CE">
      <w:pPr>
        <w:pStyle w:val="ConsPlusNormal0"/>
        <w:spacing w:before="24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D27CE" w:rsidRDefault="003D27CE" w:rsidP="003D27CE">
      <w:pPr>
        <w:pStyle w:val="ConsPlusNormal0"/>
        <w:spacing w:before="240"/>
        <w:ind w:firstLine="540"/>
        <w:jc w:val="both"/>
      </w:pPr>
      <w:r>
        <w:t xml:space="preserve">Основанием для начала административной процедуры является непредставление заявителем документов, предусмотренных </w:t>
      </w:r>
      <w:hyperlink r:id="rId20"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u w:val="none"/>
          </w:rPr>
          <w:t>подпунктами 2</w:t>
        </w:r>
      </w:hyperlink>
      <w:r>
        <w:t xml:space="preserve">, </w:t>
      </w:r>
      <w:hyperlink r:id="rId21" w:anchor="Par98" w:tooltip="4) технический паспорт переустраиваемого и (или) перепланируемого помещения в многоквартирном доме;" w:history="1">
        <w:r>
          <w:rPr>
            <w:rStyle w:val="a3"/>
            <w:color w:val="auto"/>
            <w:u w:val="none"/>
          </w:rPr>
          <w:t>5</w:t>
        </w:r>
      </w:hyperlink>
      <w:r>
        <w:t xml:space="preserve">, </w:t>
      </w:r>
      <w:hyperlink r:id="rId22"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u w:val="none"/>
          </w:rPr>
          <w:t>7 пункта 2.6.1</w:t>
        </w:r>
      </w:hyperlink>
      <w:r>
        <w:t xml:space="preserve"> настоящего административного регламента.</w:t>
      </w:r>
    </w:p>
    <w:p w:rsidR="003D27CE" w:rsidRDefault="003D27CE" w:rsidP="003D27CE">
      <w:pPr>
        <w:pStyle w:val="ConsPlusNormal0"/>
        <w:spacing w:before="240"/>
        <w:ind w:firstLine="540"/>
        <w:jc w:val="both"/>
      </w:pPr>
      <w:r>
        <w:t>Должностное лицо Администрации при получении заявления о переустройстве и (или) перепланировки помещения в многоквартирном доме и приложенных к нему документов, проводит их проверку.</w:t>
      </w:r>
    </w:p>
    <w:p w:rsidR="003D27CE" w:rsidRDefault="003D27CE" w:rsidP="003D27CE">
      <w:pPr>
        <w:pStyle w:val="ConsPlusNormal0"/>
        <w:spacing w:before="240"/>
        <w:ind w:firstLine="540"/>
        <w:jc w:val="both"/>
      </w:pPr>
      <w:r>
        <w:t xml:space="preserve">В случае, если будет выявлено, что в перечне представленных заявителем документов отсутствуют документы, предусмотренные </w:t>
      </w:r>
      <w:hyperlink r:id="rId23"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u w:val="none"/>
          </w:rPr>
          <w:t>подпунктами 2</w:t>
        </w:r>
      </w:hyperlink>
      <w:r>
        <w:t xml:space="preserve">, </w:t>
      </w:r>
      <w:hyperlink r:id="rId24" w:anchor="Par98" w:tooltip="4) технический паспорт переустраиваемого и (или) перепланируемого помещения в многоквартирном доме;" w:history="1">
        <w:r>
          <w:rPr>
            <w:rStyle w:val="a3"/>
            <w:color w:val="auto"/>
            <w:u w:val="none"/>
          </w:rPr>
          <w:t>5</w:t>
        </w:r>
      </w:hyperlink>
      <w:r>
        <w:t xml:space="preserve">, </w:t>
      </w:r>
      <w:hyperlink r:id="rId25"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u w:val="none"/>
          </w:rPr>
          <w:t>7 пункта 2.6.1</w:t>
        </w:r>
      </w:hyperlink>
      <w:r>
        <w:t xml:space="preserve"> настоящего административного регламента, принимается решение о направлении соответствующих межведомственных запросов.</w:t>
      </w:r>
    </w:p>
    <w:p w:rsidR="003D27CE" w:rsidRDefault="003D27CE" w:rsidP="003D27CE">
      <w:pPr>
        <w:pStyle w:val="ConsPlusNormal0"/>
        <w:spacing w:before="240"/>
        <w:ind w:firstLine="540"/>
        <w:jc w:val="both"/>
      </w:pPr>
      <w: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D27CE" w:rsidRDefault="003D27CE" w:rsidP="003D27CE">
      <w:pPr>
        <w:pStyle w:val="ConsPlusNormal0"/>
        <w:spacing w:before="240"/>
        <w:ind w:firstLine="540"/>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D27CE" w:rsidRDefault="003D27CE" w:rsidP="003D27CE">
      <w:pPr>
        <w:pStyle w:val="ConsPlusNormal0"/>
        <w:spacing w:before="240"/>
        <w:ind w:firstLine="540"/>
        <w:jc w:val="both"/>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D27CE" w:rsidRDefault="003D27CE" w:rsidP="003D27CE">
      <w:pPr>
        <w:pStyle w:val="ConsPlusNormal0"/>
        <w:spacing w:before="240"/>
        <w:ind w:firstLine="540"/>
        <w:jc w:val="both"/>
      </w:pPr>
      <w:r>
        <w:t xml:space="preserve">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w:t>
      </w:r>
      <w:hyperlink r:id="rId26"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u w:val="none"/>
          </w:rPr>
          <w:t>подпунктом 3 пункта 3.1</w:t>
        </w:r>
      </w:hyperlink>
      <w:r>
        <w:t xml:space="preserve"> настоящего административного регламента.</w:t>
      </w:r>
    </w:p>
    <w:p w:rsidR="003D27CE" w:rsidRDefault="003D27CE" w:rsidP="003D27CE">
      <w:pPr>
        <w:pStyle w:val="ConsPlusNormal0"/>
        <w:spacing w:before="240"/>
        <w:ind w:firstLine="540"/>
        <w:jc w:val="both"/>
      </w:pPr>
      <w:r>
        <w:t xml:space="preserve">Критерий принятия решения: непредставление документов, предусмотренных </w:t>
      </w:r>
      <w:hyperlink r:id="rId27"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u w:val="none"/>
          </w:rPr>
          <w:t>подпунктами 2</w:t>
        </w:r>
      </w:hyperlink>
      <w:r>
        <w:t xml:space="preserve">, </w:t>
      </w:r>
      <w:hyperlink r:id="rId28" w:anchor="Par98" w:tooltip="4) технический паспорт переустраиваемого и (или) перепланируемого помещения в многоквартирном доме;" w:history="1">
        <w:r>
          <w:rPr>
            <w:rStyle w:val="a3"/>
            <w:color w:val="auto"/>
            <w:u w:val="none"/>
          </w:rPr>
          <w:t>5</w:t>
        </w:r>
      </w:hyperlink>
      <w:r>
        <w:t xml:space="preserve">, </w:t>
      </w:r>
      <w:hyperlink r:id="rId29"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u w:val="none"/>
          </w:rPr>
          <w:t>7 пункта 2.6.1</w:t>
        </w:r>
      </w:hyperlink>
      <w:r>
        <w:t xml:space="preserve"> настоящего административного регламента.</w:t>
      </w:r>
    </w:p>
    <w:p w:rsidR="003D27CE" w:rsidRDefault="003D27CE" w:rsidP="003D27CE">
      <w:pPr>
        <w:pStyle w:val="ConsPlusNormal0"/>
        <w:spacing w:before="24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D27CE" w:rsidRDefault="003D27CE" w:rsidP="003D27CE">
      <w:pPr>
        <w:pStyle w:val="ConsPlusNormal0"/>
        <w:spacing w:before="240"/>
        <w:ind w:firstLine="540"/>
        <w:jc w:val="both"/>
      </w:pPr>
      <w:r>
        <w:t>Фиксация результата выполнения административной процедуры не производится.</w:t>
      </w:r>
    </w:p>
    <w:p w:rsidR="003D27CE" w:rsidRDefault="003D27CE" w:rsidP="003D27CE">
      <w:pPr>
        <w:pStyle w:val="ConsPlusNormal0"/>
        <w:spacing w:before="240"/>
        <w:ind w:firstLine="567"/>
        <w:jc w:val="both"/>
      </w:pPr>
      <w: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
    <w:p w:rsidR="003D27CE" w:rsidRDefault="003D27CE" w:rsidP="003D27CE">
      <w:pPr>
        <w:pStyle w:val="ConsPlusNormal0"/>
        <w:spacing w:before="240"/>
        <w:ind w:firstLine="567"/>
        <w:jc w:val="both"/>
      </w:pPr>
      <w:r>
        <w:t xml:space="preserve">Основанием для начала административной процедуры является получение уполномоченным органом документов, указанных в </w:t>
      </w:r>
      <w:hyperlink r:id="rId30" w:anchor="Par93" w:tooltip="2.6.1. Исчерпывающий перечень документов, необходимых для предоставления муниципальной услуги." w:history="1">
        <w:r>
          <w:rPr>
            <w:rStyle w:val="a3"/>
            <w:color w:val="auto"/>
            <w:u w:val="none"/>
          </w:rPr>
          <w:t>пункте 2.6.1</w:t>
        </w:r>
      </w:hyperlink>
      <w: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3D27CE" w:rsidRDefault="003D27CE" w:rsidP="003D27CE">
      <w:pPr>
        <w:pStyle w:val="ConsPlusNormal0"/>
        <w:spacing w:before="240"/>
        <w:ind w:firstLine="540"/>
        <w:jc w:val="both"/>
      </w:pPr>
      <w:r>
        <w:t>Ответственным за выполнение административной процедуры является должностное лицо Администрации.</w:t>
      </w:r>
    </w:p>
    <w:p w:rsidR="003D27CE" w:rsidRDefault="003D27CE" w:rsidP="003D27CE">
      <w:pPr>
        <w:pStyle w:val="ConsPlusNormal0"/>
        <w:spacing w:before="240"/>
        <w:ind w:firstLine="540"/>
        <w:jc w:val="both"/>
      </w:pPr>
      <w:r>
        <w:t>Специалист Администрации/уполномоченная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3D27CE" w:rsidRDefault="003D27CE" w:rsidP="003D27CE">
      <w:pPr>
        <w:pStyle w:val="ConsPlusNormal0"/>
        <w:spacing w:before="240"/>
        <w:ind w:firstLine="540"/>
        <w:jc w:val="both"/>
      </w:pPr>
      <w: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31" w:anchor="Par93" w:tooltip="2.6.1. Исчерпывающий перечень документов, необходимых для предоставления муниципальной услуги." w:history="1">
        <w:r>
          <w:rPr>
            <w:rStyle w:val="a3"/>
            <w:color w:val="auto"/>
            <w:u w:val="none"/>
          </w:rPr>
          <w:t>пунктом 2.6.1</w:t>
        </w:r>
      </w:hyperlink>
      <w:r>
        <w:t xml:space="preserve"> настоящего административного регламента, и если соответствующий документ не представлен заявителем по собственной инициативе, Администрация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w:t>
      </w:r>
      <w:r>
        <w:lastRenderedPageBreak/>
        <w:t xml:space="preserve">многоквартирном доме в соответствии с </w:t>
      </w:r>
      <w:hyperlink r:id="rId32" w:anchor="Par93" w:tooltip="2.6.1. Исчерпывающий перечень документов, необходимых для предоставления муниципальной услуги." w:history="1">
        <w:r>
          <w:rPr>
            <w:rStyle w:val="a3"/>
            <w:color w:val="auto"/>
            <w:u w:val="none"/>
          </w:rPr>
          <w:t>пунктом 2.6.1</w:t>
        </w:r>
      </w:hyperlink>
      <w:r>
        <w:t xml:space="preserve"> настоящего административного регламента, в течение пятнадцати рабочих дней со дня направления уведомления.</w:t>
      </w:r>
    </w:p>
    <w:p w:rsidR="003D27CE" w:rsidRDefault="003D27CE" w:rsidP="003D27CE">
      <w:pPr>
        <w:pStyle w:val="ConsPlusNormal0"/>
        <w:spacing w:before="240"/>
        <w:ind w:firstLine="540"/>
        <w:jc w:val="both"/>
      </w:pPr>
      <w: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3D27CE" w:rsidRDefault="003D27CE" w:rsidP="003D27CE">
      <w:pPr>
        <w:pStyle w:val="ConsPlusNormal0"/>
        <w:spacing w:before="240"/>
        <w:ind w:firstLine="540"/>
        <w:jc w:val="both"/>
      </w:pPr>
      <w: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D27CE" w:rsidRDefault="003D27CE" w:rsidP="003D27CE">
      <w:pPr>
        <w:pStyle w:val="ConsPlusNormal0"/>
        <w:spacing w:before="240"/>
        <w:ind w:firstLine="540"/>
        <w:jc w:val="both"/>
      </w:pPr>
      <w: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D27CE" w:rsidRDefault="003D27CE" w:rsidP="003D27CE">
      <w:pPr>
        <w:pStyle w:val="ConsPlusNormal0"/>
        <w:spacing w:before="240"/>
        <w:ind w:firstLine="540"/>
        <w:jc w:val="both"/>
      </w:pPr>
      <w: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3D27CE" w:rsidRDefault="003D27CE" w:rsidP="003D27CE">
      <w:pPr>
        <w:pStyle w:val="ConsPlusNormal0"/>
        <w:spacing w:before="240"/>
        <w:ind w:firstLine="540"/>
        <w:jc w:val="both"/>
      </w:pPr>
      <w: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Администрацию документов.</w:t>
      </w:r>
    </w:p>
    <w:p w:rsidR="003D27CE" w:rsidRDefault="003D27CE" w:rsidP="003D27CE">
      <w:pPr>
        <w:pStyle w:val="ConsPlusNormal0"/>
        <w:spacing w:before="240"/>
        <w:ind w:firstLine="540"/>
        <w:jc w:val="both"/>
      </w:pPr>
      <w: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3D27CE" w:rsidRDefault="003D27CE" w:rsidP="003D27CE">
      <w:pPr>
        <w:pStyle w:val="ConsPlusNormal0"/>
        <w:spacing w:before="240"/>
        <w:ind w:firstLine="540"/>
        <w:jc w:val="both"/>
      </w:pPr>
      <w: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3D27CE" w:rsidRDefault="003D27CE" w:rsidP="003D27CE">
      <w:pPr>
        <w:pStyle w:val="ConsPlusNormal0"/>
        <w:spacing w:before="240"/>
        <w:ind w:firstLine="540"/>
        <w:jc w:val="both"/>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3D27CE" w:rsidRDefault="003D27CE" w:rsidP="003D27CE">
      <w:pPr>
        <w:pStyle w:val="ConsPlusNormal0"/>
        <w:spacing w:before="240"/>
        <w:ind w:firstLine="540"/>
        <w:jc w:val="both"/>
      </w:pPr>
      <w:r>
        <w:t>3.1.4. Выдача (направление) документов по результатам предоставления муниципальной услуги.</w:t>
      </w:r>
    </w:p>
    <w:p w:rsidR="003D27CE" w:rsidRDefault="003D27CE" w:rsidP="003D27CE">
      <w:pPr>
        <w:pStyle w:val="ConsPlusNormal0"/>
        <w:spacing w:before="240"/>
        <w:ind w:firstLine="540"/>
        <w:jc w:val="both"/>
      </w:pPr>
      <w:r>
        <w:t>3.1.4.1. Выдача (направление) документов по результатам предоставления муниципальной услуги в Администрации.</w:t>
      </w:r>
    </w:p>
    <w:p w:rsidR="003D27CE" w:rsidRDefault="003D27CE" w:rsidP="003D27CE">
      <w:pPr>
        <w:pStyle w:val="ConsPlusNormal0"/>
        <w:spacing w:before="240"/>
        <w:ind w:firstLine="540"/>
        <w:jc w:val="both"/>
      </w:pPr>
      <w: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D27CE" w:rsidRDefault="003D27CE" w:rsidP="003D27CE">
      <w:pPr>
        <w:pStyle w:val="ConsPlusNormal0"/>
        <w:spacing w:before="240"/>
        <w:ind w:firstLine="540"/>
        <w:jc w:val="both"/>
      </w:pPr>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3D27CE" w:rsidRDefault="003D27CE" w:rsidP="003D27CE">
      <w:pPr>
        <w:pStyle w:val="ConsPlusNormal0"/>
        <w:spacing w:before="240"/>
        <w:ind w:firstLine="540"/>
        <w:jc w:val="both"/>
      </w:pPr>
      <w:r>
        <w:t>1) документ, удостоверяющий личность заявителя;</w:t>
      </w:r>
    </w:p>
    <w:p w:rsidR="003D27CE" w:rsidRDefault="003D27CE" w:rsidP="003D27CE">
      <w:pPr>
        <w:pStyle w:val="ConsPlusNormal0"/>
        <w:spacing w:before="240"/>
        <w:ind w:firstLine="540"/>
        <w:jc w:val="both"/>
      </w:pPr>
      <w:r>
        <w:lastRenderedPageBreak/>
        <w:t>2) документ, подтверждающий полномочия представителя на получение документов (если от имени заявителя действует представитель);</w:t>
      </w:r>
    </w:p>
    <w:p w:rsidR="003D27CE" w:rsidRDefault="003D27CE" w:rsidP="003D27CE">
      <w:pPr>
        <w:pStyle w:val="ConsPlusNormal0"/>
        <w:spacing w:before="240"/>
        <w:ind w:firstLine="540"/>
        <w:jc w:val="both"/>
      </w:pPr>
      <w:r>
        <w:t>3) расписка в получении документов (при ее наличии у заявителя).</w:t>
      </w:r>
    </w:p>
    <w:p w:rsidR="003D27CE" w:rsidRDefault="003D27CE" w:rsidP="003D27CE">
      <w:pPr>
        <w:pStyle w:val="ConsPlusNormal0"/>
        <w:spacing w:before="240"/>
        <w:ind w:firstLine="540"/>
        <w:jc w:val="both"/>
      </w:pPr>
      <w:r>
        <w:t>Специалист, ответственный за прием и выдачу документов, при выдаче результата предоставления услуги на бумажном носителе:</w:t>
      </w:r>
    </w:p>
    <w:p w:rsidR="003D27CE" w:rsidRDefault="003D27CE" w:rsidP="003D27CE">
      <w:pPr>
        <w:pStyle w:val="ConsPlusNormal0"/>
        <w:spacing w:before="240"/>
        <w:ind w:firstLine="540"/>
        <w:jc w:val="both"/>
      </w:pPr>
      <w:r>
        <w:t>1) устанавливает личность заявителя либо его представителя;</w:t>
      </w:r>
    </w:p>
    <w:p w:rsidR="003D27CE" w:rsidRDefault="003D27CE" w:rsidP="003D27CE">
      <w:pPr>
        <w:pStyle w:val="ConsPlusNormal0"/>
        <w:spacing w:before="240"/>
        <w:ind w:firstLine="540"/>
        <w:jc w:val="both"/>
      </w:pPr>
      <w:r>
        <w:t>2) проверяет правомочия представителя заявителя действовать от имени заявителя при получении документов;</w:t>
      </w:r>
    </w:p>
    <w:p w:rsidR="003D27CE" w:rsidRDefault="003D27CE" w:rsidP="003D27CE">
      <w:pPr>
        <w:pStyle w:val="ConsPlusNormal0"/>
        <w:spacing w:before="240"/>
        <w:ind w:firstLine="540"/>
        <w:jc w:val="both"/>
      </w:pPr>
      <w:r>
        <w:t>3) выдает документы;</w:t>
      </w:r>
    </w:p>
    <w:p w:rsidR="003D27CE" w:rsidRDefault="003D27CE" w:rsidP="003D27CE">
      <w:pPr>
        <w:pStyle w:val="ConsPlusNormal0"/>
        <w:spacing w:before="240"/>
        <w:ind w:firstLine="540"/>
        <w:jc w:val="both"/>
      </w:pPr>
      <w:r>
        <w:t>4) регистрирует факт выдачи документов в системе электронного документооборота уполномоченного органа и в журнале регистрации;</w:t>
      </w:r>
    </w:p>
    <w:p w:rsidR="003D27CE" w:rsidRDefault="003D27CE" w:rsidP="003D27CE">
      <w:pPr>
        <w:pStyle w:val="ConsPlusNormal0"/>
        <w:spacing w:before="240"/>
        <w:ind w:firstLine="540"/>
        <w:jc w:val="both"/>
      </w:pPr>
      <w:r>
        <w:t>5) отказывает в выдаче результата предоставления муниципальной услуги в случаях:</w:t>
      </w:r>
    </w:p>
    <w:p w:rsidR="003D27CE" w:rsidRDefault="003D27CE" w:rsidP="003D27CE">
      <w:pPr>
        <w:pStyle w:val="ConsPlusNormal0"/>
        <w:spacing w:before="240"/>
        <w:ind w:firstLine="540"/>
        <w:jc w:val="both"/>
      </w:pPr>
      <w:r>
        <w:t>- за выдачей документов обратилось лицо, не являющееся заявителем (его представителем);</w:t>
      </w:r>
    </w:p>
    <w:p w:rsidR="003D27CE" w:rsidRDefault="003D27CE" w:rsidP="003D27CE">
      <w:pPr>
        <w:pStyle w:val="ConsPlusNormal0"/>
        <w:spacing w:before="240"/>
        <w:ind w:firstLine="540"/>
        <w:jc w:val="both"/>
      </w:pPr>
      <w:r>
        <w:t>- обратившееся лицо отказалось предъявить документ, удостоверяющий его личность.</w:t>
      </w:r>
    </w:p>
    <w:p w:rsidR="003D27CE" w:rsidRDefault="003D27CE" w:rsidP="003D27CE">
      <w:pPr>
        <w:pStyle w:val="ConsPlusNormal0"/>
        <w:spacing w:before="240"/>
        <w:ind w:firstLine="540"/>
        <w:jc w:val="both"/>
      </w:pPr>
      <w: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D27CE" w:rsidRDefault="003D27CE" w:rsidP="003D27CE">
      <w:pPr>
        <w:pStyle w:val="ConsPlusNormal0"/>
        <w:spacing w:before="240"/>
        <w:ind w:firstLine="540"/>
        <w:jc w:val="both"/>
      </w:pPr>
      <w:r>
        <w:t>1) устанавливает личность заявителя либо его представителя;</w:t>
      </w:r>
    </w:p>
    <w:p w:rsidR="003D27CE" w:rsidRDefault="003D27CE" w:rsidP="003D27CE">
      <w:pPr>
        <w:pStyle w:val="ConsPlusNormal0"/>
        <w:spacing w:before="240"/>
        <w:ind w:firstLine="540"/>
        <w:jc w:val="both"/>
      </w:pPr>
      <w:r>
        <w:t>2) проверяет правомочия представителя заявителя действовать от имени заявителя при получении документов;</w:t>
      </w:r>
    </w:p>
    <w:p w:rsidR="003D27CE" w:rsidRDefault="003D27CE" w:rsidP="003D27CE">
      <w:pPr>
        <w:pStyle w:val="ConsPlusNormal0"/>
        <w:spacing w:before="240"/>
        <w:ind w:firstLine="540"/>
        <w:jc w:val="both"/>
      </w:pPr>
      <w:r>
        <w:t>3) сверяет электронные образы документов с оригиналами (при направлении запроса и документов на предоставление услуги через ЕПГУ;</w:t>
      </w:r>
    </w:p>
    <w:p w:rsidR="003D27CE" w:rsidRDefault="003D27CE" w:rsidP="003D27CE">
      <w:pPr>
        <w:pStyle w:val="ConsPlusNormal0"/>
        <w:spacing w:before="240"/>
        <w:ind w:firstLine="540"/>
        <w:jc w:val="both"/>
      </w:pPr>
      <w: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3D27CE" w:rsidRDefault="003D27CE" w:rsidP="003D27CE">
      <w:pPr>
        <w:pStyle w:val="ConsPlusNormal0"/>
        <w:spacing w:before="240"/>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3D27CE" w:rsidRDefault="003D27CE" w:rsidP="003D27CE">
      <w:pPr>
        <w:pStyle w:val="ConsPlusNormal0"/>
        <w:spacing w:before="240"/>
        <w:ind w:firstLine="540"/>
        <w:jc w:val="both"/>
      </w:pPr>
      <w: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D27CE" w:rsidRDefault="003D27CE" w:rsidP="003D27CE">
      <w:pPr>
        <w:pStyle w:val="ConsPlusNormal0"/>
        <w:spacing w:before="240"/>
        <w:ind w:firstLine="540"/>
        <w:jc w:val="both"/>
      </w:pPr>
      <w:r>
        <w:t>Максимальный срок выполнения данной административной процедуры составляет 3 рабочий дня</w:t>
      </w:r>
      <w:r>
        <w:rPr>
          <w:rFonts w:ascii="Calibri" w:hAnsi="Calibri"/>
          <w:sz w:val="22"/>
          <w:szCs w:val="22"/>
        </w:rPr>
        <w:t xml:space="preserve"> </w:t>
      </w:r>
      <w:r>
        <w:t>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3D27CE" w:rsidRDefault="003D27CE" w:rsidP="003D27CE">
      <w:pPr>
        <w:pStyle w:val="ConsPlusNormal0"/>
        <w:spacing w:before="240"/>
        <w:ind w:firstLine="540"/>
        <w:jc w:val="both"/>
      </w:pPr>
      <w:r>
        <w:lastRenderedPageBreak/>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3D27CE" w:rsidRDefault="003D27CE" w:rsidP="003D27CE">
      <w:pPr>
        <w:pStyle w:val="ConsPlusNormal0"/>
        <w:spacing w:before="240"/>
        <w:ind w:firstLine="540"/>
        <w:jc w:val="both"/>
      </w:pPr>
      <w: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3D27CE" w:rsidRDefault="003D27CE" w:rsidP="003D27CE">
      <w:pPr>
        <w:pStyle w:val="ConsPlusNormal0"/>
        <w:spacing w:before="240"/>
        <w:ind w:firstLine="540"/>
        <w:jc w:val="both"/>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D27CE" w:rsidRDefault="003D27CE" w:rsidP="003D27CE">
      <w:pPr>
        <w:pStyle w:val="ConsPlusNormal0"/>
        <w:jc w:val="both"/>
      </w:pPr>
    </w:p>
    <w:p w:rsidR="003D27CE" w:rsidRDefault="003D27CE" w:rsidP="003D27CE">
      <w:pPr>
        <w:pStyle w:val="ConsPlusNormal0"/>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27CE" w:rsidRDefault="003D27CE" w:rsidP="003D27CE">
      <w:pPr>
        <w:pStyle w:val="ConsPlusNormal0"/>
        <w:spacing w:before="240"/>
        <w:ind w:firstLine="540"/>
        <w:jc w:val="both"/>
      </w:pPr>
      <w:r>
        <w:t>Текущий контроль за соблюдением и исполнением должностными лицами Администрации поселения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D27CE" w:rsidRDefault="003D27CE" w:rsidP="003D27CE">
      <w:pPr>
        <w:pStyle w:val="ConsPlusNormal0"/>
        <w:spacing w:before="24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D27CE" w:rsidRDefault="003D27CE" w:rsidP="003D27CE">
      <w:pPr>
        <w:pStyle w:val="ConsPlusNormal0"/>
        <w:spacing w:before="24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27CE" w:rsidRDefault="003D27CE" w:rsidP="003D27CE">
      <w:pPr>
        <w:pStyle w:val="ConsPlusNormal0"/>
        <w:spacing w:before="24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D27CE" w:rsidRDefault="003D27CE" w:rsidP="003D27CE">
      <w:pPr>
        <w:pStyle w:val="ConsPlusNormal0"/>
        <w:spacing w:before="240"/>
        <w:ind w:firstLine="540"/>
        <w:jc w:val="both"/>
      </w:pPr>
      <w:r>
        <w:t>Проверки полноты и качества предоставления муниципальной услуги осуществляются на основании распоряжений уполномоченного органа.</w:t>
      </w:r>
    </w:p>
    <w:p w:rsidR="003D27CE" w:rsidRDefault="003D27CE" w:rsidP="003D27CE">
      <w:pPr>
        <w:pStyle w:val="ConsPlusNormal0"/>
        <w:spacing w:before="240"/>
        <w:ind w:firstLine="540"/>
        <w:jc w:val="both"/>
      </w:pPr>
      <w:r>
        <w:t>Проверки могут быть плановыми и внеплановыми. Порядок и периодичность плановых проверок устанавливаются Главой поселения.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D27CE" w:rsidRDefault="003D27CE" w:rsidP="003D27CE">
      <w:pPr>
        <w:pStyle w:val="ConsPlusNormal0"/>
        <w:spacing w:before="24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D27CE" w:rsidRDefault="003D27CE" w:rsidP="003D27CE">
      <w:pPr>
        <w:pStyle w:val="ConsPlusNormal0"/>
        <w:spacing w:before="240"/>
        <w:ind w:firstLine="540"/>
        <w:jc w:val="both"/>
      </w:pPr>
      <w:r>
        <w:t>Периодичность осуществления плановых проверок - не реже одного раза в квартал.</w:t>
      </w:r>
    </w:p>
    <w:p w:rsidR="003D27CE" w:rsidRDefault="003D27CE" w:rsidP="003D27CE">
      <w:pPr>
        <w:pStyle w:val="ConsPlusNormal0"/>
        <w:spacing w:before="240"/>
        <w:ind w:firstLine="540"/>
        <w:jc w:val="both"/>
      </w:pPr>
      <w:r>
        <w:t>4.3. Ответственность должностных лиц Администрации поселения за решения и действия (бездействие), принимаемые (осуществляемые) ими в ходе предоставления муниципальной услуги.</w:t>
      </w:r>
    </w:p>
    <w:p w:rsidR="003D27CE" w:rsidRDefault="003D27CE" w:rsidP="003D27CE">
      <w:pPr>
        <w:pStyle w:val="ConsPlusNormal0"/>
        <w:spacing w:before="240"/>
        <w:ind w:firstLine="540"/>
        <w:jc w:val="both"/>
      </w:pPr>
      <w:r>
        <w:lastRenderedPageBreak/>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D27CE" w:rsidRDefault="003D27CE" w:rsidP="003D27CE">
      <w:pPr>
        <w:pStyle w:val="ConsPlusNormal0"/>
        <w:spacing w:before="24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D27CE" w:rsidRDefault="003D27CE" w:rsidP="003D27CE">
      <w:pPr>
        <w:pStyle w:val="ConsPlusNormal0"/>
        <w:spacing w:before="24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D27CE" w:rsidRDefault="003D27CE" w:rsidP="003D27CE">
      <w:pPr>
        <w:pStyle w:val="ConsPlusNormal0"/>
        <w:spacing w:before="24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D27CE" w:rsidRDefault="003D27CE" w:rsidP="003D27CE">
      <w:pPr>
        <w:pStyle w:val="ConsPlusNormal0"/>
        <w:spacing w:before="240"/>
        <w:ind w:firstLine="540"/>
        <w:jc w:val="both"/>
      </w:pPr>
      <w:r>
        <w:t>Глава поселения, подписавший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D27CE" w:rsidRDefault="003D27CE" w:rsidP="003D27CE">
      <w:pPr>
        <w:pStyle w:val="ConsPlusNormal0"/>
        <w:spacing w:before="24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D27CE" w:rsidRDefault="003D27CE" w:rsidP="003D27CE">
      <w:pPr>
        <w:pStyle w:val="ConsPlusNormal0"/>
        <w:spacing w:before="24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27CE" w:rsidRDefault="003D27CE" w:rsidP="003D27CE">
      <w:pPr>
        <w:pStyle w:val="ConsPlusNormal0"/>
        <w:spacing w:before="24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D27CE" w:rsidRDefault="003D27CE" w:rsidP="003D27CE">
      <w:pPr>
        <w:pStyle w:val="ConsPlusNormal0"/>
        <w:spacing w:before="24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D27CE" w:rsidRDefault="003D27CE" w:rsidP="003D27CE">
      <w:pPr>
        <w:pStyle w:val="ConsPlusNormal0"/>
        <w:jc w:val="both"/>
      </w:pPr>
    </w:p>
    <w:p w:rsidR="003D27CE" w:rsidRDefault="003D27CE" w:rsidP="003D27CE">
      <w:pPr>
        <w:pStyle w:val="af"/>
        <w:spacing w:line="240" w:lineRule="auto"/>
        <w:jc w:val="center"/>
        <w:rPr>
          <w:b/>
          <w:sz w:val="24"/>
          <w:szCs w:val="24"/>
        </w:rPr>
      </w:pPr>
      <w:r>
        <w:rPr>
          <w:b/>
          <w:sz w:val="24"/>
          <w:szCs w:val="24"/>
        </w:rPr>
        <w:t>5.</w:t>
      </w:r>
      <w:r>
        <w:rPr>
          <w:b/>
        </w:rPr>
        <w:t> </w:t>
      </w:r>
      <w:r>
        <w:rPr>
          <w:b/>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D27CE" w:rsidRDefault="003D27CE" w:rsidP="003D27CE">
      <w:pPr>
        <w:pStyle w:val="af"/>
        <w:spacing w:line="240" w:lineRule="auto"/>
        <w:ind w:firstLine="0"/>
        <w:rPr>
          <w:sz w:val="24"/>
          <w:szCs w:val="24"/>
        </w:rPr>
      </w:pPr>
    </w:p>
    <w:p w:rsidR="003D27CE" w:rsidRDefault="003D27CE" w:rsidP="003D27CE">
      <w:pPr>
        <w:pStyle w:val="af"/>
        <w:spacing w:line="240" w:lineRule="auto"/>
        <w:rPr>
          <w:sz w:val="24"/>
          <w:szCs w:val="24"/>
        </w:rPr>
      </w:pPr>
      <w:r>
        <w:rPr>
          <w:sz w:val="24"/>
          <w:szCs w:val="24"/>
        </w:rPr>
        <w:t xml:space="preserve">5.1. Право заявителя подать </w:t>
      </w:r>
      <w:proofErr w:type="gramStart"/>
      <w:r>
        <w:rPr>
          <w:sz w:val="24"/>
          <w:szCs w:val="24"/>
        </w:rPr>
        <w:t>жалобу  на</w:t>
      </w:r>
      <w:proofErr w:type="gramEnd"/>
      <w:r>
        <w:rPr>
          <w:sz w:val="24"/>
          <w:szCs w:val="24"/>
        </w:rPr>
        <w:t xml:space="preserve">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3D27CE" w:rsidRDefault="003D27CE" w:rsidP="003D27CE">
      <w:pPr>
        <w:pStyle w:val="af"/>
        <w:spacing w:line="240" w:lineRule="auto"/>
        <w:rPr>
          <w:sz w:val="24"/>
          <w:szCs w:val="24"/>
        </w:rPr>
      </w:pPr>
      <w:r>
        <w:rPr>
          <w:sz w:val="24"/>
          <w:szCs w:val="24"/>
        </w:rPr>
        <w:t xml:space="preserve"> 5.1.1. Заявители вправе обжаловать решения, действия (бездействие) Администрации, должностных лиц Администрации, муниципальных служащих в досудебном (внесудебном) порядке.</w:t>
      </w:r>
    </w:p>
    <w:p w:rsidR="003D27CE" w:rsidRDefault="003D27CE" w:rsidP="003D27CE">
      <w:pPr>
        <w:pStyle w:val="af"/>
        <w:spacing w:line="240" w:lineRule="auto"/>
        <w:rPr>
          <w:sz w:val="24"/>
          <w:szCs w:val="24"/>
        </w:rPr>
      </w:pPr>
      <w:r>
        <w:rPr>
          <w:sz w:val="24"/>
          <w:szCs w:val="24"/>
        </w:rPr>
        <w:t xml:space="preserve"> 5.1.2. Обжалование действий (бездействия)</w:t>
      </w:r>
      <w:r>
        <w:rPr>
          <w:i/>
          <w:sz w:val="24"/>
          <w:szCs w:val="24"/>
        </w:rPr>
        <w:t>,</w:t>
      </w:r>
      <w:r>
        <w:rPr>
          <w:sz w:val="24"/>
          <w:szCs w:val="24"/>
        </w:rPr>
        <w:t xml:space="preserve"> должностных лиц Администрации</w:t>
      </w:r>
      <w:r>
        <w:rPr>
          <w:i/>
          <w:sz w:val="24"/>
          <w:szCs w:val="24"/>
        </w:rPr>
        <w:t>,</w:t>
      </w:r>
      <w:r>
        <w:rPr>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w:t>
      </w:r>
      <w:r>
        <w:rPr>
          <w:sz w:val="24"/>
          <w:szCs w:val="24"/>
        </w:rPr>
        <w:lastRenderedPageBreak/>
        <w:t xml:space="preserve">порядке путем подачи заинтересованным лицом жалобы в орган местного самоуправления или должностному лицу. </w:t>
      </w:r>
    </w:p>
    <w:p w:rsidR="003D27CE" w:rsidRDefault="003D27CE" w:rsidP="003D27CE">
      <w:pPr>
        <w:pStyle w:val="af"/>
        <w:spacing w:line="240" w:lineRule="auto"/>
        <w:ind w:firstLine="0"/>
        <w:rPr>
          <w:sz w:val="24"/>
          <w:szCs w:val="24"/>
        </w:rPr>
      </w:pPr>
      <w:r>
        <w:rPr>
          <w:sz w:val="24"/>
          <w:szCs w:val="24"/>
        </w:rPr>
        <w:t xml:space="preserve">          5.1.3.  Заявитель может обратиться с </w:t>
      </w:r>
      <w:proofErr w:type="gramStart"/>
      <w:r>
        <w:rPr>
          <w:sz w:val="24"/>
          <w:szCs w:val="24"/>
        </w:rPr>
        <w:t>жалобой,  в</w:t>
      </w:r>
      <w:proofErr w:type="gramEnd"/>
      <w:r>
        <w:rPr>
          <w:sz w:val="24"/>
          <w:szCs w:val="24"/>
        </w:rPr>
        <w:t xml:space="preserve"> том числе в следующих случаях:</w:t>
      </w:r>
    </w:p>
    <w:p w:rsidR="003D27CE" w:rsidRDefault="003D27CE" w:rsidP="003D27CE">
      <w:pPr>
        <w:pStyle w:val="af"/>
        <w:spacing w:line="240" w:lineRule="auto"/>
        <w:rPr>
          <w:sz w:val="24"/>
          <w:szCs w:val="24"/>
        </w:rPr>
      </w:pPr>
      <w:r>
        <w:rPr>
          <w:sz w:val="24"/>
          <w:szCs w:val="24"/>
        </w:rPr>
        <w:t>- нарушение срока регистрации запроса о предоставлении муниципальной услуги, запроса;</w:t>
      </w:r>
    </w:p>
    <w:p w:rsidR="003D27CE" w:rsidRDefault="003D27CE" w:rsidP="003D27CE">
      <w:pPr>
        <w:pStyle w:val="af"/>
        <w:spacing w:line="240" w:lineRule="auto"/>
        <w:rPr>
          <w:sz w:val="24"/>
          <w:szCs w:val="24"/>
        </w:rPr>
      </w:pPr>
      <w:r>
        <w:rPr>
          <w:sz w:val="24"/>
          <w:szCs w:val="24"/>
        </w:rPr>
        <w:t xml:space="preserve">- нарушение срока предоставления муниципальной услуги; </w:t>
      </w:r>
    </w:p>
    <w:p w:rsidR="003D27CE" w:rsidRDefault="003D27CE" w:rsidP="003D27CE">
      <w:pPr>
        <w:pStyle w:val="af"/>
        <w:spacing w:line="240" w:lineRule="auto"/>
        <w:rPr>
          <w:sz w:val="24"/>
          <w:szCs w:val="24"/>
        </w:rPr>
      </w:pPr>
      <w:r>
        <w:rPr>
          <w:sz w:val="24"/>
          <w:szCs w:val="24"/>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w:t>
      </w:r>
      <w:proofErr w:type="spellStart"/>
      <w:r>
        <w:rPr>
          <w:sz w:val="24"/>
          <w:szCs w:val="24"/>
        </w:rPr>
        <w:t>Коломинского</w:t>
      </w:r>
      <w:proofErr w:type="spellEnd"/>
      <w:r>
        <w:rPr>
          <w:sz w:val="24"/>
          <w:szCs w:val="24"/>
        </w:rPr>
        <w:t xml:space="preserve"> сельского поселения для предоставления муниципальной услуги;</w:t>
      </w:r>
    </w:p>
    <w:p w:rsidR="003D27CE" w:rsidRDefault="003D27CE" w:rsidP="003D27CE">
      <w:pPr>
        <w:pStyle w:val="af"/>
        <w:spacing w:line="240" w:lineRule="auto"/>
        <w:rPr>
          <w:sz w:val="24"/>
          <w:szCs w:val="24"/>
        </w:rPr>
      </w:pPr>
      <w:r>
        <w:rPr>
          <w:sz w:val="24"/>
          <w:szCs w:val="24"/>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w:t>
      </w:r>
      <w:proofErr w:type="spellStart"/>
      <w:r>
        <w:rPr>
          <w:sz w:val="24"/>
          <w:szCs w:val="24"/>
        </w:rPr>
        <w:t>Коломинского</w:t>
      </w:r>
      <w:proofErr w:type="spellEnd"/>
      <w:r>
        <w:rPr>
          <w:sz w:val="24"/>
          <w:szCs w:val="24"/>
        </w:rPr>
        <w:t xml:space="preserve"> сельского поселения для предоставления муниципальной услуги;</w:t>
      </w:r>
    </w:p>
    <w:p w:rsidR="003D27CE" w:rsidRDefault="003D27CE" w:rsidP="003D27CE">
      <w:pPr>
        <w:pStyle w:val="af"/>
        <w:spacing w:line="240" w:lineRule="auto"/>
        <w:rPr>
          <w:sz w:val="24"/>
          <w:szCs w:val="24"/>
        </w:rPr>
      </w:pPr>
      <w:r>
        <w:rPr>
          <w:sz w:val="24"/>
          <w:szCs w:val="24"/>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3D27CE" w:rsidRDefault="003D27CE" w:rsidP="003D27CE">
      <w:pPr>
        <w:pStyle w:val="af"/>
        <w:spacing w:line="240" w:lineRule="auto"/>
        <w:rPr>
          <w:sz w:val="24"/>
          <w:szCs w:val="24"/>
        </w:rPr>
      </w:pPr>
      <w:r>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27CE" w:rsidRDefault="003D27CE" w:rsidP="003D27CE">
      <w:pPr>
        <w:pStyle w:val="af"/>
        <w:spacing w:line="240" w:lineRule="auto"/>
        <w:rPr>
          <w:sz w:val="24"/>
          <w:szCs w:val="24"/>
        </w:rPr>
      </w:pPr>
      <w:r>
        <w:rPr>
          <w:sz w:val="24"/>
          <w:szCs w:val="24"/>
        </w:rPr>
        <w:t xml:space="preserve">  -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Pr>
          <w:rStyle w:val="apple-converted-space"/>
          <w:sz w:val="24"/>
          <w:szCs w:val="24"/>
        </w:rPr>
        <w:t> </w:t>
      </w:r>
      <w:hyperlink r:id="rId33" w:anchor="/document/12177515/entry/16011" w:history="1">
        <w:r>
          <w:rPr>
            <w:rStyle w:val="a3"/>
            <w:color w:val="auto"/>
            <w:sz w:val="24"/>
            <w:szCs w:val="24"/>
          </w:rPr>
          <w:t>частью 1.1 статьи 16</w:t>
        </w:r>
      </w:hyperlink>
      <w:r>
        <w:rPr>
          <w:rStyle w:val="apple-converted-space"/>
          <w:sz w:val="24"/>
          <w:szCs w:val="24"/>
        </w:rPr>
        <w:t> </w:t>
      </w:r>
      <w:r>
        <w:rPr>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D27CE" w:rsidRDefault="003D27CE" w:rsidP="003D27CE">
      <w:pPr>
        <w:pStyle w:val="af"/>
        <w:spacing w:line="240" w:lineRule="auto"/>
        <w:rPr>
          <w:sz w:val="24"/>
          <w:szCs w:val="24"/>
        </w:rPr>
      </w:pPr>
      <w:r>
        <w:rPr>
          <w:sz w:val="24"/>
          <w:szCs w:val="24"/>
        </w:rPr>
        <w:t xml:space="preserve"> - нарушение срока или порядка выдачи документов по результатам предоставления муниципальной услуги;</w:t>
      </w:r>
    </w:p>
    <w:p w:rsidR="003D27CE" w:rsidRDefault="003D27CE" w:rsidP="003D27CE">
      <w:pPr>
        <w:pStyle w:val="af"/>
        <w:spacing w:line="240" w:lineRule="auto"/>
        <w:rPr>
          <w:sz w:val="24"/>
          <w:szCs w:val="24"/>
        </w:rPr>
      </w:pPr>
      <w:r>
        <w:rPr>
          <w:sz w:val="24"/>
          <w:szCs w:val="24"/>
        </w:rPr>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3D27CE" w:rsidRDefault="003D27CE" w:rsidP="003D27CE">
      <w:pPr>
        <w:pStyle w:val="af"/>
        <w:spacing w:line="240" w:lineRule="auto"/>
        <w:rPr>
          <w:sz w:val="24"/>
          <w:szCs w:val="24"/>
        </w:rPr>
      </w:pPr>
      <w:r>
        <w:rPr>
          <w:sz w:val="24"/>
          <w:szCs w:val="24"/>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Pr>
          <w:rStyle w:val="apple-converted-space"/>
          <w:sz w:val="24"/>
          <w:szCs w:val="24"/>
        </w:rPr>
        <w:t> </w:t>
      </w:r>
      <w:hyperlink r:id="rId34" w:anchor="/document/12177515/entry/7014" w:history="1">
        <w:r>
          <w:rPr>
            <w:rStyle w:val="a3"/>
            <w:color w:val="auto"/>
            <w:sz w:val="24"/>
            <w:szCs w:val="24"/>
          </w:rPr>
          <w:t>пунктом 4 части 1 статьи 7</w:t>
        </w:r>
      </w:hyperlink>
      <w:r>
        <w:rPr>
          <w:rStyle w:val="apple-converted-space"/>
          <w:sz w:val="24"/>
          <w:szCs w:val="24"/>
        </w:rPr>
        <w:t> </w:t>
      </w:r>
      <w:r>
        <w:rPr>
          <w:sz w:val="24"/>
          <w:szCs w:val="24"/>
        </w:rPr>
        <w:t xml:space="preserve"> Федерального закона от 27 июля 2010 года № 210-ФЗ «Об организации предоставления государственных и муниципальных услуг» </w:t>
      </w:r>
    </w:p>
    <w:p w:rsidR="003D27CE" w:rsidRDefault="003D27CE" w:rsidP="003D27CE">
      <w:pPr>
        <w:pStyle w:val="af"/>
        <w:spacing w:line="240" w:lineRule="auto"/>
        <w:rPr>
          <w:sz w:val="24"/>
          <w:szCs w:val="24"/>
        </w:rPr>
      </w:pPr>
      <w:r>
        <w:rPr>
          <w:sz w:val="24"/>
          <w:szCs w:val="24"/>
        </w:rPr>
        <w:t xml:space="preserve">  5.1.4. Жалоба на действия (бездействие) должностных лиц и специалистов Администрации</w:t>
      </w:r>
      <w:r>
        <w:rPr>
          <w:i/>
          <w:sz w:val="24"/>
          <w:szCs w:val="24"/>
        </w:rPr>
        <w:t>,</w:t>
      </w:r>
      <w:r>
        <w:rPr>
          <w:sz w:val="24"/>
          <w:szCs w:val="24"/>
        </w:rPr>
        <w:t xml:space="preserve"> муниципальных служащих, а также на принимаемые ими решения при предоставлении муниципальной услуги направляется Главе </w:t>
      </w:r>
      <w:proofErr w:type="spellStart"/>
      <w:r>
        <w:rPr>
          <w:sz w:val="24"/>
          <w:szCs w:val="24"/>
        </w:rPr>
        <w:t>Коломинского</w:t>
      </w:r>
      <w:proofErr w:type="spellEnd"/>
      <w:r>
        <w:rPr>
          <w:sz w:val="24"/>
          <w:szCs w:val="24"/>
        </w:rPr>
        <w:t xml:space="preserve"> сельского поселения в письменной форме на бумажном носителе или  в электронной форме в орган, предоставляющий муниципальную услугу, может быть направлена по почте, через многофункциональный центр, с использованием информационно-телекоммуникационной </w:t>
      </w:r>
      <w:r>
        <w:rPr>
          <w:sz w:val="24"/>
          <w:szCs w:val="24"/>
        </w:rPr>
        <w:lastRenderedPageBreak/>
        <w:t>сети «Интернет», официального сайта муниципального образования «</w:t>
      </w:r>
      <w:proofErr w:type="spellStart"/>
      <w:r>
        <w:rPr>
          <w:sz w:val="24"/>
          <w:szCs w:val="24"/>
        </w:rPr>
        <w:t>Коломинское</w:t>
      </w:r>
      <w:proofErr w:type="spellEnd"/>
      <w:r>
        <w:rPr>
          <w:sz w:val="24"/>
          <w:szCs w:val="24"/>
        </w:rPr>
        <w:t xml:space="preserve"> сельское поселение»,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27CE" w:rsidRDefault="003D27CE" w:rsidP="003D27CE">
      <w:pPr>
        <w:pStyle w:val="af"/>
        <w:spacing w:line="240" w:lineRule="auto"/>
        <w:rPr>
          <w:sz w:val="24"/>
          <w:szCs w:val="24"/>
        </w:rPr>
      </w:pPr>
    </w:p>
    <w:p w:rsidR="003D27CE" w:rsidRDefault="003D27CE" w:rsidP="003D27CE">
      <w:pPr>
        <w:pStyle w:val="af"/>
        <w:spacing w:line="240" w:lineRule="auto"/>
        <w:rPr>
          <w:sz w:val="24"/>
          <w:szCs w:val="24"/>
        </w:rPr>
      </w:pPr>
      <w:r>
        <w:rPr>
          <w:sz w:val="24"/>
          <w:szCs w:val="24"/>
        </w:rPr>
        <w:t>5.2. Порядок подачи и рассмотрения жалобы</w:t>
      </w:r>
    </w:p>
    <w:p w:rsidR="003D27CE" w:rsidRDefault="003D27CE" w:rsidP="003D27CE">
      <w:pPr>
        <w:pStyle w:val="af"/>
        <w:spacing w:line="240" w:lineRule="auto"/>
        <w:rPr>
          <w:sz w:val="24"/>
          <w:szCs w:val="24"/>
        </w:rPr>
      </w:pPr>
      <w:r>
        <w:rPr>
          <w:sz w:val="24"/>
          <w:szCs w:val="24"/>
        </w:rPr>
        <w:t xml:space="preserve"> 5.2.1. Жалоба должна содержать:</w:t>
      </w:r>
    </w:p>
    <w:p w:rsidR="003D27CE" w:rsidRDefault="003D27CE" w:rsidP="003D27CE">
      <w:pPr>
        <w:pStyle w:val="af"/>
        <w:spacing w:line="240" w:lineRule="auto"/>
        <w:rPr>
          <w:sz w:val="24"/>
          <w:szCs w:val="24"/>
        </w:rPr>
      </w:pPr>
      <w:r>
        <w:rPr>
          <w:sz w:val="24"/>
          <w:szCs w:val="24"/>
        </w:rPr>
        <w:t xml:space="preserve">       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D27CE" w:rsidRDefault="003D27CE" w:rsidP="003D27CE">
      <w:pPr>
        <w:pStyle w:val="af"/>
        <w:spacing w:line="240" w:lineRule="auto"/>
        <w:rPr>
          <w:sz w:val="24"/>
          <w:szCs w:val="24"/>
        </w:rPr>
      </w:pPr>
      <w:r>
        <w:rPr>
          <w:sz w:val="24"/>
          <w:szCs w:val="24"/>
        </w:rPr>
        <w:t xml:space="preserve">      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27CE" w:rsidRDefault="003D27CE" w:rsidP="003D27CE">
      <w:pPr>
        <w:pStyle w:val="af"/>
        <w:spacing w:line="240" w:lineRule="auto"/>
        <w:rPr>
          <w:sz w:val="24"/>
          <w:szCs w:val="24"/>
        </w:rPr>
      </w:pPr>
      <w:r>
        <w:rPr>
          <w:sz w:val="24"/>
          <w:szCs w:val="24"/>
        </w:rPr>
        <w:t xml:space="preserve">      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D27CE" w:rsidRDefault="003D27CE" w:rsidP="003D27CE">
      <w:pPr>
        <w:pStyle w:val="af"/>
        <w:spacing w:line="240" w:lineRule="auto"/>
        <w:rPr>
          <w:sz w:val="24"/>
          <w:szCs w:val="24"/>
        </w:rPr>
      </w:pPr>
      <w:r>
        <w:rPr>
          <w:sz w:val="24"/>
          <w:szCs w:val="24"/>
        </w:rPr>
        <w:t xml:space="preserve">      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D27CE" w:rsidRDefault="003D27CE" w:rsidP="003D27CE">
      <w:pPr>
        <w:pStyle w:val="af"/>
        <w:spacing w:line="240" w:lineRule="auto"/>
        <w:rPr>
          <w:sz w:val="24"/>
          <w:szCs w:val="24"/>
        </w:rPr>
      </w:pPr>
      <w:r>
        <w:rPr>
          <w:sz w:val="24"/>
          <w:szCs w:val="24"/>
        </w:rPr>
        <w:t xml:space="preserve">        5.2.2.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D27CE" w:rsidRDefault="003D27CE" w:rsidP="003D27CE">
      <w:pPr>
        <w:pStyle w:val="af"/>
        <w:spacing w:line="240" w:lineRule="auto"/>
        <w:rPr>
          <w:sz w:val="24"/>
          <w:szCs w:val="24"/>
        </w:rPr>
      </w:pPr>
      <w:r>
        <w:rPr>
          <w:sz w:val="24"/>
          <w:szCs w:val="24"/>
        </w:rPr>
        <w:t xml:space="preserve">         - оформленная в соответствии с законодательством Российской Федерации доверенность (для физических лиц);</w:t>
      </w:r>
    </w:p>
    <w:p w:rsidR="003D27CE" w:rsidRDefault="003D27CE" w:rsidP="003D27CE">
      <w:pPr>
        <w:pStyle w:val="af"/>
        <w:spacing w:line="240" w:lineRule="auto"/>
        <w:rPr>
          <w:sz w:val="24"/>
          <w:szCs w:val="24"/>
        </w:rPr>
      </w:pPr>
      <w:r>
        <w:rPr>
          <w:sz w:val="24"/>
          <w:szCs w:val="24"/>
        </w:rPr>
        <w:t xml:space="preserve">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27CE" w:rsidRDefault="003D27CE" w:rsidP="003D27CE">
      <w:pPr>
        <w:pStyle w:val="af"/>
        <w:spacing w:line="240" w:lineRule="auto"/>
        <w:rPr>
          <w:sz w:val="24"/>
          <w:szCs w:val="24"/>
        </w:rPr>
      </w:pPr>
      <w:r>
        <w:rPr>
          <w:sz w:val="24"/>
          <w:szCs w:val="24"/>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27CE" w:rsidRDefault="003D27CE" w:rsidP="003D27CE">
      <w:pPr>
        <w:pStyle w:val="af"/>
        <w:spacing w:line="240" w:lineRule="auto"/>
        <w:rPr>
          <w:sz w:val="24"/>
          <w:szCs w:val="24"/>
        </w:rPr>
      </w:pPr>
      <w:r>
        <w:rPr>
          <w:sz w:val="24"/>
          <w:szCs w:val="24"/>
        </w:rPr>
        <w:t xml:space="preserve">        - иные документы, подтверждающие полномочия на осуществление действий от имени заявителя.</w:t>
      </w:r>
    </w:p>
    <w:p w:rsidR="003D27CE" w:rsidRDefault="003D27CE" w:rsidP="003D27CE">
      <w:pPr>
        <w:pStyle w:val="af"/>
        <w:spacing w:line="240" w:lineRule="auto"/>
        <w:rPr>
          <w:sz w:val="24"/>
          <w:szCs w:val="24"/>
        </w:rPr>
      </w:pPr>
      <w:r>
        <w:rPr>
          <w:sz w:val="24"/>
          <w:szCs w:val="24"/>
        </w:rPr>
        <w:t xml:space="preserve">         </w:t>
      </w:r>
    </w:p>
    <w:p w:rsidR="003D27CE" w:rsidRDefault="003D27CE" w:rsidP="003D27CE">
      <w:pPr>
        <w:pStyle w:val="af"/>
        <w:spacing w:line="240" w:lineRule="auto"/>
        <w:rPr>
          <w:sz w:val="24"/>
          <w:szCs w:val="24"/>
        </w:rPr>
      </w:pPr>
      <w:r>
        <w:rPr>
          <w:sz w:val="24"/>
          <w:szCs w:val="24"/>
        </w:rPr>
        <w:t xml:space="preserve">  5.3.  Прием жалоб в письменной форме на бумажном носителе осуществляется 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27CE" w:rsidRDefault="003D27CE" w:rsidP="003D27CE">
      <w:pPr>
        <w:pStyle w:val="af"/>
        <w:spacing w:line="240" w:lineRule="auto"/>
        <w:rPr>
          <w:sz w:val="24"/>
          <w:szCs w:val="24"/>
        </w:rPr>
      </w:pPr>
      <w:r>
        <w:rPr>
          <w:sz w:val="24"/>
          <w:szCs w:val="24"/>
        </w:rPr>
        <w:t xml:space="preserve">  5.3.1. Жалоба в письменной форме на бумажном носителе может быть также направлена по почте.</w:t>
      </w:r>
    </w:p>
    <w:p w:rsidR="003D27CE" w:rsidRDefault="003D27CE" w:rsidP="003D27CE">
      <w:pPr>
        <w:pStyle w:val="af"/>
        <w:spacing w:line="240" w:lineRule="auto"/>
        <w:rPr>
          <w:sz w:val="24"/>
          <w:szCs w:val="24"/>
        </w:rPr>
      </w:pPr>
      <w:r>
        <w:rPr>
          <w:sz w:val="24"/>
          <w:szCs w:val="24"/>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D27CE" w:rsidRDefault="003D27CE" w:rsidP="003D27CE">
      <w:pPr>
        <w:pStyle w:val="af"/>
        <w:spacing w:line="240" w:lineRule="auto"/>
        <w:rPr>
          <w:sz w:val="24"/>
          <w:szCs w:val="24"/>
        </w:rPr>
      </w:pPr>
      <w:r>
        <w:rPr>
          <w:sz w:val="24"/>
          <w:szCs w:val="24"/>
        </w:rPr>
        <w:t xml:space="preserve">    5.3.2. В электронном виде жалоба может быть подана заявителем посредством:</w:t>
      </w:r>
    </w:p>
    <w:p w:rsidR="003D27CE" w:rsidRDefault="003D27CE" w:rsidP="003D27CE">
      <w:pPr>
        <w:pStyle w:val="af"/>
        <w:spacing w:line="240" w:lineRule="auto"/>
        <w:rPr>
          <w:sz w:val="24"/>
          <w:szCs w:val="24"/>
        </w:rPr>
      </w:pPr>
      <w:r>
        <w:rPr>
          <w:sz w:val="24"/>
          <w:szCs w:val="24"/>
        </w:rPr>
        <w:t xml:space="preserve">          - официального сайта органа, предоставляющего муниципальную услугу в информационно-телекоммуникационной сети Интернет: </w:t>
      </w:r>
      <w:hyperlink r:id="rId35" w:history="1">
        <w:r>
          <w:rPr>
            <w:rStyle w:val="a3"/>
            <w:color w:val="auto"/>
            <w:sz w:val="24"/>
            <w:szCs w:val="24"/>
          </w:rPr>
          <w:t>http://kolomin.tomsk.ru/</w:t>
        </w:r>
      </w:hyperlink>
      <w:r>
        <w:rPr>
          <w:sz w:val="24"/>
          <w:szCs w:val="24"/>
        </w:rPr>
        <w:t>;</w:t>
      </w:r>
    </w:p>
    <w:p w:rsidR="003D27CE" w:rsidRDefault="003D27CE" w:rsidP="003D27CE">
      <w:pPr>
        <w:pStyle w:val="af"/>
        <w:spacing w:line="240" w:lineRule="auto"/>
        <w:rPr>
          <w:sz w:val="24"/>
          <w:szCs w:val="24"/>
          <w:u w:val="single"/>
        </w:rPr>
      </w:pPr>
      <w:r>
        <w:rPr>
          <w:sz w:val="24"/>
          <w:szCs w:val="24"/>
        </w:rPr>
        <w:t xml:space="preserve">         - электронной почты по адресу: </w:t>
      </w:r>
      <w:hyperlink r:id="rId36" w:history="1">
        <w:r>
          <w:rPr>
            <w:rStyle w:val="a3"/>
            <w:color w:val="auto"/>
            <w:sz w:val="24"/>
            <w:szCs w:val="24"/>
            <w:lang w:val="en-US"/>
          </w:rPr>
          <w:t>kolomin</w:t>
        </w:r>
        <w:r>
          <w:rPr>
            <w:rStyle w:val="a3"/>
            <w:color w:val="auto"/>
            <w:sz w:val="24"/>
            <w:szCs w:val="24"/>
          </w:rPr>
          <w:t>@</w:t>
        </w:r>
        <w:r>
          <w:rPr>
            <w:rStyle w:val="a3"/>
            <w:color w:val="auto"/>
            <w:sz w:val="24"/>
            <w:szCs w:val="24"/>
            <w:lang w:val="en-US"/>
          </w:rPr>
          <w:t>tomsk</w:t>
        </w:r>
        <w:r>
          <w:rPr>
            <w:rStyle w:val="a3"/>
            <w:color w:val="auto"/>
            <w:sz w:val="24"/>
            <w:szCs w:val="24"/>
          </w:rPr>
          <w:t>.</w:t>
        </w:r>
        <w:r>
          <w:rPr>
            <w:rStyle w:val="a3"/>
            <w:color w:val="auto"/>
            <w:sz w:val="24"/>
            <w:szCs w:val="24"/>
            <w:lang w:val="en-US"/>
          </w:rPr>
          <w:t>gov</w:t>
        </w:r>
        <w:r>
          <w:rPr>
            <w:rStyle w:val="a3"/>
            <w:color w:val="auto"/>
            <w:sz w:val="24"/>
            <w:szCs w:val="24"/>
          </w:rPr>
          <w:t>.</w:t>
        </w:r>
        <w:proofErr w:type="spellStart"/>
        <w:r>
          <w:rPr>
            <w:rStyle w:val="a3"/>
            <w:color w:val="auto"/>
            <w:sz w:val="24"/>
            <w:szCs w:val="24"/>
            <w:lang w:val="en-US"/>
          </w:rPr>
          <w:t>ru</w:t>
        </w:r>
        <w:proofErr w:type="spellEnd"/>
      </w:hyperlink>
      <w:r>
        <w:rPr>
          <w:sz w:val="24"/>
          <w:szCs w:val="24"/>
          <w:u w:val="single"/>
        </w:rPr>
        <w:t xml:space="preserve"> ;</w:t>
      </w:r>
    </w:p>
    <w:p w:rsidR="003D27CE" w:rsidRDefault="003D27CE" w:rsidP="003D27CE">
      <w:pPr>
        <w:pStyle w:val="af"/>
        <w:spacing w:line="240" w:lineRule="auto"/>
        <w:rPr>
          <w:sz w:val="24"/>
          <w:szCs w:val="24"/>
        </w:rPr>
      </w:pPr>
      <w:r>
        <w:rPr>
          <w:sz w:val="24"/>
          <w:szCs w:val="24"/>
        </w:rPr>
        <w:lastRenderedPageBreak/>
        <w:t xml:space="preserve">         - федеральной государственной информационной системы «Единый портал государственных и муниципальных услуг (функций)».</w:t>
      </w:r>
    </w:p>
    <w:p w:rsidR="003D27CE" w:rsidRDefault="003D27CE" w:rsidP="003D27CE">
      <w:pPr>
        <w:pStyle w:val="af"/>
        <w:spacing w:line="240" w:lineRule="auto"/>
        <w:rPr>
          <w:sz w:val="24"/>
          <w:szCs w:val="24"/>
        </w:rPr>
      </w:pPr>
      <w:r>
        <w:rPr>
          <w:sz w:val="24"/>
          <w:szCs w:val="24"/>
        </w:rPr>
        <w:t xml:space="preserve">        При подаче жалобы в электронном виде документы, указанные в пункте 30, 31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9" w:name="Par58"/>
      <w:bookmarkEnd w:id="9"/>
    </w:p>
    <w:p w:rsidR="003D27CE" w:rsidRDefault="003D27CE" w:rsidP="003D27CE">
      <w:pPr>
        <w:pStyle w:val="af"/>
        <w:spacing w:line="240" w:lineRule="auto"/>
        <w:rPr>
          <w:sz w:val="24"/>
          <w:szCs w:val="24"/>
        </w:rPr>
      </w:pPr>
      <w:r>
        <w:rPr>
          <w:sz w:val="24"/>
          <w:szCs w:val="24"/>
        </w:rPr>
        <w:t xml:space="preserve">      5.3.3.  Жалоба рассматривается Главой </w:t>
      </w:r>
      <w:proofErr w:type="spellStart"/>
      <w:r>
        <w:rPr>
          <w:sz w:val="24"/>
          <w:szCs w:val="24"/>
        </w:rPr>
        <w:t>Коломинского</w:t>
      </w:r>
      <w:proofErr w:type="spellEnd"/>
      <w:r>
        <w:rPr>
          <w:sz w:val="24"/>
          <w:szCs w:val="24"/>
        </w:rPr>
        <w:t xml:space="preserve"> сельского поселения. </w:t>
      </w:r>
    </w:p>
    <w:p w:rsidR="003D27CE" w:rsidRDefault="003D27CE" w:rsidP="003D27CE">
      <w:pPr>
        <w:pStyle w:val="af"/>
        <w:spacing w:line="240" w:lineRule="auto"/>
        <w:rPr>
          <w:sz w:val="24"/>
          <w:szCs w:val="24"/>
        </w:rPr>
      </w:pPr>
      <w:r>
        <w:rPr>
          <w:sz w:val="24"/>
          <w:szCs w:val="24"/>
        </w:rPr>
        <w:t xml:space="preserve">      5.3.4.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27CE" w:rsidRDefault="003D27CE" w:rsidP="003D27CE">
      <w:pPr>
        <w:pStyle w:val="af"/>
        <w:spacing w:line="240" w:lineRule="auto"/>
        <w:rPr>
          <w:sz w:val="24"/>
          <w:szCs w:val="24"/>
        </w:rPr>
      </w:pPr>
      <w:r>
        <w:rPr>
          <w:sz w:val="24"/>
          <w:szCs w:val="24"/>
        </w:rPr>
        <w:t xml:space="preserve">       При этом срок рассмотрения жалобы исчисляется со дня регистрации жалобы в уполномоченном на ее рассмотрение органе.</w:t>
      </w:r>
    </w:p>
    <w:p w:rsidR="003D27CE" w:rsidRDefault="003D27CE" w:rsidP="003D27CE">
      <w:pPr>
        <w:pStyle w:val="af"/>
        <w:spacing w:line="240" w:lineRule="auto"/>
        <w:rPr>
          <w:sz w:val="24"/>
          <w:szCs w:val="24"/>
        </w:rPr>
      </w:pPr>
      <w:r>
        <w:rPr>
          <w:sz w:val="24"/>
          <w:szCs w:val="24"/>
        </w:rPr>
        <w:t xml:space="preserve">      5.3.5.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D27CE" w:rsidRDefault="003D27CE" w:rsidP="003D27CE">
      <w:pPr>
        <w:pStyle w:val="af"/>
        <w:spacing w:line="240" w:lineRule="auto"/>
        <w:rPr>
          <w:sz w:val="24"/>
          <w:szCs w:val="24"/>
        </w:rPr>
      </w:pPr>
      <w:r>
        <w:rPr>
          <w:sz w:val="24"/>
          <w:szCs w:val="24"/>
        </w:rPr>
        <w:t xml:space="preserve">       5.3.6.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D27CE" w:rsidRDefault="003D27CE" w:rsidP="003D27CE">
      <w:pPr>
        <w:pStyle w:val="af"/>
        <w:spacing w:line="240" w:lineRule="auto"/>
        <w:rPr>
          <w:sz w:val="24"/>
          <w:szCs w:val="24"/>
        </w:rPr>
      </w:pPr>
      <w:r>
        <w:rPr>
          <w:sz w:val="24"/>
          <w:szCs w:val="24"/>
        </w:rPr>
        <w:t xml:space="preserve"> </w:t>
      </w:r>
    </w:p>
    <w:p w:rsidR="003D27CE" w:rsidRDefault="003D27CE" w:rsidP="003D27CE">
      <w:pPr>
        <w:pStyle w:val="af"/>
        <w:spacing w:line="240" w:lineRule="auto"/>
        <w:rPr>
          <w:sz w:val="24"/>
          <w:szCs w:val="24"/>
        </w:rPr>
      </w:pPr>
      <w:r>
        <w:rPr>
          <w:sz w:val="24"/>
          <w:szCs w:val="24"/>
        </w:rPr>
        <w:t>5.4. Сроки рассмотрения жалобы</w:t>
      </w:r>
    </w:p>
    <w:p w:rsidR="003D27CE" w:rsidRDefault="003D27CE" w:rsidP="003D27CE">
      <w:pPr>
        <w:pStyle w:val="af"/>
        <w:spacing w:line="240" w:lineRule="auto"/>
        <w:rPr>
          <w:sz w:val="24"/>
          <w:szCs w:val="24"/>
        </w:rPr>
      </w:pPr>
      <w:r>
        <w:rPr>
          <w:sz w:val="24"/>
          <w:szCs w:val="24"/>
        </w:rPr>
        <w:t xml:space="preserve">   5.4.1.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D27CE" w:rsidRDefault="003D27CE" w:rsidP="003D27CE">
      <w:pPr>
        <w:pStyle w:val="af"/>
        <w:spacing w:line="240" w:lineRule="auto"/>
        <w:rPr>
          <w:sz w:val="24"/>
          <w:szCs w:val="24"/>
        </w:rPr>
      </w:pPr>
      <w:r>
        <w:rPr>
          <w:sz w:val="24"/>
          <w:szCs w:val="24"/>
        </w:rPr>
        <w:t xml:space="preserve">    5.4.2.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27CE" w:rsidRDefault="003D27CE" w:rsidP="003D27CE">
      <w:pPr>
        <w:pStyle w:val="af"/>
        <w:spacing w:line="240" w:lineRule="auto"/>
        <w:rPr>
          <w:sz w:val="24"/>
          <w:szCs w:val="24"/>
        </w:rPr>
      </w:pPr>
    </w:p>
    <w:p w:rsidR="003D27CE" w:rsidRDefault="003D27CE" w:rsidP="003D27CE">
      <w:pPr>
        <w:pStyle w:val="af"/>
        <w:spacing w:line="240" w:lineRule="auto"/>
        <w:rPr>
          <w:sz w:val="24"/>
          <w:szCs w:val="24"/>
        </w:rPr>
      </w:pPr>
      <w:r>
        <w:rPr>
          <w:sz w:val="24"/>
          <w:szCs w:val="24"/>
        </w:rPr>
        <w:t>5.5. Результат рассмотрения жалобы</w:t>
      </w:r>
    </w:p>
    <w:p w:rsidR="003D27CE" w:rsidRDefault="003D27CE" w:rsidP="003D27CE">
      <w:pPr>
        <w:pStyle w:val="af"/>
        <w:spacing w:line="240" w:lineRule="auto"/>
        <w:rPr>
          <w:sz w:val="24"/>
          <w:szCs w:val="24"/>
        </w:rPr>
      </w:pPr>
      <w:r>
        <w:rPr>
          <w:sz w:val="24"/>
          <w:szCs w:val="24"/>
        </w:rPr>
        <w:t xml:space="preserve"> 5.5.1. По результатам рассмотрения обращения жалобы уполномоченный орган принимает одно из следующих решений:</w:t>
      </w:r>
    </w:p>
    <w:p w:rsidR="003D27CE" w:rsidRDefault="003D27CE" w:rsidP="003D27CE">
      <w:pPr>
        <w:pStyle w:val="af"/>
        <w:spacing w:line="240" w:lineRule="auto"/>
        <w:rPr>
          <w:sz w:val="24"/>
          <w:szCs w:val="24"/>
        </w:rPr>
      </w:pPr>
      <w:r>
        <w:rPr>
          <w:sz w:val="24"/>
          <w:szCs w:val="24"/>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D27CE" w:rsidRDefault="003D27CE" w:rsidP="003D27CE">
      <w:pPr>
        <w:pStyle w:val="af"/>
        <w:spacing w:line="240" w:lineRule="auto"/>
        <w:rPr>
          <w:sz w:val="24"/>
          <w:szCs w:val="24"/>
        </w:rPr>
      </w:pPr>
      <w:r>
        <w:rPr>
          <w:sz w:val="24"/>
          <w:szCs w:val="24"/>
        </w:rPr>
        <w:t xml:space="preserve">           2) отказывает в удовлетворении жалобы.</w:t>
      </w:r>
    </w:p>
    <w:p w:rsidR="003D27CE" w:rsidRDefault="003D27CE" w:rsidP="003D27CE">
      <w:pPr>
        <w:pStyle w:val="af"/>
        <w:spacing w:line="240" w:lineRule="auto"/>
        <w:rPr>
          <w:sz w:val="24"/>
          <w:szCs w:val="24"/>
        </w:rPr>
      </w:pPr>
      <w:r>
        <w:rPr>
          <w:sz w:val="24"/>
          <w:szCs w:val="24"/>
        </w:rPr>
        <w:t xml:space="preserve">           Уполномоченный на рассмотрение жалобы орган отказывает в удовлетворении жалобы в следующих случаях:</w:t>
      </w:r>
    </w:p>
    <w:p w:rsidR="003D27CE" w:rsidRDefault="003D27CE" w:rsidP="003D27CE">
      <w:pPr>
        <w:pStyle w:val="af"/>
        <w:spacing w:line="240" w:lineRule="auto"/>
        <w:rPr>
          <w:sz w:val="24"/>
          <w:szCs w:val="24"/>
        </w:rPr>
      </w:pPr>
      <w:r>
        <w:rPr>
          <w:sz w:val="24"/>
          <w:szCs w:val="24"/>
        </w:rPr>
        <w:t xml:space="preserve">           - наличие вступившего в законную силу решения суда, арбитражного суда по жалобе о том же предмете и по тем же основаниям;</w:t>
      </w:r>
    </w:p>
    <w:p w:rsidR="003D27CE" w:rsidRDefault="003D27CE" w:rsidP="003D27CE">
      <w:pPr>
        <w:pStyle w:val="af"/>
        <w:spacing w:line="240" w:lineRule="auto"/>
        <w:rPr>
          <w:sz w:val="24"/>
          <w:szCs w:val="24"/>
        </w:rPr>
      </w:pPr>
      <w:r>
        <w:rPr>
          <w:sz w:val="24"/>
          <w:szCs w:val="24"/>
        </w:rPr>
        <w:t xml:space="preserve">           - подача жалобы лицом, полномочия которого не подтверждены в порядке, установленном законодательством Российской Федерации;</w:t>
      </w:r>
    </w:p>
    <w:p w:rsidR="003D27CE" w:rsidRDefault="003D27CE" w:rsidP="003D27CE">
      <w:pPr>
        <w:pStyle w:val="af"/>
        <w:spacing w:line="240" w:lineRule="auto"/>
        <w:rPr>
          <w:sz w:val="24"/>
          <w:szCs w:val="24"/>
        </w:rPr>
      </w:pPr>
      <w:r>
        <w:rPr>
          <w:sz w:val="24"/>
          <w:szCs w:val="24"/>
        </w:rPr>
        <w:t xml:space="preserve">          - наличие решения по жалобе, принятого ранее в отношении того же заявителя и по тому же предмету жалобы.</w:t>
      </w:r>
    </w:p>
    <w:p w:rsidR="003D27CE" w:rsidRDefault="003D27CE" w:rsidP="003D27CE">
      <w:pPr>
        <w:pStyle w:val="af"/>
        <w:spacing w:line="240" w:lineRule="auto"/>
        <w:rPr>
          <w:sz w:val="24"/>
          <w:szCs w:val="24"/>
        </w:rPr>
      </w:pPr>
      <w:r>
        <w:rPr>
          <w:sz w:val="24"/>
          <w:szCs w:val="24"/>
        </w:rPr>
        <w:lastRenderedPageBreak/>
        <w:t xml:space="preserve">           Уполномоченный на рассмотрение жалобы орган вправе оставить жалобу без ответа в следующих случаях:</w:t>
      </w:r>
    </w:p>
    <w:p w:rsidR="003D27CE" w:rsidRDefault="003D27CE" w:rsidP="003D27CE">
      <w:pPr>
        <w:pStyle w:val="af"/>
        <w:spacing w:line="240" w:lineRule="auto"/>
        <w:rPr>
          <w:sz w:val="24"/>
          <w:szCs w:val="24"/>
        </w:rPr>
      </w:pPr>
      <w:r>
        <w:rPr>
          <w:sz w:val="24"/>
          <w:szCs w:val="24"/>
        </w:rPr>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rsidR="003D27CE" w:rsidRDefault="003D27CE" w:rsidP="003D27CE">
      <w:pPr>
        <w:pStyle w:val="af"/>
        <w:spacing w:line="240" w:lineRule="auto"/>
        <w:rPr>
          <w:sz w:val="24"/>
          <w:szCs w:val="24"/>
        </w:rPr>
      </w:pPr>
      <w:r>
        <w:rPr>
          <w:sz w:val="24"/>
          <w:szCs w:val="24"/>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27CE" w:rsidRDefault="003D27CE" w:rsidP="003D27CE">
      <w:pPr>
        <w:pStyle w:val="af"/>
        <w:spacing w:line="240" w:lineRule="auto"/>
        <w:rPr>
          <w:sz w:val="24"/>
          <w:szCs w:val="24"/>
        </w:rPr>
      </w:pPr>
      <w:r>
        <w:rPr>
          <w:sz w:val="24"/>
          <w:szCs w:val="24"/>
        </w:rPr>
        <w:t xml:space="preserve">            -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3D27CE" w:rsidRDefault="003D27CE" w:rsidP="003D27CE">
      <w:pPr>
        <w:pStyle w:val="af"/>
        <w:spacing w:line="240" w:lineRule="auto"/>
        <w:rPr>
          <w:sz w:val="24"/>
          <w:szCs w:val="24"/>
        </w:rPr>
      </w:pPr>
      <w:r>
        <w:rPr>
          <w:sz w:val="24"/>
          <w:szCs w:val="24"/>
        </w:rPr>
        <w:t xml:space="preserve">            -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27CE" w:rsidRDefault="003D27CE" w:rsidP="003D27CE">
      <w:pPr>
        <w:pStyle w:val="af"/>
        <w:spacing w:line="240" w:lineRule="auto"/>
        <w:rPr>
          <w:sz w:val="24"/>
          <w:szCs w:val="24"/>
        </w:rPr>
      </w:pPr>
      <w:r>
        <w:rPr>
          <w:sz w:val="24"/>
          <w:szCs w:val="24"/>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r>
        <w:rPr>
          <w:i/>
          <w:sz w:val="24"/>
          <w:szCs w:val="24"/>
        </w:rPr>
        <w:t xml:space="preserve"> </w:t>
      </w:r>
      <w:r>
        <w:rPr>
          <w:sz w:val="24"/>
          <w:szCs w:val="24"/>
        </w:rPr>
        <w:t>или одному и тому же должностному лицу. О данном решении уведомляется заявитель, направивший обращение;</w:t>
      </w:r>
    </w:p>
    <w:p w:rsidR="003D27CE" w:rsidRDefault="003D27CE" w:rsidP="003D27CE">
      <w:pPr>
        <w:pStyle w:val="af"/>
        <w:spacing w:line="240" w:lineRule="auto"/>
        <w:rPr>
          <w:sz w:val="24"/>
          <w:szCs w:val="24"/>
        </w:rPr>
      </w:pPr>
      <w:r>
        <w:rPr>
          <w:sz w:val="24"/>
          <w:szCs w:val="24"/>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D27CE" w:rsidRDefault="003D27CE" w:rsidP="003D27CE">
      <w:pPr>
        <w:pStyle w:val="af"/>
        <w:spacing w:line="240" w:lineRule="auto"/>
        <w:rPr>
          <w:sz w:val="24"/>
          <w:szCs w:val="24"/>
        </w:rPr>
      </w:pPr>
      <w:r>
        <w:rPr>
          <w:sz w:val="24"/>
          <w:szCs w:val="24"/>
        </w:rPr>
        <w:t xml:space="preserve">   5.5.2.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27CE" w:rsidRDefault="003D27CE" w:rsidP="003D27CE">
      <w:pPr>
        <w:pStyle w:val="af"/>
        <w:spacing w:line="240" w:lineRule="auto"/>
        <w:rPr>
          <w:sz w:val="24"/>
          <w:szCs w:val="24"/>
        </w:rPr>
      </w:pPr>
      <w:r>
        <w:rPr>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27CE" w:rsidRDefault="003D27CE" w:rsidP="003D27CE">
      <w:pPr>
        <w:pStyle w:val="af"/>
        <w:spacing w:line="240" w:lineRule="auto"/>
        <w:rPr>
          <w:sz w:val="24"/>
          <w:szCs w:val="24"/>
        </w:rPr>
      </w:pPr>
      <w:r>
        <w:rPr>
          <w:sz w:val="24"/>
          <w:szCs w:val="24"/>
        </w:rPr>
        <w:t xml:space="preserve">      5.5.3. Ответ по результатам рассмотрения жалобы подписывается Главой поселения.</w:t>
      </w:r>
    </w:p>
    <w:p w:rsidR="003D27CE" w:rsidRDefault="003D27CE" w:rsidP="003D27CE">
      <w:pPr>
        <w:pStyle w:val="af"/>
        <w:spacing w:line="240" w:lineRule="auto"/>
        <w:rPr>
          <w:sz w:val="24"/>
          <w:szCs w:val="24"/>
        </w:rPr>
      </w:pPr>
      <w:r>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D27CE" w:rsidRDefault="003D27CE" w:rsidP="003D27CE">
      <w:pPr>
        <w:pStyle w:val="af"/>
        <w:spacing w:line="240" w:lineRule="auto"/>
        <w:ind w:firstLine="0"/>
        <w:rPr>
          <w:sz w:val="24"/>
          <w:szCs w:val="24"/>
        </w:rPr>
      </w:pPr>
    </w:p>
    <w:p w:rsidR="003D27CE" w:rsidRDefault="003D27CE" w:rsidP="003D27CE">
      <w:pPr>
        <w:pStyle w:val="af"/>
        <w:spacing w:line="240" w:lineRule="auto"/>
        <w:rPr>
          <w:sz w:val="24"/>
          <w:szCs w:val="24"/>
        </w:rPr>
      </w:pPr>
      <w:r>
        <w:rPr>
          <w:sz w:val="24"/>
          <w:szCs w:val="24"/>
        </w:rPr>
        <w:t>5.6. Порядок информирования заявителя о результатах рассмотрения жалобы</w:t>
      </w:r>
    </w:p>
    <w:p w:rsidR="003D27CE" w:rsidRDefault="003D27CE" w:rsidP="003D27CE">
      <w:pPr>
        <w:pStyle w:val="af"/>
        <w:spacing w:line="240" w:lineRule="auto"/>
        <w:rPr>
          <w:sz w:val="24"/>
          <w:szCs w:val="24"/>
        </w:rPr>
      </w:pPr>
      <w:r>
        <w:rPr>
          <w:sz w:val="24"/>
          <w:szCs w:val="24"/>
        </w:rPr>
        <w:t xml:space="preserve">   5.6.1. Не позднее дня, следующего за днем принятия решения, указанного в пункте 5.5.1 административного регламента, заявителю в письменной форме и по желанию заявителя в электронной </w:t>
      </w:r>
      <w:proofErr w:type="gramStart"/>
      <w:r>
        <w:rPr>
          <w:sz w:val="24"/>
          <w:szCs w:val="24"/>
        </w:rPr>
        <w:t>форме  направляется</w:t>
      </w:r>
      <w:proofErr w:type="gramEnd"/>
      <w:r>
        <w:rPr>
          <w:sz w:val="24"/>
          <w:szCs w:val="24"/>
        </w:rPr>
        <w:t xml:space="preserve"> мотивированный ответ о результатах рассмотрения жалобы (способом, указанным заявителем в жалобе: лично, по почте или электронной почтой). </w:t>
      </w:r>
    </w:p>
    <w:p w:rsidR="003D27CE" w:rsidRDefault="003D27CE" w:rsidP="003D27CE">
      <w:pPr>
        <w:pStyle w:val="af"/>
        <w:spacing w:line="240" w:lineRule="auto"/>
        <w:rPr>
          <w:sz w:val="24"/>
          <w:szCs w:val="24"/>
        </w:rPr>
      </w:pPr>
      <w:r>
        <w:rPr>
          <w:sz w:val="24"/>
          <w:szCs w:val="24"/>
        </w:rPr>
        <w:t xml:space="preserve">   5.6.2.  В ответе по результатам рассмотрения жалобы указываются:</w:t>
      </w:r>
    </w:p>
    <w:p w:rsidR="003D27CE" w:rsidRDefault="003D27CE" w:rsidP="003D27CE">
      <w:pPr>
        <w:pStyle w:val="af"/>
        <w:spacing w:line="240" w:lineRule="auto"/>
        <w:rPr>
          <w:sz w:val="24"/>
          <w:szCs w:val="24"/>
        </w:rPr>
      </w:pPr>
      <w:r>
        <w:rPr>
          <w:sz w:val="24"/>
          <w:szCs w:val="24"/>
        </w:rPr>
        <w:lastRenderedPageBreak/>
        <w:t xml:space="preserve">         -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D27CE" w:rsidRDefault="003D27CE" w:rsidP="003D27CE">
      <w:pPr>
        <w:pStyle w:val="af"/>
        <w:spacing w:line="240" w:lineRule="auto"/>
        <w:rPr>
          <w:sz w:val="24"/>
          <w:szCs w:val="24"/>
        </w:rPr>
      </w:pPr>
      <w:r>
        <w:rPr>
          <w:sz w:val="24"/>
          <w:szCs w:val="24"/>
        </w:rPr>
        <w:t xml:space="preserve">         - номер, дата, место принятия решения, включая сведения о должностном лице, решение или действие (бездействие) которого обжалуется;</w:t>
      </w:r>
    </w:p>
    <w:p w:rsidR="003D27CE" w:rsidRDefault="003D27CE" w:rsidP="003D27CE">
      <w:pPr>
        <w:pStyle w:val="af"/>
        <w:spacing w:line="240" w:lineRule="auto"/>
        <w:rPr>
          <w:sz w:val="24"/>
          <w:szCs w:val="24"/>
        </w:rPr>
      </w:pPr>
      <w:r>
        <w:rPr>
          <w:sz w:val="24"/>
          <w:szCs w:val="24"/>
        </w:rPr>
        <w:t xml:space="preserve">        - фамилия, имя, отчество (при наличии) или наименование заявителя;</w:t>
      </w:r>
    </w:p>
    <w:p w:rsidR="003D27CE" w:rsidRDefault="003D27CE" w:rsidP="003D27CE">
      <w:pPr>
        <w:pStyle w:val="af"/>
        <w:spacing w:line="240" w:lineRule="auto"/>
        <w:rPr>
          <w:sz w:val="24"/>
          <w:szCs w:val="24"/>
        </w:rPr>
      </w:pPr>
      <w:r>
        <w:rPr>
          <w:sz w:val="24"/>
          <w:szCs w:val="24"/>
        </w:rPr>
        <w:t xml:space="preserve">        - основания для принятия решения по жалобе;</w:t>
      </w:r>
    </w:p>
    <w:p w:rsidR="003D27CE" w:rsidRDefault="003D27CE" w:rsidP="003D27CE">
      <w:pPr>
        <w:pStyle w:val="af"/>
        <w:spacing w:line="240" w:lineRule="auto"/>
        <w:rPr>
          <w:sz w:val="24"/>
          <w:szCs w:val="24"/>
        </w:rPr>
      </w:pPr>
      <w:r>
        <w:rPr>
          <w:sz w:val="24"/>
          <w:szCs w:val="24"/>
        </w:rPr>
        <w:t xml:space="preserve">        - принятое по жалобе решение;</w:t>
      </w:r>
    </w:p>
    <w:p w:rsidR="003D27CE" w:rsidRDefault="003D27CE" w:rsidP="003D27CE">
      <w:pPr>
        <w:pStyle w:val="af"/>
        <w:spacing w:line="240" w:lineRule="auto"/>
        <w:rPr>
          <w:sz w:val="24"/>
          <w:szCs w:val="24"/>
        </w:rPr>
      </w:pPr>
      <w:r>
        <w:rPr>
          <w:sz w:val="24"/>
          <w:szCs w:val="24"/>
        </w:rPr>
        <w:t xml:space="preserve">        -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3D27CE" w:rsidRDefault="003D27CE" w:rsidP="003D27CE">
      <w:pPr>
        <w:pStyle w:val="af"/>
        <w:spacing w:line="240" w:lineRule="auto"/>
        <w:rPr>
          <w:sz w:val="24"/>
          <w:szCs w:val="24"/>
        </w:rPr>
      </w:pPr>
      <w:r>
        <w:rPr>
          <w:sz w:val="24"/>
          <w:szCs w:val="24"/>
        </w:rPr>
        <w:t xml:space="preserve">       - сведения о порядке обжалования принятого по жалобе решения.</w:t>
      </w:r>
    </w:p>
    <w:p w:rsidR="003D27CE" w:rsidRDefault="003D27CE" w:rsidP="003D27CE">
      <w:pPr>
        <w:pStyle w:val="af"/>
        <w:spacing w:line="240" w:lineRule="auto"/>
        <w:rPr>
          <w:sz w:val="24"/>
          <w:szCs w:val="24"/>
        </w:rPr>
      </w:pPr>
    </w:p>
    <w:p w:rsidR="003D27CE" w:rsidRDefault="003D27CE" w:rsidP="003D27CE">
      <w:pPr>
        <w:pStyle w:val="af"/>
        <w:spacing w:line="240" w:lineRule="auto"/>
        <w:rPr>
          <w:sz w:val="24"/>
          <w:szCs w:val="24"/>
        </w:rPr>
      </w:pPr>
      <w:r>
        <w:rPr>
          <w:sz w:val="24"/>
          <w:szCs w:val="24"/>
        </w:rPr>
        <w:t>5.7. Право заявителя на получение информации и документов, необходимых для обоснования и рассмотрения жалобы</w:t>
      </w:r>
    </w:p>
    <w:p w:rsidR="003D27CE" w:rsidRDefault="003D27CE" w:rsidP="003D27CE">
      <w:pPr>
        <w:pStyle w:val="af"/>
        <w:spacing w:line="240" w:lineRule="auto"/>
        <w:rPr>
          <w:sz w:val="24"/>
          <w:szCs w:val="24"/>
        </w:rPr>
      </w:pPr>
      <w:r>
        <w:rPr>
          <w:sz w:val="24"/>
          <w:szCs w:val="24"/>
        </w:rPr>
        <w:t xml:space="preserve"> 5.7.1.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D27CE" w:rsidRDefault="003D27CE" w:rsidP="003D27CE">
      <w:pPr>
        <w:pStyle w:val="af"/>
        <w:spacing w:line="240" w:lineRule="auto"/>
        <w:rPr>
          <w:sz w:val="24"/>
          <w:szCs w:val="24"/>
        </w:rPr>
      </w:pPr>
      <w:r>
        <w:rPr>
          <w:sz w:val="24"/>
          <w:szCs w:val="24"/>
        </w:rPr>
        <w:t xml:space="preserve"> 5.7.2. При подаче жалобы заявитель вправе получить следующую информацию: </w:t>
      </w:r>
    </w:p>
    <w:p w:rsidR="003D27CE" w:rsidRDefault="003D27CE" w:rsidP="003D27CE">
      <w:pPr>
        <w:pStyle w:val="af"/>
        <w:spacing w:line="240" w:lineRule="auto"/>
        <w:rPr>
          <w:sz w:val="24"/>
          <w:szCs w:val="24"/>
        </w:rPr>
      </w:pPr>
      <w:r>
        <w:rPr>
          <w:sz w:val="24"/>
          <w:szCs w:val="24"/>
        </w:rPr>
        <w:t xml:space="preserve">        - перечень номеров телефонов для получения сведений о прохождении процедур по рассмотрению жалобы; </w:t>
      </w:r>
    </w:p>
    <w:p w:rsidR="003D27CE" w:rsidRDefault="003D27CE" w:rsidP="003D27CE">
      <w:pPr>
        <w:pStyle w:val="af"/>
        <w:spacing w:line="240" w:lineRule="auto"/>
        <w:rPr>
          <w:sz w:val="24"/>
          <w:szCs w:val="24"/>
        </w:rPr>
      </w:pPr>
      <w:r>
        <w:rPr>
          <w:sz w:val="24"/>
          <w:szCs w:val="24"/>
        </w:rPr>
        <w:t xml:space="preserve">        -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D27CE" w:rsidRDefault="003D27CE" w:rsidP="003D27CE">
      <w:pPr>
        <w:pStyle w:val="af"/>
        <w:spacing w:line="240" w:lineRule="auto"/>
        <w:rPr>
          <w:sz w:val="24"/>
          <w:szCs w:val="24"/>
        </w:rPr>
      </w:pPr>
      <w:r>
        <w:rPr>
          <w:sz w:val="24"/>
          <w:szCs w:val="24"/>
        </w:rPr>
        <w:t xml:space="preserve">       При подаче жалобы заинтересованное лицо вправе получить в Администрации поселения копии документов, подтверждающих обжалуемое действие (бездействие), решение должностного лица. </w:t>
      </w:r>
    </w:p>
    <w:p w:rsidR="003D27CE" w:rsidRDefault="003D27CE" w:rsidP="003D27CE">
      <w:pPr>
        <w:pStyle w:val="af"/>
        <w:spacing w:line="240" w:lineRule="auto"/>
        <w:rPr>
          <w:sz w:val="24"/>
          <w:szCs w:val="24"/>
        </w:rPr>
      </w:pPr>
    </w:p>
    <w:p w:rsidR="003D27CE" w:rsidRDefault="003D27CE" w:rsidP="003D27CE">
      <w:pPr>
        <w:pStyle w:val="af"/>
        <w:spacing w:line="240" w:lineRule="auto"/>
        <w:rPr>
          <w:sz w:val="24"/>
          <w:szCs w:val="24"/>
        </w:rPr>
      </w:pPr>
      <w:r>
        <w:rPr>
          <w:sz w:val="24"/>
          <w:szCs w:val="24"/>
        </w:rPr>
        <w:t>5.8. Способы информирования заявителей о порядке подачи и рассмотрения жалобы</w:t>
      </w:r>
    </w:p>
    <w:p w:rsidR="003D27CE" w:rsidRDefault="003D27CE" w:rsidP="003D27CE">
      <w:pPr>
        <w:pStyle w:val="af"/>
        <w:spacing w:line="240" w:lineRule="auto"/>
        <w:ind w:firstLine="0"/>
        <w:rPr>
          <w:sz w:val="24"/>
          <w:szCs w:val="24"/>
        </w:rPr>
      </w:pPr>
      <w:r>
        <w:rPr>
          <w:sz w:val="24"/>
          <w:szCs w:val="24"/>
        </w:rPr>
        <w:t xml:space="preserve">         5.8.1. Информирование заявителей о порядке подачи и рассмотрения жалобы на решения и действия (бездействие) Администрации,</w:t>
      </w:r>
      <w:r>
        <w:rPr>
          <w:i/>
          <w:sz w:val="24"/>
          <w:szCs w:val="24"/>
        </w:rPr>
        <w:t xml:space="preserve"> </w:t>
      </w:r>
      <w:r>
        <w:rPr>
          <w:sz w:val="24"/>
          <w:szCs w:val="24"/>
        </w:rPr>
        <w:t xml:space="preserve">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proofErr w:type="spellStart"/>
      <w:r>
        <w:rPr>
          <w:sz w:val="24"/>
          <w:szCs w:val="24"/>
        </w:rPr>
        <w:t>Коломинского</w:t>
      </w:r>
      <w:proofErr w:type="spellEnd"/>
      <w:r>
        <w:rPr>
          <w:sz w:val="24"/>
          <w:szCs w:val="24"/>
        </w:rPr>
        <w:t xml:space="preserve">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
    <w:p w:rsidR="003D27CE" w:rsidRDefault="003D27CE" w:rsidP="003D27CE">
      <w:pPr>
        <w:rPr>
          <w:sz w:val="24"/>
          <w:szCs w:val="24"/>
        </w:rPr>
      </w:pPr>
    </w:p>
    <w:p w:rsidR="003D27CE" w:rsidRDefault="003D27CE" w:rsidP="003D27CE">
      <w:pPr>
        <w:pStyle w:val="ConsPlusTitle"/>
        <w:jc w:val="center"/>
        <w:outlineLvl w:val="1"/>
        <w:rPr>
          <w:rFonts w:ascii="Times New Roman" w:hAnsi="Times New Roman" w:cs="Times New Roman"/>
        </w:rPr>
      </w:pPr>
      <w:r>
        <w:rPr>
          <w:rFonts w:ascii="Times New Roman" w:hAnsi="Times New Roman" w:cs="Times New Roman"/>
        </w:rPr>
        <w:t>6. Особенности выполнения административных процедур (действий) в МФЦ</w:t>
      </w:r>
    </w:p>
    <w:p w:rsidR="003D27CE" w:rsidRDefault="003D27CE" w:rsidP="003D27CE">
      <w:pPr>
        <w:pStyle w:val="ConsPlusNormal0"/>
        <w:jc w:val="both"/>
      </w:pPr>
    </w:p>
    <w:p w:rsidR="003D27CE" w:rsidRDefault="003D27CE" w:rsidP="003D27CE">
      <w:pPr>
        <w:pStyle w:val="ConsPlusNormal0"/>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D27CE" w:rsidRDefault="003D27CE" w:rsidP="003D27CE">
      <w:pPr>
        <w:pStyle w:val="ConsPlusNormal0"/>
        <w:spacing w:before="240"/>
        <w:ind w:firstLine="540"/>
        <w:jc w:val="both"/>
      </w:pPr>
      <w: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D27CE" w:rsidRDefault="003D27CE" w:rsidP="003D27CE">
      <w:pPr>
        <w:pStyle w:val="ConsPlusNormal0"/>
        <w:spacing w:before="240"/>
        <w:ind w:firstLine="540"/>
        <w:jc w:val="both"/>
      </w:pPr>
      <w:bookmarkStart w:id="10" w:name="Par397"/>
      <w:bookmarkEnd w:id="10"/>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D27CE" w:rsidRDefault="003D27CE" w:rsidP="003D27CE">
      <w:pPr>
        <w:pStyle w:val="ConsPlusNormal0"/>
        <w:spacing w:before="240"/>
        <w:ind w:firstLine="540"/>
        <w:jc w:val="both"/>
      </w:pPr>
      <w:r>
        <w:lastRenderedPageBreak/>
        <w:t>6.4. Прием заявлений о предоставлении муниципальной услуги и иных документов, необходимых для предоставления муниципальной услуги.</w:t>
      </w:r>
    </w:p>
    <w:p w:rsidR="003D27CE" w:rsidRDefault="003D27CE" w:rsidP="003D27CE">
      <w:pPr>
        <w:pStyle w:val="ConsPlusNormal0"/>
        <w:spacing w:before="240"/>
        <w:ind w:firstLine="540"/>
        <w:jc w:val="both"/>
      </w:pPr>
      <w:r>
        <w:t>При личном обращении заявителя в МФЦ сотрудник, ответственный за прием документов:</w:t>
      </w:r>
    </w:p>
    <w:p w:rsidR="003D27CE" w:rsidRDefault="003D27CE" w:rsidP="003D27CE">
      <w:pPr>
        <w:pStyle w:val="ConsPlusNormal0"/>
        <w:spacing w:before="24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D27CE" w:rsidRDefault="003D27CE" w:rsidP="003D27CE">
      <w:pPr>
        <w:pStyle w:val="ConsPlusNormal0"/>
        <w:spacing w:before="240"/>
        <w:ind w:firstLine="540"/>
        <w:jc w:val="both"/>
      </w:pPr>
      <w:r>
        <w:t>- проверяет представленное заявление и документы на предмет:</w:t>
      </w:r>
    </w:p>
    <w:p w:rsidR="003D27CE" w:rsidRDefault="003D27CE" w:rsidP="003D27CE">
      <w:pPr>
        <w:pStyle w:val="ConsPlusNormal0"/>
        <w:spacing w:before="240"/>
        <w:ind w:firstLine="540"/>
        <w:jc w:val="both"/>
      </w:pPr>
      <w:r>
        <w:t>1) текст в заявлении поддается прочтению;</w:t>
      </w:r>
    </w:p>
    <w:p w:rsidR="003D27CE" w:rsidRDefault="003D27CE" w:rsidP="003D27CE">
      <w:pPr>
        <w:pStyle w:val="ConsPlusNormal0"/>
        <w:spacing w:before="240"/>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3D27CE" w:rsidRDefault="003D27CE" w:rsidP="003D27CE">
      <w:pPr>
        <w:pStyle w:val="ConsPlusNormal0"/>
        <w:spacing w:before="240"/>
        <w:ind w:firstLine="540"/>
        <w:jc w:val="both"/>
      </w:pPr>
      <w:r>
        <w:t>3) заявление подписано уполномоченным лицом;</w:t>
      </w:r>
    </w:p>
    <w:p w:rsidR="003D27CE" w:rsidRDefault="003D27CE" w:rsidP="003D27CE">
      <w:pPr>
        <w:pStyle w:val="ConsPlusNormal0"/>
        <w:spacing w:before="240"/>
        <w:ind w:firstLine="540"/>
        <w:jc w:val="both"/>
      </w:pPr>
      <w:r>
        <w:t>4) приложены документы, необходимые для предоставления муниципальной услуги;</w:t>
      </w:r>
    </w:p>
    <w:p w:rsidR="003D27CE" w:rsidRDefault="003D27CE" w:rsidP="003D27CE">
      <w:pPr>
        <w:pStyle w:val="ConsPlusNormal0"/>
        <w:spacing w:before="240"/>
        <w:ind w:firstLine="540"/>
        <w:jc w:val="both"/>
      </w:pPr>
      <w:r>
        <w:t>5) соответствие данных документа, удостоверяющего личность, данным, указанным в заявлении и необходимых документах;</w:t>
      </w:r>
    </w:p>
    <w:p w:rsidR="003D27CE" w:rsidRDefault="003D27CE" w:rsidP="003D27CE">
      <w:pPr>
        <w:pStyle w:val="ConsPlusNormal0"/>
        <w:spacing w:before="240"/>
        <w:ind w:firstLine="540"/>
        <w:jc w:val="both"/>
      </w:pPr>
      <w:r>
        <w:t>- заполняет сведения о заявителе и представленных документах в автоматизированной информационной системе (АИС МФЦ);</w:t>
      </w:r>
    </w:p>
    <w:p w:rsidR="003D27CE" w:rsidRDefault="003D27CE" w:rsidP="003D27CE">
      <w:pPr>
        <w:pStyle w:val="ConsPlusNormal0"/>
        <w:spacing w:before="240"/>
        <w:ind w:firstLine="540"/>
        <w:jc w:val="both"/>
      </w:pPr>
      <w:r>
        <w:t>- выдает расписку в получении документов на предоставление услуги, сформированную в АИС МФЦ;</w:t>
      </w:r>
    </w:p>
    <w:p w:rsidR="003D27CE" w:rsidRDefault="003D27CE" w:rsidP="003D27CE">
      <w:pPr>
        <w:pStyle w:val="ConsPlusNormal0"/>
        <w:spacing w:before="24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D27CE" w:rsidRDefault="003D27CE" w:rsidP="003D27CE">
      <w:pPr>
        <w:pStyle w:val="ConsPlusNormal0"/>
        <w:spacing w:before="24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3D27CE" w:rsidRDefault="003D27CE" w:rsidP="003D27CE">
      <w:pPr>
        <w:pStyle w:val="ConsPlusNormal0"/>
        <w:spacing w:before="240"/>
        <w:ind w:firstLine="540"/>
        <w:jc w:val="both"/>
      </w:pPr>
      <w:r>
        <w:t>6.5. Заявление и документы, принятые от заявителя на предоставление муниципальной услуги, передаются в Администрацию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D27CE" w:rsidRDefault="003D27CE" w:rsidP="003D27CE">
      <w:pPr>
        <w:pStyle w:val="ConsPlusNormal0"/>
        <w:spacing w:before="240"/>
        <w:ind w:firstLine="540"/>
        <w:jc w:val="both"/>
      </w:pPr>
      <w: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D27CE" w:rsidRDefault="003D27CE" w:rsidP="003D27CE">
      <w:pPr>
        <w:pStyle w:val="ConsPlusNormal0"/>
        <w:spacing w:before="240"/>
        <w:ind w:firstLine="540"/>
        <w:jc w:val="both"/>
      </w:pPr>
      <w:r>
        <w:t xml:space="preserve">При обращении заявителя за предоставлением муниципальной услуги через МФЦ </w:t>
      </w:r>
      <w:r>
        <w:lastRenderedPageBreak/>
        <w:t>выдача результата предоставления муниципальной услуги осуществляется при личном обращении в МФЦ.</w:t>
      </w:r>
    </w:p>
    <w:p w:rsidR="003D27CE" w:rsidRDefault="003D27CE" w:rsidP="003D27CE">
      <w:pPr>
        <w:pStyle w:val="ConsPlusNormal0"/>
        <w:spacing w:before="24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3D27CE" w:rsidRDefault="003D27CE" w:rsidP="003D27CE">
      <w:pPr>
        <w:pStyle w:val="ConsPlusNormal0"/>
        <w:spacing w:before="24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3D27CE" w:rsidRDefault="003D27CE" w:rsidP="003D27CE">
      <w:pPr>
        <w:pStyle w:val="ConsPlusNormal0"/>
        <w:spacing w:before="24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D27CE" w:rsidRDefault="003D27CE" w:rsidP="003D27CE">
      <w:pPr>
        <w:pStyle w:val="ConsPlusNormal0"/>
        <w:spacing w:before="24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D27CE" w:rsidRDefault="003D27CE" w:rsidP="003D27CE">
      <w:pPr>
        <w:pStyle w:val="ConsPlusNormal0"/>
        <w:spacing w:before="240"/>
        <w:ind w:firstLine="540"/>
        <w:jc w:val="both"/>
      </w:pPr>
      <w:r>
        <w:t>Невостребованные документы хранятся в МФЦ в течение 30 дней, после чего передаются в Администрацию.</w:t>
      </w:r>
    </w:p>
    <w:p w:rsidR="003D27CE" w:rsidRDefault="003D27CE" w:rsidP="003D27CE">
      <w:pPr>
        <w:pStyle w:val="ConsPlusNormal0"/>
        <w:spacing w:before="24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D27CE" w:rsidRDefault="003D27CE" w:rsidP="003D27CE">
      <w:pPr>
        <w:pStyle w:val="ConsPlusNormal0"/>
        <w:spacing w:before="24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37"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Pr>
            <w:rStyle w:val="a3"/>
            <w:color w:val="auto"/>
            <w:u w:val="none"/>
          </w:rPr>
          <w:t>пунктом 5.1</w:t>
        </w:r>
      </w:hyperlink>
      <w:r>
        <w:t xml:space="preserve"> настоящего административного регламента.</w:t>
      </w: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jc w:val="right"/>
        <w:outlineLvl w:val="1"/>
        <w:rPr>
          <w:sz w:val="22"/>
          <w:szCs w:val="22"/>
        </w:rPr>
      </w:pPr>
      <w:r>
        <w:rPr>
          <w:sz w:val="22"/>
          <w:szCs w:val="22"/>
        </w:rPr>
        <w:lastRenderedPageBreak/>
        <w:t xml:space="preserve">Приложение № 1 </w:t>
      </w:r>
    </w:p>
    <w:p w:rsidR="003D27CE" w:rsidRDefault="003D27CE" w:rsidP="003D27CE">
      <w:pPr>
        <w:pStyle w:val="ConsPlusNormal0"/>
        <w:jc w:val="right"/>
        <w:rPr>
          <w:sz w:val="22"/>
          <w:szCs w:val="22"/>
        </w:rPr>
      </w:pPr>
      <w:r>
        <w:rPr>
          <w:sz w:val="22"/>
          <w:szCs w:val="22"/>
        </w:rPr>
        <w:t>к административному регламенту</w:t>
      </w:r>
    </w:p>
    <w:p w:rsidR="003D27CE" w:rsidRDefault="003D27CE" w:rsidP="003D27CE">
      <w:pPr>
        <w:pStyle w:val="ConsPlusNormal0"/>
        <w:jc w:val="right"/>
        <w:rPr>
          <w:sz w:val="22"/>
          <w:szCs w:val="22"/>
        </w:rPr>
      </w:pPr>
      <w:r>
        <w:rPr>
          <w:sz w:val="22"/>
          <w:szCs w:val="22"/>
        </w:rPr>
        <w:t>предоставления муниципальной услуги</w:t>
      </w:r>
    </w:p>
    <w:p w:rsidR="003D27CE" w:rsidRDefault="003D27CE" w:rsidP="003D27CE">
      <w:pPr>
        <w:pStyle w:val="ConsPlusNormal0"/>
        <w:jc w:val="right"/>
        <w:rPr>
          <w:sz w:val="22"/>
          <w:szCs w:val="22"/>
        </w:rPr>
      </w:pPr>
      <w:r>
        <w:rPr>
          <w:sz w:val="22"/>
          <w:szCs w:val="22"/>
        </w:rPr>
        <w:t>«Согласование проведения переустройства</w:t>
      </w:r>
    </w:p>
    <w:p w:rsidR="003D27CE" w:rsidRDefault="003D27CE" w:rsidP="003D27CE">
      <w:pPr>
        <w:pStyle w:val="ConsPlusNormal0"/>
        <w:jc w:val="right"/>
        <w:rPr>
          <w:sz w:val="22"/>
          <w:szCs w:val="22"/>
        </w:rPr>
      </w:pPr>
      <w:r>
        <w:rPr>
          <w:sz w:val="22"/>
          <w:szCs w:val="22"/>
        </w:rPr>
        <w:t>и (или) перепланировки помещения</w:t>
      </w:r>
    </w:p>
    <w:p w:rsidR="003D27CE" w:rsidRDefault="003D27CE" w:rsidP="003D27CE">
      <w:pPr>
        <w:pStyle w:val="ConsPlusNormal0"/>
        <w:jc w:val="right"/>
        <w:rPr>
          <w:sz w:val="22"/>
          <w:szCs w:val="22"/>
        </w:rPr>
      </w:pPr>
      <w:r>
        <w:rPr>
          <w:sz w:val="22"/>
          <w:szCs w:val="22"/>
        </w:rPr>
        <w:t>в многоквартирном доме»</w:t>
      </w:r>
    </w:p>
    <w:p w:rsidR="003D27CE" w:rsidRDefault="003D27CE" w:rsidP="003D27CE">
      <w:pPr>
        <w:pStyle w:val="ConsPlusNormal0"/>
        <w:jc w:val="both"/>
      </w:pPr>
    </w:p>
    <w:p w:rsidR="003D27CE" w:rsidRDefault="003D27CE" w:rsidP="003D27CE">
      <w:pPr>
        <w:pStyle w:val="ConsPlusTitle"/>
        <w:jc w:val="center"/>
        <w:rPr>
          <w:rFonts w:ascii="Times New Roman" w:hAnsi="Times New Roman" w:cs="Times New Roman"/>
        </w:rPr>
      </w:pPr>
      <w:r>
        <w:rPr>
          <w:rFonts w:ascii="Times New Roman" w:hAnsi="Times New Roman" w:cs="Times New Roman"/>
        </w:rPr>
        <w:t>БЛОК-СХЕМА</w:t>
      </w:r>
    </w:p>
    <w:p w:rsidR="003D27CE" w:rsidRDefault="003D27CE" w:rsidP="003D27CE">
      <w:pPr>
        <w:pStyle w:val="ConsPlusTitle"/>
        <w:jc w:val="center"/>
        <w:rPr>
          <w:rFonts w:ascii="Times New Roman" w:hAnsi="Times New Roman" w:cs="Times New Roman"/>
        </w:rPr>
      </w:pPr>
      <w:r>
        <w:rPr>
          <w:rFonts w:ascii="Times New Roman" w:hAnsi="Times New Roman" w:cs="Times New Roman"/>
        </w:rPr>
        <w:t>ПРЕДОСТАВЛЕНИЯ МУНИЦИПАЛЬНОЙ УСЛУГИ «СОГЛАСОВАНИЕ</w:t>
      </w:r>
    </w:p>
    <w:p w:rsidR="003D27CE" w:rsidRDefault="003D27CE" w:rsidP="003D27CE">
      <w:pPr>
        <w:pStyle w:val="ConsPlusTitle"/>
        <w:jc w:val="center"/>
        <w:rPr>
          <w:rFonts w:ascii="Times New Roman" w:hAnsi="Times New Roman" w:cs="Times New Roman"/>
        </w:rPr>
      </w:pPr>
      <w:r>
        <w:rPr>
          <w:rFonts w:ascii="Times New Roman" w:hAnsi="Times New Roman" w:cs="Times New Roman"/>
        </w:rPr>
        <w:t>ПРОВЕДЕНИЯ ПЕРЕУСТРОЙСТВА И (ИЛИ) ПЕРЕПЛАНИРОВКИ ПОМЕЩЕНИЯ В МНОГОКВАРТИРНОМ ДОМЕ</w:t>
      </w:r>
      <w:r>
        <w:rPr>
          <w:rFonts w:ascii="Times New Roman" w:hAnsi="Times New Roman" w:cs="Times New Roman"/>
          <w:sz w:val="28"/>
          <w:szCs w:val="28"/>
        </w:rPr>
        <w:t>»</w:t>
      </w:r>
    </w:p>
    <w:p w:rsidR="003D27CE" w:rsidRDefault="003D27CE" w:rsidP="003D27CE">
      <w:pPr>
        <w:pStyle w:val="ConsPlusNorm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18"/>
        <w:gridCol w:w="2835"/>
        <w:gridCol w:w="3118"/>
      </w:tblGrid>
      <w:tr w:rsidR="003D27CE" w:rsidTr="003D27CE">
        <w:tc>
          <w:tcPr>
            <w:tcW w:w="3118" w:type="dxa"/>
            <w:tcBorders>
              <w:top w:val="nil"/>
              <w:left w:val="nil"/>
              <w:bottom w:val="nil"/>
              <w:right w:val="single" w:sz="4" w:space="0" w:color="auto"/>
            </w:tcBorders>
          </w:tcPr>
          <w:p w:rsidR="003D27CE" w:rsidRDefault="003D27CE">
            <w:pPr>
              <w:pStyle w:val="ConsPlusNormal0"/>
              <w:spacing w:line="256" w:lineRule="auto"/>
              <w:jc w:val="center"/>
              <w:rPr>
                <w:kern w:val="2"/>
                <w:lang w:eastAsia="en-US"/>
                <w14:ligatures w14:val="standardContextual"/>
              </w:rPr>
            </w:pPr>
          </w:p>
        </w:tc>
        <w:tc>
          <w:tcPr>
            <w:tcW w:w="2835" w:type="dxa"/>
            <w:tcBorders>
              <w:top w:val="single" w:sz="4" w:space="0" w:color="auto"/>
              <w:left w:val="single" w:sz="4" w:space="0" w:color="auto"/>
              <w:bottom w:val="single" w:sz="4" w:space="0" w:color="auto"/>
              <w:right w:val="single" w:sz="4" w:space="0" w:color="auto"/>
            </w:tcBorders>
            <w:hideMark/>
          </w:tcPr>
          <w:p w:rsidR="003D27CE" w:rsidRDefault="003D27CE">
            <w:pPr>
              <w:pStyle w:val="ConsPlusNormal0"/>
              <w:spacing w:line="256" w:lineRule="auto"/>
              <w:jc w:val="center"/>
              <w:rPr>
                <w:kern w:val="2"/>
                <w:lang w:eastAsia="en-US"/>
                <w14:ligatures w14:val="standardContextual"/>
              </w:rPr>
            </w:pPr>
            <w:r>
              <w:rPr>
                <w:kern w:val="2"/>
                <w:lang w:eastAsia="en-US"/>
                <w14:ligatures w14:val="standardContextual"/>
              </w:rPr>
              <w:t>Заявитель</w:t>
            </w:r>
          </w:p>
        </w:tc>
        <w:tc>
          <w:tcPr>
            <w:tcW w:w="3118" w:type="dxa"/>
            <w:tcBorders>
              <w:top w:val="nil"/>
              <w:left w:val="single" w:sz="4" w:space="0" w:color="auto"/>
              <w:bottom w:val="nil"/>
              <w:right w:val="nil"/>
            </w:tcBorders>
          </w:tcPr>
          <w:p w:rsidR="003D27CE" w:rsidRDefault="003D27CE">
            <w:pPr>
              <w:pStyle w:val="ConsPlusNormal0"/>
              <w:spacing w:line="256" w:lineRule="auto"/>
              <w:jc w:val="center"/>
              <w:rPr>
                <w:kern w:val="2"/>
                <w:lang w:eastAsia="en-US"/>
                <w14:ligatures w14:val="standardContextual"/>
              </w:rPr>
            </w:pPr>
          </w:p>
        </w:tc>
      </w:tr>
      <w:tr w:rsidR="003D27CE" w:rsidTr="003D27CE">
        <w:tc>
          <w:tcPr>
            <w:tcW w:w="9071" w:type="dxa"/>
            <w:gridSpan w:val="3"/>
            <w:tcBorders>
              <w:top w:val="nil"/>
              <w:left w:val="nil"/>
              <w:bottom w:val="single" w:sz="4" w:space="0" w:color="auto"/>
              <w:right w:val="nil"/>
            </w:tcBorders>
            <w:hideMark/>
          </w:tcPr>
          <w:p w:rsidR="003D27CE" w:rsidRDefault="003D27CE">
            <w:pPr>
              <w:pStyle w:val="ConsPlusNormal0"/>
              <w:spacing w:line="256" w:lineRule="auto"/>
              <w:jc w:val="center"/>
              <w:rPr>
                <w:kern w:val="2"/>
                <w:lang w:eastAsia="en-US"/>
                <w14:ligatures w14:val="standardContextual"/>
              </w:rPr>
            </w:pPr>
            <w:r>
              <w:rPr>
                <w:noProof/>
                <w:kern w:val="2"/>
                <w:position w:val="-6"/>
                <w:lang w:eastAsia="en-US"/>
                <w14:ligatures w14:val="standardContextual"/>
              </w:rPr>
              <w:drawing>
                <wp:inline distT="0" distB="0" distL="0" distR="0">
                  <wp:extent cx="171450" cy="238125"/>
                  <wp:effectExtent l="0" t="0" r="0" b="9525"/>
                  <wp:docPr id="29338727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3D27CE" w:rsidTr="003D27CE">
        <w:tc>
          <w:tcPr>
            <w:tcW w:w="9071" w:type="dxa"/>
            <w:gridSpan w:val="3"/>
            <w:tcBorders>
              <w:top w:val="single" w:sz="4" w:space="0" w:color="auto"/>
              <w:left w:val="single" w:sz="4" w:space="0" w:color="auto"/>
              <w:bottom w:val="single" w:sz="4" w:space="0" w:color="auto"/>
              <w:right w:val="single" w:sz="4" w:space="0" w:color="auto"/>
            </w:tcBorders>
            <w:hideMark/>
          </w:tcPr>
          <w:p w:rsidR="003D27CE" w:rsidRDefault="003D27CE">
            <w:pPr>
              <w:pStyle w:val="ConsPlusNormal0"/>
              <w:spacing w:line="256" w:lineRule="auto"/>
              <w:jc w:val="center"/>
              <w:rPr>
                <w:kern w:val="2"/>
                <w:lang w:eastAsia="en-US"/>
                <w14:ligatures w14:val="standardContextual"/>
              </w:rPr>
            </w:pPr>
            <w:r>
              <w:rPr>
                <w:kern w:val="2"/>
                <w:lang w:eastAsia="en-US"/>
                <w14:ligatures w14:val="standardContextual"/>
              </w:rPr>
              <w:t>Прием и регистрация заявления и документов на предоставление муниципальной услуги 1 рабочий день</w:t>
            </w:r>
          </w:p>
        </w:tc>
      </w:tr>
      <w:tr w:rsidR="003D27CE" w:rsidTr="003D27CE">
        <w:tc>
          <w:tcPr>
            <w:tcW w:w="9071" w:type="dxa"/>
            <w:gridSpan w:val="3"/>
            <w:tcBorders>
              <w:top w:val="single" w:sz="4" w:space="0" w:color="auto"/>
              <w:left w:val="nil"/>
              <w:bottom w:val="single" w:sz="4" w:space="0" w:color="auto"/>
              <w:right w:val="nil"/>
            </w:tcBorders>
            <w:hideMark/>
          </w:tcPr>
          <w:p w:rsidR="003D27CE" w:rsidRDefault="003D27CE">
            <w:pPr>
              <w:pStyle w:val="ConsPlusNormal0"/>
              <w:spacing w:line="256" w:lineRule="auto"/>
              <w:jc w:val="center"/>
              <w:rPr>
                <w:kern w:val="2"/>
                <w:lang w:eastAsia="en-US"/>
                <w14:ligatures w14:val="standardContextual"/>
              </w:rPr>
            </w:pPr>
            <w:r>
              <w:rPr>
                <w:noProof/>
                <w:kern w:val="2"/>
                <w:position w:val="-6"/>
                <w:lang w:eastAsia="en-US"/>
                <w14:ligatures w14:val="standardContextual"/>
              </w:rPr>
              <w:drawing>
                <wp:inline distT="0" distB="0" distL="0" distR="0">
                  <wp:extent cx="171450" cy="238125"/>
                  <wp:effectExtent l="0" t="0" r="0" b="9525"/>
                  <wp:docPr id="11351320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3D27CE" w:rsidTr="003D27CE">
        <w:tc>
          <w:tcPr>
            <w:tcW w:w="9071" w:type="dxa"/>
            <w:gridSpan w:val="3"/>
            <w:tcBorders>
              <w:top w:val="single" w:sz="4" w:space="0" w:color="auto"/>
              <w:left w:val="single" w:sz="4" w:space="0" w:color="auto"/>
              <w:bottom w:val="single" w:sz="4" w:space="0" w:color="auto"/>
              <w:right w:val="single" w:sz="4" w:space="0" w:color="auto"/>
            </w:tcBorders>
            <w:hideMark/>
          </w:tcPr>
          <w:p w:rsidR="003D27CE" w:rsidRDefault="003D27CE">
            <w:pPr>
              <w:pStyle w:val="ConsPlusNormal0"/>
              <w:spacing w:line="256" w:lineRule="auto"/>
              <w:jc w:val="center"/>
              <w:rPr>
                <w:kern w:val="2"/>
                <w:lang w:eastAsia="en-US"/>
                <w14:ligatures w14:val="standardContextual"/>
              </w:rPr>
            </w:pPr>
            <w:r>
              <w:rPr>
                <w:kern w:val="2"/>
                <w:lang w:eastAsia="en-US"/>
                <w14:ligatures w14:val="standardContextual"/>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3D27CE" w:rsidTr="003D27CE">
        <w:tc>
          <w:tcPr>
            <w:tcW w:w="9071" w:type="dxa"/>
            <w:gridSpan w:val="3"/>
            <w:tcBorders>
              <w:top w:val="single" w:sz="4" w:space="0" w:color="auto"/>
              <w:left w:val="nil"/>
              <w:bottom w:val="single" w:sz="4" w:space="0" w:color="auto"/>
              <w:right w:val="nil"/>
            </w:tcBorders>
            <w:hideMark/>
          </w:tcPr>
          <w:p w:rsidR="003D27CE" w:rsidRDefault="003D27CE">
            <w:pPr>
              <w:pStyle w:val="ConsPlusNormal0"/>
              <w:spacing w:line="256" w:lineRule="auto"/>
              <w:jc w:val="center"/>
              <w:rPr>
                <w:kern w:val="2"/>
                <w:lang w:eastAsia="en-US"/>
                <w14:ligatures w14:val="standardContextual"/>
              </w:rPr>
            </w:pPr>
            <w:r>
              <w:rPr>
                <w:noProof/>
                <w:kern w:val="2"/>
                <w:position w:val="-6"/>
                <w:lang w:eastAsia="en-US"/>
                <w14:ligatures w14:val="standardContextual"/>
              </w:rPr>
              <w:drawing>
                <wp:inline distT="0" distB="0" distL="0" distR="0">
                  <wp:extent cx="171450" cy="238125"/>
                  <wp:effectExtent l="0" t="0" r="0" b="9525"/>
                  <wp:docPr id="148212426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3D27CE" w:rsidTr="003D27CE">
        <w:tc>
          <w:tcPr>
            <w:tcW w:w="9071" w:type="dxa"/>
            <w:gridSpan w:val="3"/>
            <w:tcBorders>
              <w:top w:val="single" w:sz="4" w:space="0" w:color="auto"/>
              <w:left w:val="single" w:sz="4" w:space="0" w:color="auto"/>
              <w:bottom w:val="single" w:sz="4" w:space="0" w:color="auto"/>
              <w:right w:val="single" w:sz="4" w:space="0" w:color="auto"/>
            </w:tcBorders>
            <w:hideMark/>
          </w:tcPr>
          <w:p w:rsidR="003D27CE" w:rsidRDefault="003D27CE">
            <w:pPr>
              <w:pStyle w:val="ConsPlusNormal0"/>
              <w:spacing w:line="256" w:lineRule="auto"/>
              <w:jc w:val="center"/>
              <w:rPr>
                <w:kern w:val="2"/>
                <w:lang w:eastAsia="en-US"/>
                <w14:ligatures w14:val="standardContextual"/>
              </w:rPr>
            </w:pPr>
            <w:r>
              <w:rPr>
                <w:kern w:val="2"/>
                <w:lang w:eastAsia="en-US"/>
                <w14:ligatures w14:val="standardContextual"/>
              </w:rPr>
              <w:t>Выдача (направление) документов по результатам предоставления муниципальной услуги 3 рабочих дня</w:t>
            </w:r>
          </w:p>
        </w:tc>
      </w:tr>
      <w:tr w:rsidR="003D27CE" w:rsidTr="003D27CE">
        <w:tc>
          <w:tcPr>
            <w:tcW w:w="9071" w:type="dxa"/>
            <w:gridSpan w:val="3"/>
            <w:tcBorders>
              <w:top w:val="single" w:sz="4" w:space="0" w:color="auto"/>
              <w:left w:val="nil"/>
              <w:bottom w:val="nil"/>
              <w:right w:val="nil"/>
            </w:tcBorders>
            <w:hideMark/>
          </w:tcPr>
          <w:p w:rsidR="003D27CE" w:rsidRDefault="003D27CE">
            <w:pPr>
              <w:pStyle w:val="ConsPlusNormal0"/>
              <w:spacing w:line="256" w:lineRule="auto"/>
              <w:jc w:val="center"/>
              <w:rPr>
                <w:kern w:val="2"/>
                <w:lang w:eastAsia="en-US"/>
                <w14:ligatures w14:val="standardContextual"/>
              </w:rPr>
            </w:pPr>
            <w:r>
              <w:rPr>
                <w:noProof/>
                <w:kern w:val="2"/>
                <w:position w:val="-6"/>
                <w:lang w:eastAsia="en-US"/>
                <w14:ligatures w14:val="standardContextual"/>
              </w:rPr>
              <w:drawing>
                <wp:inline distT="0" distB="0" distL="0" distR="0">
                  <wp:extent cx="171450" cy="238125"/>
                  <wp:effectExtent l="0" t="0" r="0" b="9525"/>
                  <wp:docPr id="15695417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3D27CE" w:rsidTr="003D27CE">
        <w:tc>
          <w:tcPr>
            <w:tcW w:w="3118" w:type="dxa"/>
            <w:tcBorders>
              <w:top w:val="nil"/>
              <w:left w:val="nil"/>
              <w:bottom w:val="nil"/>
              <w:right w:val="single" w:sz="4" w:space="0" w:color="auto"/>
            </w:tcBorders>
          </w:tcPr>
          <w:p w:rsidR="003D27CE" w:rsidRDefault="003D27CE">
            <w:pPr>
              <w:pStyle w:val="ConsPlusNormal0"/>
              <w:spacing w:line="256" w:lineRule="auto"/>
              <w:jc w:val="center"/>
              <w:rPr>
                <w:kern w:val="2"/>
                <w:lang w:eastAsia="en-US"/>
                <w14:ligatures w14:val="standardContextual"/>
              </w:rPr>
            </w:pPr>
          </w:p>
        </w:tc>
        <w:tc>
          <w:tcPr>
            <w:tcW w:w="2835" w:type="dxa"/>
            <w:tcBorders>
              <w:top w:val="single" w:sz="4" w:space="0" w:color="auto"/>
              <w:left w:val="single" w:sz="4" w:space="0" w:color="auto"/>
              <w:bottom w:val="single" w:sz="4" w:space="0" w:color="auto"/>
              <w:right w:val="single" w:sz="4" w:space="0" w:color="auto"/>
            </w:tcBorders>
            <w:hideMark/>
          </w:tcPr>
          <w:p w:rsidR="003D27CE" w:rsidRDefault="003D27CE">
            <w:pPr>
              <w:pStyle w:val="ConsPlusNormal0"/>
              <w:spacing w:line="256" w:lineRule="auto"/>
              <w:jc w:val="center"/>
              <w:rPr>
                <w:kern w:val="2"/>
                <w:lang w:eastAsia="en-US"/>
                <w14:ligatures w14:val="standardContextual"/>
              </w:rPr>
            </w:pPr>
            <w:r>
              <w:rPr>
                <w:kern w:val="2"/>
                <w:lang w:eastAsia="en-US"/>
                <w14:ligatures w14:val="standardContextual"/>
              </w:rPr>
              <w:t>Заявитель</w:t>
            </w:r>
          </w:p>
        </w:tc>
        <w:tc>
          <w:tcPr>
            <w:tcW w:w="3118" w:type="dxa"/>
            <w:tcBorders>
              <w:top w:val="nil"/>
              <w:left w:val="single" w:sz="4" w:space="0" w:color="auto"/>
              <w:bottom w:val="nil"/>
              <w:right w:val="nil"/>
            </w:tcBorders>
          </w:tcPr>
          <w:p w:rsidR="003D27CE" w:rsidRDefault="003D27CE">
            <w:pPr>
              <w:pStyle w:val="ConsPlusNormal0"/>
              <w:spacing w:line="256" w:lineRule="auto"/>
              <w:jc w:val="center"/>
              <w:rPr>
                <w:kern w:val="2"/>
                <w:lang w:eastAsia="en-US"/>
                <w14:ligatures w14:val="standardContextual"/>
              </w:rPr>
            </w:pPr>
          </w:p>
        </w:tc>
      </w:tr>
    </w:tbl>
    <w:p w:rsidR="003D27CE" w:rsidRDefault="003D27CE" w:rsidP="003D27CE">
      <w:pPr>
        <w:pStyle w:val="ConsPlusNormal0"/>
        <w:jc w:val="both"/>
      </w:pPr>
    </w:p>
    <w:p w:rsidR="003D27CE" w:rsidRDefault="003D27CE" w:rsidP="003D27CE">
      <w:pPr>
        <w:pStyle w:val="ConsPlusNormal0"/>
        <w:jc w:val="right"/>
        <w:outlineLvl w:val="1"/>
      </w:pPr>
      <w:bookmarkStart w:id="11" w:name="Par436"/>
      <w:bookmarkEnd w:id="11"/>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rPr>
          <w:sz w:val="22"/>
          <w:szCs w:val="22"/>
        </w:rPr>
      </w:pPr>
      <w:r>
        <w:rPr>
          <w:sz w:val="22"/>
          <w:szCs w:val="22"/>
        </w:rPr>
        <w:t>Приложение № 2</w:t>
      </w:r>
    </w:p>
    <w:p w:rsidR="003D27CE" w:rsidRDefault="003D27CE" w:rsidP="003D27CE">
      <w:pPr>
        <w:pStyle w:val="ConsPlusNormal0"/>
        <w:jc w:val="right"/>
        <w:rPr>
          <w:sz w:val="22"/>
          <w:szCs w:val="22"/>
        </w:rPr>
      </w:pPr>
      <w:r>
        <w:rPr>
          <w:sz w:val="22"/>
          <w:szCs w:val="22"/>
        </w:rPr>
        <w:t>к административному регламенту</w:t>
      </w:r>
    </w:p>
    <w:p w:rsidR="003D27CE" w:rsidRDefault="003D27CE" w:rsidP="003D27CE">
      <w:pPr>
        <w:pStyle w:val="ConsPlusNormal0"/>
        <w:jc w:val="right"/>
        <w:rPr>
          <w:sz w:val="22"/>
          <w:szCs w:val="22"/>
        </w:rPr>
      </w:pPr>
      <w:r>
        <w:rPr>
          <w:sz w:val="22"/>
          <w:szCs w:val="22"/>
        </w:rPr>
        <w:t>предоставления муниципальной услуги</w:t>
      </w:r>
    </w:p>
    <w:p w:rsidR="003D27CE" w:rsidRDefault="003D27CE" w:rsidP="003D27CE">
      <w:pPr>
        <w:pStyle w:val="ConsPlusNormal0"/>
        <w:jc w:val="right"/>
        <w:rPr>
          <w:sz w:val="22"/>
          <w:szCs w:val="22"/>
        </w:rPr>
      </w:pPr>
      <w:r>
        <w:rPr>
          <w:sz w:val="22"/>
          <w:szCs w:val="22"/>
        </w:rPr>
        <w:t>«Согласование проведения переустройства</w:t>
      </w:r>
    </w:p>
    <w:p w:rsidR="003D27CE" w:rsidRDefault="003D27CE" w:rsidP="003D27CE">
      <w:pPr>
        <w:pStyle w:val="ConsPlusNormal0"/>
        <w:jc w:val="right"/>
        <w:rPr>
          <w:sz w:val="22"/>
          <w:szCs w:val="22"/>
        </w:rPr>
      </w:pPr>
      <w:r>
        <w:rPr>
          <w:sz w:val="22"/>
          <w:szCs w:val="22"/>
        </w:rPr>
        <w:t>и (или) перепланировки помещения</w:t>
      </w:r>
    </w:p>
    <w:p w:rsidR="003D27CE" w:rsidRDefault="003D27CE" w:rsidP="003D27CE">
      <w:pPr>
        <w:pStyle w:val="ConsPlusNormal0"/>
        <w:jc w:val="right"/>
        <w:rPr>
          <w:sz w:val="22"/>
          <w:szCs w:val="22"/>
        </w:rPr>
      </w:pPr>
      <w:r>
        <w:rPr>
          <w:sz w:val="22"/>
          <w:szCs w:val="22"/>
        </w:rPr>
        <w:t>в многоквартирном доме»</w:t>
      </w:r>
    </w:p>
    <w:p w:rsidR="003D27CE" w:rsidRDefault="003D27CE" w:rsidP="003D27CE">
      <w:pPr>
        <w:pStyle w:val="ConsPlusNormal0"/>
        <w:jc w:val="right"/>
        <w:rPr>
          <w:sz w:val="22"/>
          <w:szCs w:val="22"/>
        </w:rPr>
      </w:pPr>
    </w:p>
    <w:p w:rsidR="003D27CE" w:rsidRDefault="003D27CE" w:rsidP="003D27CE">
      <w:pPr>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3D27CE" w:rsidRDefault="003D27CE" w:rsidP="003D27CE">
      <w:pPr>
        <w:jc w:val="center"/>
        <w:rPr>
          <w:rFonts w:ascii="Times New Roman" w:hAnsi="Times New Roman"/>
          <w:b/>
          <w:sz w:val="24"/>
          <w:szCs w:val="24"/>
        </w:rPr>
      </w:pPr>
      <w:r>
        <w:rPr>
          <w:rFonts w:ascii="Times New Roman" w:hAnsi="Times New Roman"/>
          <w:b/>
          <w:sz w:val="24"/>
          <w:szCs w:val="24"/>
        </w:rPr>
        <w:t>«Согласование проведения переустройства</w:t>
      </w:r>
    </w:p>
    <w:p w:rsidR="003D27CE" w:rsidRDefault="003D27CE" w:rsidP="003D27CE">
      <w:pPr>
        <w:jc w:val="center"/>
        <w:rPr>
          <w:rFonts w:ascii="Times New Roman" w:hAnsi="Times New Roman"/>
          <w:b/>
          <w:sz w:val="24"/>
          <w:szCs w:val="24"/>
        </w:rPr>
      </w:pPr>
      <w:r>
        <w:rPr>
          <w:rFonts w:ascii="Times New Roman" w:hAnsi="Times New Roman"/>
          <w:b/>
          <w:sz w:val="24"/>
          <w:szCs w:val="24"/>
        </w:rPr>
        <w:t xml:space="preserve">и (или) перепланировки помещения </w:t>
      </w:r>
    </w:p>
    <w:p w:rsidR="003D27CE" w:rsidRDefault="003D27CE" w:rsidP="003D27CE">
      <w:pPr>
        <w:jc w:val="center"/>
        <w:rPr>
          <w:rFonts w:ascii="Times New Roman" w:hAnsi="Times New Roman"/>
          <w:b/>
          <w:sz w:val="24"/>
          <w:szCs w:val="24"/>
        </w:rPr>
      </w:pPr>
      <w:r>
        <w:rPr>
          <w:rFonts w:ascii="Times New Roman" w:hAnsi="Times New Roman"/>
          <w:b/>
          <w:sz w:val="24"/>
          <w:szCs w:val="24"/>
        </w:rPr>
        <w:t xml:space="preserve">в многоквартирном доме» </w:t>
      </w:r>
    </w:p>
    <w:p w:rsidR="003D27CE" w:rsidRDefault="003D27CE" w:rsidP="003D27CE">
      <w:pPr>
        <w:pStyle w:val="ConsPlusNormal0"/>
        <w:jc w:val="right"/>
      </w:pP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pPr>
      <w:r>
        <w:t>Предоставление муниципальной услуги осуществляется в соответствии с:</w:t>
      </w:r>
    </w:p>
    <w:p w:rsidR="003D27CE" w:rsidRDefault="003D27CE" w:rsidP="003D27CE">
      <w:pPr>
        <w:pStyle w:val="ConsPlusNormal0"/>
      </w:pPr>
    </w:p>
    <w:p w:rsidR="003D27CE" w:rsidRDefault="003D27CE" w:rsidP="003D27CE">
      <w:pPr>
        <w:pStyle w:val="ConsPlusNormal0"/>
        <w:jc w:val="both"/>
      </w:pPr>
      <w:r>
        <w:t xml:space="preserve">- Жилищным Кодексом Российской Федерации; - федеральным законом от 27 июля 2010 года № 210-ФЗ «Об организации предоставления государственных и муниципальных услуг»; </w:t>
      </w:r>
    </w:p>
    <w:p w:rsidR="003D27CE" w:rsidRDefault="003D27CE" w:rsidP="003D27CE">
      <w:pPr>
        <w:pStyle w:val="ConsPlusNormal0"/>
        <w:jc w:val="both"/>
      </w:pPr>
    </w:p>
    <w:p w:rsidR="003D27CE" w:rsidRDefault="003D27CE" w:rsidP="003D27CE">
      <w:pPr>
        <w:pStyle w:val="ConsPlusNormal0"/>
        <w:jc w:val="both"/>
      </w:pPr>
      <w:r>
        <w:t xml:space="preserve">- постановлением Правительства Российской Федерации от 26 сентября 1994 года № 1086 «О государственной жилищной инспекции в Российской Федерации»; </w:t>
      </w:r>
    </w:p>
    <w:p w:rsidR="003D27CE" w:rsidRDefault="003D27CE" w:rsidP="003D27CE">
      <w:pPr>
        <w:pStyle w:val="ConsPlusNormal0"/>
        <w:jc w:val="both"/>
      </w:pPr>
    </w:p>
    <w:p w:rsidR="003D27CE" w:rsidRDefault="003D27CE" w:rsidP="003D27CE">
      <w:pPr>
        <w:pStyle w:val="ConsPlusNormal0"/>
        <w:jc w:val="both"/>
      </w:pPr>
      <w:r>
        <w:t xml:space="preserve">-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3D27CE" w:rsidRDefault="003D27CE" w:rsidP="003D27CE">
      <w:pPr>
        <w:pStyle w:val="ConsPlusNormal0"/>
        <w:jc w:val="both"/>
      </w:pPr>
    </w:p>
    <w:p w:rsidR="003D27CE" w:rsidRDefault="003D27CE" w:rsidP="003D27CE">
      <w:pPr>
        <w:pStyle w:val="ConsPlusNormal0"/>
        <w:jc w:val="both"/>
      </w:pPr>
      <w:r>
        <w:t xml:space="preserve">-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p>
    <w:p w:rsidR="003D27CE" w:rsidRDefault="003D27CE" w:rsidP="003D27CE">
      <w:pPr>
        <w:pStyle w:val="ConsPlusNormal0"/>
        <w:jc w:val="both"/>
      </w:pPr>
    </w:p>
    <w:p w:rsidR="003D27CE" w:rsidRDefault="003D27CE" w:rsidP="003D27CE">
      <w:pPr>
        <w:pStyle w:val="ConsPlusNormal0"/>
        <w:jc w:val="both"/>
      </w:pPr>
      <w:r>
        <w:t>- иными нормативными правовыми актами органов местного самоуправления, на территории которых осуществляется предоставление услуги</w:t>
      </w:r>
    </w:p>
    <w:p w:rsidR="003D27CE" w:rsidRDefault="003D27CE" w:rsidP="003D27CE">
      <w:pPr>
        <w:pStyle w:val="ConsPlusNormal0"/>
        <w:jc w:val="both"/>
      </w:pPr>
    </w:p>
    <w:p w:rsidR="003D27CE" w:rsidRDefault="003D27CE" w:rsidP="003D27CE">
      <w:pPr>
        <w:pStyle w:val="ConsPlusNormal0"/>
        <w:jc w:val="both"/>
      </w:pPr>
    </w:p>
    <w:p w:rsidR="003D27CE" w:rsidRDefault="003D27CE" w:rsidP="003D27CE">
      <w:pPr>
        <w:pStyle w:val="ConsPlusNormal0"/>
        <w:pBdr>
          <w:top w:val="single" w:sz="6" w:space="0" w:color="auto"/>
        </w:pBdr>
        <w:spacing w:before="100" w:after="100"/>
        <w:jc w:val="both"/>
        <w:rPr>
          <w:sz w:val="2"/>
          <w:szCs w:val="2"/>
        </w:rPr>
      </w:pPr>
    </w:p>
    <w:p w:rsidR="003D27CE" w:rsidRDefault="003D27CE" w:rsidP="003D27CE">
      <w:pPr>
        <w:pStyle w:val="ConsPlusNormal0"/>
        <w:pBdr>
          <w:top w:val="single" w:sz="6" w:space="0" w:color="auto"/>
        </w:pBdr>
        <w:spacing w:before="100" w:after="100"/>
        <w:jc w:val="both"/>
        <w:rPr>
          <w:sz w:val="2"/>
          <w:szCs w:val="2"/>
        </w:rPr>
      </w:pPr>
    </w:p>
    <w:p w:rsidR="003D27CE" w:rsidRDefault="003D27CE" w:rsidP="003D27CE">
      <w:pPr>
        <w:pStyle w:val="ConsPlusNormal0"/>
        <w:pBdr>
          <w:top w:val="single" w:sz="6" w:space="0" w:color="auto"/>
        </w:pBdr>
        <w:spacing w:before="100" w:after="100"/>
        <w:jc w:val="both"/>
        <w:rPr>
          <w:sz w:val="2"/>
          <w:szCs w:val="2"/>
        </w:rPr>
      </w:pPr>
    </w:p>
    <w:p w:rsidR="003D27CE" w:rsidRDefault="003D27CE" w:rsidP="003D27CE">
      <w:pPr>
        <w:pStyle w:val="ConsPlusNormal0"/>
        <w:pBdr>
          <w:top w:val="single" w:sz="6" w:space="0" w:color="auto"/>
        </w:pBdr>
        <w:spacing w:before="100" w:after="100"/>
        <w:jc w:val="both"/>
        <w:rPr>
          <w:sz w:val="2"/>
          <w:szCs w:val="2"/>
        </w:rPr>
      </w:pPr>
    </w:p>
    <w:p w:rsidR="003D27CE" w:rsidRDefault="003D27CE" w:rsidP="003D27CE">
      <w:pPr>
        <w:pStyle w:val="ConsPlusNormal0"/>
        <w:pBdr>
          <w:top w:val="single" w:sz="6" w:space="0" w:color="auto"/>
        </w:pBdr>
        <w:spacing w:before="100" w:after="100"/>
        <w:jc w:val="both"/>
        <w:rPr>
          <w:sz w:val="2"/>
          <w:szCs w:val="2"/>
        </w:rPr>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outlineLvl w:val="1"/>
      </w:pPr>
    </w:p>
    <w:p w:rsidR="003D27CE" w:rsidRDefault="003D27CE" w:rsidP="003D27CE">
      <w:pPr>
        <w:pStyle w:val="ConsPlusNormal0"/>
        <w:jc w:val="right"/>
      </w:pPr>
    </w:p>
    <w:p w:rsidR="003D27CE" w:rsidRDefault="003D27CE" w:rsidP="003D27CE">
      <w:pPr>
        <w:pStyle w:val="ConsPlusNormal0"/>
        <w:jc w:val="right"/>
        <w:rPr>
          <w:sz w:val="22"/>
          <w:szCs w:val="22"/>
        </w:rPr>
      </w:pPr>
      <w:r>
        <w:rPr>
          <w:sz w:val="22"/>
          <w:szCs w:val="22"/>
        </w:rPr>
        <w:t xml:space="preserve">Приложение №3 </w:t>
      </w:r>
    </w:p>
    <w:p w:rsidR="003D27CE" w:rsidRDefault="003D27CE" w:rsidP="003D27CE">
      <w:pPr>
        <w:pStyle w:val="ConsPlusNormal0"/>
        <w:jc w:val="right"/>
        <w:rPr>
          <w:sz w:val="22"/>
          <w:szCs w:val="22"/>
        </w:rPr>
      </w:pPr>
      <w:r>
        <w:rPr>
          <w:sz w:val="22"/>
          <w:szCs w:val="22"/>
        </w:rPr>
        <w:t>к административному регламенту</w:t>
      </w:r>
    </w:p>
    <w:p w:rsidR="003D27CE" w:rsidRDefault="003D27CE" w:rsidP="003D27CE">
      <w:pPr>
        <w:pStyle w:val="ConsPlusNormal0"/>
        <w:jc w:val="right"/>
        <w:rPr>
          <w:sz w:val="22"/>
          <w:szCs w:val="22"/>
        </w:rPr>
      </w:pPr>
      <w:r>
        <w:rPr>
          <w:sz w:val="22"/>
          <w:szCs w:val="22"/>
        </w:rPr>
        <w:t>предоставления муниципальной услуги</w:t>
      </w:r>
    </w:p>
    <w:p w:rsidR="003D27CE" w:rsidRDefault="003D27CE" w:rsidP="003D27CE">
      <w:pPr>
        <w:pStyle w:val="ConsPlusNormal0"/>
        <w:jc w:val="right"/>
        <w:rPr>
          <w:sz w:val="22"/>
          <w:szCs w:val="22"/>
        </w:rPr>
      </w:pPr>
      <w:r>
        <w:rPr>
          <w:sz w:val="22"/>
          <w:szCs w:val="22"/>
        </w:rPr>
        <w:t>«Согласование проведения переустройства</w:t>
      </w:r>
    </w:p>
    <w:p w:rsidR="003D27CE" w:rsidRDefault="003D27CE" w:rsidP="003D27CE">
      <w:pPr>
        <w:pStyle w:val="ConsPlusNormal0"/>
        <w:jc w:val="right"/>
        <w:rPr>
          <w:sz w:val="22"/>
          <w:szCs w:val="22"/>
        </w:rPr>
      </w:pPr>
      <w:r>
        <w:rPr>
          <w:sz w:val="22"/>
          <w:szCs w:val="22"/>
        </w:rPr>
        <w:t>и (или) перепланировки помещения</w:t>
      </w:r>
    </w:p>
    <w:p w:rsidR="003D27CE" w:rsidRDefault="003D27CE" w:rsidP="003D27CE">
      <w:pPr>
        <w:pStyle w:val="ConsPlusNormal0"/>
        <w:jc w:val="right"/>
      </w:pPr>
      <w:r>
        <w:rPr>
          <w:sz w:val="22"/>
          <w:szCs w:val="22"/>
        </w:rPr>
        <w:t>в многоквартирном доме</w:t>
      </w:r>
      <w:r>
        <w:t>»</w:t>
      </w:r>
    </w:p>
    <w:p w:rsidR="003D27CE" w:rsidRDefault="003D27CE" w:rsidP="003D27CE">
      <w:pPr>
        <w:pStyle w:val="ConsPlusNormal0"/>
        <w:pBdr>
          <w:top w:val="single" w:sz="6" w:space="0" w:color="auto"/>
        </w:pBdr>
        <w:spacing w:before="100" w:after="100"/>
        <w:jc w:val="both"/>
        <w:rPr>
          <w:sz w:val="2"/>
          <w:szCs w:val="2"/>
        </w:rPr>
      </w:pPr>
    </w:p>
    <w:p w:rsidR="003D27CE" w:rsidRDefault="003D27CE" w:rsidP="003D27CE">
      <w:pPr>
        <w:pStyle w:val="ConsPlusNormal0"/>
        <w:pBdr>
          <w:top w:val="single" w:sz="6" w:space="0" w:color="auto"/>
        </w:pBdr>
        <w:spacing w:before="100" w:after="100"/>
        <w:jc w:val="both"/>
        <w:rPr>
          <w:sz w:val="2"/>
          <w:szCs w:val="2"/>
        </w:rPr>
      </w:pPr>
    </w:p>
    <w:p w:rsidR="003D27CE" w:rsidRDefault="003D27CE" w:rsidP="003D27CE">
      <w:pPr>
        <w:ind w:left="6521"/>
        <w:jc w:val="center"/>
        <w:rPr>
          <w:rFonts w:ascii="Times New Roman" w:hAnsi="Times New Roman"/>
          <w:sz w:val="20"/>
          <w:szCs w:val="20"/>
        </w:rPr>
      </w:pPr>
      <w:r>
        <w:tab/>
      </w:r>
      <w:r>
        <w:rPr>
          <w:rFonts w:ascii="Times New Roman" w:hAnsi="Times New Roman"/>
          <w:sz w:val="20"/>
          <w:szCs w:val="20"/>
        </w:rPr>
        <w:t>УТВЕРЖДЕНА</w:t>
      </w:r>
    </w:p>
    <w:p w:rsidR="003D27CE" w:rsidRDefault="003D27CE" w:rsidP="003D27CE">
      <w:pPr>
        <w:autoSpaceDE w:val="0"/>
        <w:autoSpaceDN w:val="0"/>
        <w:spacing w:line="240" w:lineRule="auto"/>
        <w:ind w:left="6521"/>
        <w:jc w:val="center"/>
        <w:rPr>
          <w:rFonts w:ascii="Times New Roman" w:hAnsi="Times New Roman"/>
          <w:sz w:val="20"/>
          <w:szCs w:val="20"/>
        </w:rPr>
      </w:pPr>
      <w:r>
        <w:rPr>
          <w:rFonts w:ascii="Times New Roman" w:hAnsi="Times New Roman"/>
          <w:sz w:val="20"/>
          <w:szCs w:val="20"/>
        </w:rPr>
        <w:t>Постановлением Правительства Российской Федерации</w:t>
      </w:r>
      <w:r>
        <w:rPr>
          <w:rFonts w:ascii="Times New Roman" w:hAnsi="Times New Roman"/>
          <w:sz w:val="20"/>
          <w:szCs w:val="20"/>
        </w:rPr>
        <w:br/>
        <w:t>от 28.04.2005 № 266</w:t>
      </w:r>
    </w:p>
    <w:p w:rsidR="003D27CE" w:rsidRDefault="003D27CE" w:rsidP="003D27CE">
      <w:pPr>
        <w:autoSpaceDE w:val="0"/>
        <w:autoSpaceDN w:val="0"/>
        <w:spacing w:before="720" w:after="600" w:line="240" w:lineRule="auto"/>
        <w:jc w:val="center"/>
        <w:rPr>
          <w:rFonts w:ascii="Times New Roman" w:hAnsi="Times New Roman"/>
          <w:b/>
          <w:bCs/>
          <w:sz w:val="26"/>
          <w:szCs w:val="26"/>
        </w:rPr>
      </w:pPr>
      <w:r>
        <w:rPr>
          <w:rFonts w:ascii="Times New Roman" w:hAnsi="Times New Roman"/>
          <w:b/>
          <w:bCs/>
          <w:sz w:val="26"/>
          <w:szCs w:val="26"/>
        </w:rPr>
        <w:t>Форма заявления о переустройстве и (или) перепланировке</w:t>
      </w:r>
      <w:r>
        <w:rPr>
          <w:rFonts w:ascii="Times New Roman" w:hAnsi="Times New Roman"/>
          <w:b/>
          <w:bCs/>
          <w:sz w:val="26"/>
          <w:szCs w:val="26"/>
        </w:rPr>
        <w:br/>
        <w:t>жилого помещения</w:t>
      </w:r>
    </w:p>
    <w:p w:rsidR="003D27CE" w:rsidRDefault="003D27CE" w:rsidP="003D27CE">
      <w:pPr>
        <w:autoSpaceDE w:val="0"/>
        <w:autoSpaceDN w:val="0"/>
        <w:spacing w:line="240" w:lineRule="auto"/>
        <w:ind w:left="5103"/>
        <w:rPr>
          <w:rFonts w:ascii="Times New Roman" w:hAnsi="Times New Roman"/>
          <w:sz w:val="24"/>
          <w:szCs w:val="24"/>
        </w:rPr>
      </w:pPr>
      <w:r>
        <w:rPr>
          <w:rFonts w:ascii="Times New Roman" w:hAnsi="Times New Roman"/>
          <w:sz w:val="24"/>
          <w:szCs w:val="24"/>
        </w:rPr>
        <w:t xml:space="preserve">В  </w:t>
      </w:r>
    </w:p>
    <w:p w:rsidR="003D27CE" w:rsidRDefault="003D27CE" w:rsidP="003D27CE">
      <w:pPr>
        <w:pBdr>
          <w:top w:val="single" w:sz="4" w:space="1" w:color="auto"/>
        </w:pBdr>
        <w:autoSpaceDE w:val="0"/>
        <w:autoSpaceDN w:val="0"/>
        <w:spacing w:line="240" w:lineRule="auto"/>
        <w:ind w:left="5387"/>
        <w:jc w:val="center"/>
        <w:rPr>
          <w:rFonts w:ascii="Times New Roman" w:hAnsi="Times New Roman"/>
          <w:sz w:val="20"/>
          <w:szCs w:val="20"/>
        </w:rPr>
      </w:pPr>
      <w:r>
        <w:rPr>
          <w:rFonts w:ascii="Times New Roman" w:hAnsi="Times New Roman"/>
          <w:sz w:val="20"/>
          <w:szCs w:val="20"/>
        </w:rPr>
        <w:t>(наименование органа местного самоуправления</w:t>
      </w:r>
    </w:p>
    <w:p w:rsidR="003D27CE" w:rsidRDefault="003D27CE" w:rsidP="003D27CE">
      <w:pPr>
        <w:autoSpaceDE w:val="0"/>
        <w:autoSpaceDN w:val="0"/>
        <w:spacing w:line="240" w:lineRule="auto"/>
        <w:ind w:left="5103"/>
        <w:rPr>
          <w:rFonts w:ascii="Times New Roman" w:hAnsi="Times New Roman"/>
          <w:sz w:val="24"/>
          <w:szCs w:val="24"/>
        </w:rPr>
      </w:pPr>
    </w:p>
    <w:p w:rsidR="003D27CE" w:rsidRDefault="003D27CE" w:rsidP="003D27CE">
      <w:pPr>
        <w:pBdr>
          <w:top w:val="single" w:sz="4" w:space="1" w:color="auto"/>
        </w:pBdr>
        <w:autoSpaceDE w:val="0"/>
        <w:autoSpaceDN w:val="0"/>
        <w:spacing w:line="240" w:lineRule="auto"/>
        <w:ind w:left="5103"/>
        <w:jc w:val="center"/>
        <w:rPr>
          <w:rFonts w:ascii="Times New Roman" w:hAnsi="Times New Roman"/>
          <w:sz w:val="20"/>
          <w:szCs w:val="20"/>
        </w:rPr>
      </w:pPr>
      <w:r>
        <w:rPr>
          <w:rFonts w:ascii="Times New Roman" w:hAnsi="Times New Roman"/>
          <w:sz w:val="20"/>
          <w:szCs w:val="20"/>
        </w:rPr>
        <w:t>муниципального образования)</w:t>
      </w:r>
    </w:p>
    <w:p w:rsidR="003D27CE" w:rsidRDefault="003D27CE" w:rsidP="003D27CE">
      <w:pPr>
        <w:autoSpaceDE w:val="0"/>
        <w:autoSpaceDN w:val="0"/>
        <w:spacing w:before="600" w:after="360" w:line="240" w:lineRule="auto"/>
        <w:jc w:val="center"/>
        <w:rPr>
          <w:rFonts w:ascii="Times New Roman" w:hAnsi="Times New Roman"/>
          <w:sz w:val="26"/>
          <w:szCs w:val="26"/>
        </w:rPr>
      </w:pPr>
      <w:r>
        <w:rPr>
          <w:rFonts w:ascii="Times New Roman" w:hAnsi="Times New Roman"/>
          <w:caps/>
          <w:sz w:val="26"/>
          <w:szCs w:val="26"/>
        </w:rPr>
        <w:t>Заявление</w:t>
      </w:r>
      <w:r>
        <w:rPr>
          <w:rFonts w:ascii="Times New Roman" w:hAnsi="Times New Roman"/>
          <w:sz w:val="26"/>
          <w:szCs w:val="26"/>
        </w:rPr>
        <w:br/>
        <w:t>о переустройстве и (или) перепланировке жилого помещения</w:t>
      </w:r>
    </w:p>
    <w:p w:rsidR="003D27CE" w:rsidRDefault="003D27CE" w:rsidP="003D27CE">
      <w:pPr>
        <w:autoSpaceDE w:val="0"/>
        <w:autoSpaceDN w:val="0"/>
        <w:spacing w:line="240" w:lineRule="auto"/>
        <w:rPr>
          <w:rFonts w:ascii="Times New Roman" w:hAnsi="Times New Roman"/>
          <w:sz w:val="24"/>
          <w:szCs w:val="24"/>
        </w:rPr>
      </w:pPr>
      <w:r>
        <w:rPr>
          <w:rFonts w:ascii="Times New Roman" w:hAnsi="Times New Roman"/>
          <w:sz w:val="24"/>
          <w:szCs w:val="24"/>
        </w:rPr>
        <w:t xml:space="preserve">от  </w:t>
      </w:r>
    </w:p>
    <w:p w:rsidR="003D27CE" w:rsidRDefault="003D27CE" w:rsidP="003D27CE">
      <w:pPr>
        <w:pBdr>
          <w:top w:val="single" w:sz="4" w:space="1" w:color="auto"/>
        </w:pBdr>
        <w:autoSpaceDE w:val="0"/>
        <w:autoSpaceDN w:val="0"/>
        <w:spacing w:line="240" w:lineRule="auto"/>
        <w:ind w:left="340"/>
        <w:jc w:val="center"/>
        <w:rPr>
          <w:rFonts w:ascii="Times New Roman" w:hAnsi="Times New Roman"/>
          <w:sz w:val="20"/>
          <w:szCs w:val="20"/>
        </w:rPr>
      </w:pPr>
      <w:r>
        <w:rPr>
          <w:rFonts w:ascii="Times New Roman" w:hAnsi="Times New Roman"/>
          <w:sz w:val="20"/>
          <w:szCs w:val="20"/>
        </w:rPr>
        <w:t>(указывается наниматель, либо арендатор, либо собственник жилого помещения, либо собственники</w:t>
      </w:r>
    </w:p>
    <w:p w:rsidR="003D27CE" w:rsidRDefault="003D27CE" w:rsidP="003D27CE">
      <w:pPr>
        <w:autoSpaceDE w:val="0"/>
        <w:autoSpaceDN w:val="0"/>
        <w:spacing w:line="240" w:lineRule="auto"/>
        <w:rPr>
          <w:rFonts w:ascii="Times New Roman" w:hAnsi="Times New Roman"/>
          <w:sz w:val="24"/>
          <w:szCs w:val="24"/>
        </w:rPr>
      </w:pPr>
    </w:p>
    <w:p w:rsidR="003D27CE" w:rsidRDefault="003D27CE" w:rsidP="003D27CE">
      <w:pPr>
        <w:pBdr>
          <w:top w:val="single" w:sz="4" w:space="1" w:color="auto"/>
        </w:pBdr>
        <w:autoSpaceDE w:val="0"/>
        <w:autoSpaceDN w:val="0"/>
        <w:spacing w:line="240" w:lineRule="auto"/>
        <w:jc w:val="center"/>
        <w:rPr>
          <w:rFonts w:ascii="Times New Roman" w:hAnsi="Times New Roman"/>
          <w:sz w:val="20"/>
          <w:szCs w:val="20"/>
        </w:rPr>
      </w:pPr>
      <w:r>
        <w:rPr>
          <w:rFonts w:ascii="Times New Roman" w:hAnsi="Times New Roman"/>
          <w:sz w:val="20"/>
          <w:szCs w:val="20"/>
        </w:rPr>
        <w:t xml:space="preserve">жилого помещения, находящегося в общей собственности двух и более </w:t>
      </w:r>
      <w:proofErr w:type="gramStart"/>
      <w:r>
        <w:rPr>
          <w:rFonts w:ascii="Times New Roman" w:hAnsi="Times New Roman"/>
          <w:sz w:val="20"/>
          <w:szCs w:val="20"/>
        </w:rPr>
        <w:t>лиц, в случае, если</w:t>
      </w:r>
      <w:proofErr w:type="gramEnd"/>
      <w:r>
        <w:rPr>
          <w:rFonts w:ascii="Times New Roman" w:hAnsi="Times New Roman"/>
          <w:sz w:val="20"/>
          <w:szCs w:val="20"/>
        </w:rPr>
        <w:t xml:space="preserve"> ни один</w:t>
      </w:r>
    </w:p>
    <w:p w:rsidR="003D27CE" w:rsidRDefault="003D27CE" w:rsidP="003D27CE">
      <w:pPr>
        <w:autoSpaceDE w:val="0"/>
        <w:autoSpaceDN w:val="0"/>
        <w:spacing w:line="240" w:lineRule="auto"/>
        <w:rPr>
          <w:rFonts w:ascii="Times New Roman" w:hAnsi="Times New Roman"/>
          <w:sz w:val="24"/>
          <w:szCs w:val="24"/>
        </w:rPr>
      </w:pPr>
    </w:p>
    <w:p w:rsidR="003D27CE" w:rsidRDefault="003D27CE" w:rsidP="003D27CE">
      <w:pPr>
        <w:pBdr>
          <w:top w:val="single" w:sz="4" w:space="1" w:color="auto"/>
        </w:pBdr>
        <w:autoSpaceDE w:val="0"/>
        <w:autoSpaceDN w:val="0"/>
        <w:spacing w:line="240" w:lineRule="auto"/>
        <w:jc w:val="center"/>
        <w:rPr>
          <w:rFonts w:ascii="Times New Roman" w:hAnsi="Times New Roman"/>
          <w:sz w:val="20"/>
          <w:szCs w:val="20"/>
        </w:rPr>
      </w:pPr>
      <w:r>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3D27CE" w:rsidRDefault="003D27CE" w:rsidP="003D27CE">
      <w:pPr>
        <w:autoSpaceDE w:val="0"/>
        <w:autoSpaceDN w:val="0"/>
        <w:spacing w:line="240" w:lineRule="auto"/>
        <w:rPr>
          <w:rFonts w:ascii="Times New Roman" w:hAnsi="Times New Roman"/>
          <w:sz w:val="24"/>
          <w:szCs w:val="24"/>
        </w:rPr>
      </w:pPr>
    </w:p>
    <w:p w:rsidR="003D27CE" w:rsidRDefault="003D27CE" w:rsidP="003D27CE">
      <w:pPr>
        <w:pBdr>
          <w:top w:val="single" w:sz="4" w:space="1" w:color="auto"/>
        </w:pBdr>
        <w:autoSpaceDE w:val="0"/>
        <w:autoSpaceDN w:val="0"/>
        <w:spacing w:line="240" w:lineRule="auto"/>
        <w:rPr>
          <w:rFonts w:ascii="Times New Roman" w:hAnsi="Times New Roman"/>
          <w:sz w:val="2"/>
          <w:szCs w:val="2"/>
        </w:rPr>
      </w:pPr>
    </w:p>
    <w:p w:rsidR="003D27CE" w:rsidRDefault="003D27CE" w:rsidP="003D27CE">
      <w:pPr>
        <w:autoSpaceDE w:val="0"/>
        <w:autoSpaceDN w:val="0"/>
        <w:spacing w:before="120" w:line="240" w:lineRule="auto"/>
        <w:rPr>
          <w:rFonts w:ascii="Times New Roman" w:hAnsi="Times New Roman"/>
          <w:sz w:val="24"/>
          <w:szCs w:val="24"/>
        </w:rPr>
      </w:pPr>
    </w:p>
    <w:p w:rsidR="003D27CE" w:rsidRDefault="003D27CE" w:rsidP="003D27CE">
      <w:pPr>
        <w:pBdr>
          <w:top w:val="single" w:sz="4" w:space="1" w:color="auto"/>
        </w:pBdr>
        <w:autoSpaceDE w:val="0"/>
        <w:autoSpaceDN w:val="0"/>
        <w:spacing w:line="240" w:lineRule="auto"/>
        <w:rPr>
          <w:rFonts w:ascii="Times New Roman" w:hAnsi="Times New Roman"/>
          <w:sz w:val="2"/>
          <w:szCs w:val="2"/>
        </w:rPr>
      </w:pPr>
    </w:p>
    <w:p w:rsidR="003D27CE" w:rsidRDefault="003D27CE" w:rsidP="003D27CE">
      <w:pPr>
        <w:autoSpaceDE w:val="0"/>
        <w:autoSpaceDN w:val="0"/>
        <w:spacing w:before="120" w:line="240" w:lineRule="auto"/>
        <w:rPr>
          <w:rFonts w:ascii="Times New Roman" w:hAnsi="Times New Roman"/>
          <w:sz w:val="24"/>
          <w:szCs w:val="24"/>
        </w:rPr>
      </w:pPr>
    </w:p>
    <w:p w:rsidR="003D27CE" w:rsidRDefault="003D27CE" w:rsidP="003D27CE">
      <w:pPr>
        <w:pBdr>
          <w:top w:val="single" w:sz="4" w:space="1" w:color="auto"/>
        </w:pBdr>
        <w:autoSpaceDE w:val="0"/>
        <w:autoSpaceDN w:val="0"/>
        <w:spacing w:line="240" w:lineRule="auto"/>
        <w:rPr>
          <w:rFonts w:ascii="Times New Roman" w:hAnsi="Times New Roman"/>
          <w:sz w:val="2"/>
          <w:szCs w:val="2"/>
        </w:rPr>
      </w:pPr>
    </w:p>
    <w:p w:rsidR="003D27CE" w:rsidRDefault="003D27CE" w:rsidP="003D27CE">
      <w:pPr>
        <w:autoSpaceDE w:val="0"/>
        <w:autoSpaceDN w:val="0"/>
        <w:spacing w:before="120" w:line="240" w:lineRule="auto"/>
        <w:rPr>
          <w:rFonts w:ascii="Times New Roman" w:hAnsi="Times New Roman"/>
          <w:sz w:val="24"/>
          <w:szCs w:val="24"/>
        </w:rPr>
      </w:pPr>
    </w:p>
    <w:p w:rsidR="003D27CE" w:rsidRDefault="003D27CE" w:rsidP="003D27CE">
      <w:pPr>
        <w:pBdr>
          <w:top w:val="single" w:sz="4" w:space="1" w:color="auto"/>
        </w:pBdr>
        <w:autoSpaceDE w:val="0"/>
        <w:autoSpaceDN w:val="0"/>
        <w:spacing w:line="240" w:lineRule="auto"/>
        <w:rPr>
          <w:rFonts w:ascii="Times New Roman" w:hAnsi="Times New Roman"/>
          <w:sz w:val="2"/>
          <w:szCs w:val="2"/>
        </w:rPr>
      </w:pPr>
    </w:p>
    <w:p w:rsidR="003D27CE" w:rsidRDefault="003D27CE" w:rsidP="003D27CE">
      <w:pPr>
        <w:autoSpaceDE w:val="0"/>
        <w:autoSpaceDN w:val="0"/>
        <w:spacing w:before="120" w:line="240" w:lineRule="auto"/>
        <w:rPr>
          <w:rFonts w:ascii="Times New Roman" w:hAnsi="Times New Roman"/>
          <w:sz w:val="24"/>
          <w:szCs w:val="24"/>
        </w:rPr>
      </w:pPr>
    </w:p>
    <w:p w:rsidR="003D27CE" w:rsidRDefault="003D27CE" w:rsidP="003D27CE">
      <w:pPr>
        <w:pBdr>
          <w:top w:val="single" w:sz="4" w:space="1" w:color="auto"/>
        </w:pBdr>
        <w:autoSpaceDE w:val="0"/>
        <w:autoSpaceDN w:val="0"/>
        <w:spacing w:line="240" w:lineRule="auto"/>
        <w:rPr>
          <w:rFonts w:ascii="Times New Roman" w:hAnsi="Times New Roman"/>
          <w:sz w:val="2"/>
          <w:szCs w:val="2"/>
        </w:rPr>
      </w:pPr>
    </w:p>
    <w:p w:rsidR="003D27CE" w:rsidRDefault="003D27CE" w:rsidP="003D27CE">
      <w:pPr>
        <w:autoSpaceDE w:val="0"/>
        <w:autoSpaceDN w:val="0"/>
        <w:spacing w:before="120" w:line="240" w:lineRule="auto"/>
        <w:rPr>
          <w:rFonts w:ascii="Times New Roman" w:hAnsi="Times New Roman"/>
          <w:sz w:val="24"/>
          <w:szCs w:val="24"/>
        </w:rPr>
      </w:pPr>
    </w:p>
    <w:p w:rsidR="003D27CE" w:rsidRDefault="003D27CE" w:rsidP="003D27CE">
      <w:pPr>
        <w:pBdr>
          <w:top w:val="single" w:sz="4" w:space="1" w:color="auto"/>
        </w:pBdr>
        <w:autoSpaceDE w:val="0"/>
        <w:autoSpaceDN w:val="0"/>
        <w:spacing w:line="240" w:lineRule="auto"/>
        <w:rPr>
          <w:rFonts w:ascii="Times New Roman" w:hAnsi="Times New Roman"/>
          <w:sz w:val="2"/>
          <w:szCs w:val="2"/>
        </w:rPr>
      </w:pPr>
    </w:p>
    <w:p w:rsidR="003D27CE" w:rsidRDefault="003D27CE" w:rsidP="003D27CE">
      <w:pPr>
        <w:autoSpaceDE w:val="0"/>
        <w:autoSpaceDN w:val="0"/>
        <w:spacing w:before="120" w:line="240" w:lineRule="auto"/>
        <w:rPr>
          <w:rFonts w:ascii="Times New Roman" w:hAnsi="Times New Roman"/>
          <w:sz w:val="24"/>
          <w:szCs w:val="24"/>
        </w:rPr>
      </w:pPr>
    </w:p>
    <w:p w:rsidR="003D27CE" w:rsidRDefault="003D27CE" w:rsidP="003D27CE">
      <w:pPr>
        <w:pBdr>
          <w:top w:val="single" w:sz="4" w:space="1" w:color="auto"/>
        </w:pBdr>
        <w:autoSpaceDE w:val="0"/>
        <w:autoSpaceDN w:val="0"/>
        <w:spacing w:line="240" w:lineRule="auto"/>
        <w:rPr>
          <w:rFonts w:ascii="Times New Roman" w:hAnsi="Times New Roman"/>
          <w:sz w:val="2"/>
          <w:szCs w:val="2"/>
        </w:rPr>
      </w:pPr>
    </w:p>
    <w:p w:rsidR="003D27CE" w:rsidRDefault="003D27CE" w:rsidP="003D27CE">
      <w:pPr>
        <w:autoSpaceDE w:val="0"/>
        <w:autoSpaceDN w:val="0"/>
        <w:spacing w:before="240" w:line="240" w:lineRule="auto"/>
        <w:ind w:left="1276" w:hanging="1276"/>
        <w:jc w:val="both"/>
        <w:rPr>
          <w:rFonts w:ascii="Times New Roman" w:hAnsi="Times New Roman"/>
          <w:sz w:val="20"/>
          <w:szCs w:val="20"/>
        </w:rPr>
      </w:pPr>
      <w:r>
        <w:rPr>
          <w:rFonts w:ascii="Times New Roman" w:hAnsi="Times New Roman"/>
          <w:sz w:val="20"/>
          <w:szCs w:val="20"/>
          <w:u w:val="single"/>
        </w:rPr>
        <w:t>Примечание.</w:t>
      </w:r>
      <w:r>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D27CE" w:rsidRDefault="003D27CE" w:rsidP="003D27CE">
      <w:pPr>
        <w:autoSpaceDE w:val="0"/>
        <w:autoSpaceDN w:val="0"/>
        <w:spacing w:line="240" w:lineRule="auto"/>
        <w:ind w:left="1276"/>
        <w:jc w:val="both"/>
        <w:rPr>
          <w:rFonts w:ascii="Times New Roman" w:hAnsi="Times New Roman"/>
          <w:sz w:val="20"/>
          <w:szCs w:val="20"/>
        </w:rPr>
      </w:pPr>
      <w:r>
        <w:rPr>
          <w:rFonts w:ascii="Times New Roman" w:hAnsi="Times New Roman"/>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w:t>
      </w:r>
      <w:r>
        <w:rPr>
          <w:rFonts w:ascii="Times New Roman" w:hAnsi="Times New Roman"/>
          <w:sz w:val="20"/>
          <w:szCs w:val="20"/>
        </w:rPr>
        <w:lastRenderedPageBreak/>
        <w:t>представлять интересы юридического лица, с указанием реквизитов документа, удостоверяющего эти правомочия и прилагаемого к заявлению.</w:t>
      </w:r>
    </w:p>
    <w:p w:rsidR="003D27CE" w:rsidRDefault="003D27CE" w:rsidP="003D27CE">
      <w:pPr>
        <w:autoSpaceDE w:val="0"/>
        <w:autoSpaceDN w:val="0"/>
        <w:spacing w:before="360" w:line="240" w:lineRule="auto"/>
        <w:rPr>
          <w:rFonts w:ascii="Times New Roman" w:hAnsi="Times New Roman"/>
          <w:sz w:val="24"/>
          <w:szCs w:val="24"/>
        </w:rPr>
      </w:pPr>
      <w:r>
        <w:rPr>
          <w:rFonts w:ascii="Times New Roman" w:hAnsi="Times New Roman"/>
          <w:sz w:val="24"/>
          <w:szCs w:val="24"/>
        </w:rPr>
        <w:t xml:space="preserve">Место нахождения жилого помещения:  </w:t>
      </w:r>
    </w:p>
    <w:p w:rsidR="003D27CE" w:rsidRDefault="003D27CE" w:rsidP="003D27CE">
      <w:pPr>
        <w:pBdr>
          <w:top w:val="single" w:sz="4" w:space="1" w:color="auto"/>
        </w:pBdr>
        <w:autoSpaceDE w:val="0"/>
        <w:autoSpaceDN w:val="0"/>
        <w:spacing w:line="240" w:lineRule="auto"/>
        <w:ind w:left="4139"/>
        <w:jc w:val="center"/>
        <w:rPr>
          <w:rFonts w:ascii="Times New Roman" w:hAnsi="Times New Roman"/>
          <w:sz w:val="20"/>
          <w:szCs w:val="20"/>
        </w:rPr>
      </w:pPr>
      <w:r>
        <w:rPr>
          <w:rFonts w:ascii="Times New Roman" w:hAnsi="Times New Roman"/>
          <w:sz w:val="20"/>
          <w:szCs w:val="20"/>
        </w:rPr>
        <w:t>(указывается полный адрес: субъект Российской Федерации,</w:t>
      </w:r>
    </w:p>
    <w:p w:rsidR="003D27CE" w:rsidRDefault="003D27CE" w:rsidP="003D27CE">
      <w:pPr>
        <w:autoSpaceDE w:val="0"/>
        <w:autoSpaceDN w:val="0"/>
        <w:spacing w:line="240" w:lineRule="auto"/>
        <w:rPr>
          <w:rFonts w:ascii="Times New Roman" w:hAnsi="Times New Roman"/>
          <w:sz w:val="24"/>
          <w:szCs w:val="24"/>
        </w:rPr>
      </w:pPr>
    </w:p>
    <w:p w:rsidR="003D27CE" w:rsidRDefault="003D27CE" w:rsidP="003D27CE">
      <w:pPr>
        <w:pBdr>
          <w:top w:val="single" w:sz="4" w:space="1" w:color="auto"/>
        </w:pBdr>
        <w:autoSpaceDE w:val="0"/>
        <w:autoSpaceDN w:val="0"/>
        <w:spacing w:line="240" w:lineRule="auto"/>
        <w:jc w:val="center"/>
        <w:rPr>
          <w:rFonts w:ascii="Times New Roman" w:hAnsi="Times New Roman"/>
          <w:sz w:val="20"/>
          <w:szCs w:val="20"/>
        </w:rPr>
      </w:pPr>
      <w:r>
        <w:rPr>
          <w:rFonts w:ascii="Times New Roman" w:hAnsi="Times New Roman"/>
          <w:sz w:val="20"/>
          <w:szCs w:val="20"/>
        </w:rPr>
        <w:t>муниципальное образование, поселение, улица, дом, корпус, строение,</w:t>
      </w:r>
    </w:p>
    <w:p w:rsidR="003D27CE" w:rsidRDefault="003D27CE" w:rsidP="003D27CE">
      <w:pPr>
        <w:autoSpaceDE w:val="0"/>
        <w:autoSpaceDN w:val="0"/>
        <w:spacing w:line="240" w:lineRule="auto"/>
        <w:rPr>
          <w:rFonts w:ascii="Times New Roman" w:hAnsi="Times New Roman"/>
          <w:sz w:val="24"/>
          <w:szCs w:val="24"/>
        </w:rPr>
      </w:pPr>
    </w:p>
    <w:p w:rsidR="003D27CE" w:rsidRDefault="003D27CE" w:rsidP="003D27CE">
      <w:pPr>
        <w:pBdr>
          <w:top w:val="single" w:sz="4" w:space="1" w:color="auto"/>
        </w:pBdr>
        <w:autoSpaceDE w:val="0"/>
        <w:autoSpaceDN w:val="0"/>
        <w:spacing w:line="240" w:lineRule="auto"/>
        <w:jc w:val="center"/>
        <w:rPr>
          <w:rFonts w:ascii="Times New Roman" w:hAnsi="Times New Roman"/>
          <w:sz w:val="20"/>
          <w:szCs w:val="20"/>
        </w:rPr>
      </w:pPr>
      <w:r>
        <w:rPr>
          <w:rFonts w:ascii="Times New Roman" w:hAnsi="Times New Roman"/>
          <w:sz w:val="20"/>
          <w:szCs w:val="20"/>
        </w:rPr>
        <w:t>квартира (комната), подъезд, этаж)</w:t>
      </w:r>
    </w:p>
    <w:p w:rsidR="003D27CE" w:rsidRDefault="003D27CE" w:rsidP="003D27CE">
      <w:pPr>
        <w:jc w:val="center"/>
        <w:rPr>
          <w:rFonts w:ascii="Times New Roman" w:hAnsi="Times New Roman"/>
          <w:sz w:val="20"/>
          <w:szCs w:val="20"/>
        </w:rPr>
      </w:pPr>
    </w:p>
    <w:p w:rsidR="003D27CE" w:rsidRDefault="003D27CE" w:rsidP="003D27CE">
      <w:pPr>
        <w:widowControl w:val="0"/>
        <w:autoSpaceDE w:val="0"/>
        <w:autoSpaceDN w:val="0"/>
        <w:spacing w:line="240" w:lineRule="auto"/>
        <w:rPr>
          <w:rFonts w:ascii="Times New Roman" w:hAnsi="Times New Roman"/>
          <w:sz w:val="24"/>
          <w:szCs w:val="24"/>
        </w:rPr>
      </w:pPr>
      <w:r>
        <w:rPr>
          <w:rFonts w:ascii="Times New Roman" w:hAnsi="Times New Roman"/>
          <w:sz w:val="24"/>
          <w:szCs w:val="24"/>
        </w:rPr>
        <w:t xml:space="preserve">Собственник(и) жилого помещения:  </w:t>
      </w:r>
    </w:p>
    <w:p w:rsidR="003D27CE" w:rsidRDefault="003D27CE" w:rsidP="003D27CE">
      <w:pPr>
        <w:pBdr>
          <w:top w:val="single" w:sz="4" w:space="1" w:color="auto"/>
        </w:pBdr>
        <w:autoSpaceDE w:val="0"/>
        <w:autoSpaceDN w:val="0"/>
        <w:spacing w:line="240" w:lineRule="auto"/>
        <w:ind w:left="3828"/>
        <w:rPr>
          <w:rFonts w:ascii="Times New Roman" w:hAnsi="Times New Roman"/>
          <w:sz w:val="2"/>
          <w:szCs w:val="2"/>
        </w:rPr>
      </w:pPr>
    </w:p>
    <w:p w:rsidR="003D27CE" w:rsidRDefault="003D27CE" w:rsidP="003D27CE">
      <w:pPr>
        <w:autoSpaceDE w:val="0"/>
        <w:autoSpaceDN w:val="0"/>
        <w:spacing w:before="120" w:line="240" w:lineRule="auto"/>
        <w:rPr>
          <w:rFonts w:ascii="Times New Roman" w:hAnsi="Times New Roman"/>
          <w:sz w:val="24"/>
          <w:szCs w:val="24"/>
        </w:rPr>
      </w:pPr>
    </w:p>
    <w:p w:rsidR="003D27CE" w:rsidRDefault="003D27CE" w:rsidP="003D27CE">
      <w:pPr>
        <w:pBdr>
          <w:top w:val="single" w:sz="4" w:space="1" w:color="auto"/>
        </w:pBdr>
        <w:autoSpaceDE w:val="0"/>
        <w:autoSpaceDN w:val="0"/>
        <w:spacing w:line="240" w:lineRule="auto"/>
        <w:rPr>
          <w:rFonts w:ascii="Times New Roman" w:hAnsi="Times New Roman"/>
          <w:sz w:val="2"/>
          <w:szCs w:val="2"/>
        </w:rPr>
      </w:pPr>
    </w:p>
    <w:p w:rsidR="003D27CE" w:rsidRDefault="003D27CE" w:rsidP="003D27CE">
      <w:pPr>
        <w:autoSpaceDE w:val="0"/>
        <w:autoSpaceDN w:val="0"/>
        <w:spacing w:before="120" w:line="240" w:lineRule="auto"/>
        <w:rPr>
          <w:rFonts w:ascii="Times New Roman" w:hAnsi="Times New Roman"/>
          <w:sz w:val="24"/>
          <w:szCs w:val="24"/>
        </w:rPr>
      </w:pPr>
    </w:p>
    <w:p w:rsidR="003D27CE" w:rsidRDefault="003D27CE" w:rsidP="003D27CE">
      <w:pPr>
        <w:pBdr>
          <w:top w:val="single" w:sz="4" w:space="1" w:color="auto"/>
        </w:pBdr>
        <w:autoSpaceDE w:val="0"/>
        <w:autoSpaceDN w:val="0"/>
        <w:spacing w:line="240" w:lineRule="auto"/>
        <w:rPr>
          <w:rFonts w:ascii="Times New Roman" w:hAnsi="Times New Roman"/>
          <w:sz w:val="2"/>
          <w:szCs w:val="2"/>
        </w:rPr>
      </w:pPr>
    </w:p>
    <w:p w:rsidR="003D27CE" w:rsidRDefault="003D27CE" w:rsidP="003D27CE">
      <w:pPr>
        <w:autoSpaceDE w:val="0"/>
        <w:autoSpaceDN w:val="0"/>
        <w:spacing w:before="360" w:line="240" w:lineRule="auto"/>
        <w:ind w:firstLine="567"/>
        <w:rPr>
          <w:rFonts w:ascii="Times New Roman" w:hAnsi="Times New Roman"/>
          <w:sz w:val="24"/>
          <w:szCs w:val="24"/>
        </w:rPr>
      </w:pPr>
      <w:r>
        <w:rPr>
          <w:rFonts w:ascii="Times New Roman" w:hAnsi="Times New Roman"/>
          <w:sz w:val="24"/>
          <w:szCs w:val="24"/>
        </w:rPr>
        <w:t xml:space="preserve">Прошу разрешить  </w:t>
      </w:r>
    </w:p>
    <w:p w:rsidR="003D27CE" w:rsidRDefault="003D27CE" w:rsidP="003D27CE">
      <w:pPr>
        <w:pBdr>
          <w:top w:val="single" w:sz="4" w:space="1" w:color="auto"/>
        </w:pBdr>
        <w:autoSpaceDE w:val="0"/>
        <w:autoSpaceDN w:val="0"/>
        <w:spacing w:line="240" w:lineRule="auto"/>
        <w:ind w:left="2552"/>
        <w:jc w:val="center"/>
        <w:rPr>
          <w:rFonts w:ascii="Times New Roman" w:hAnsi="Times New Roman"/>
          <w:sz w:val="20"/>
          <w:szCs w:val="20"/>
        </w:rPr>
      </w:pPr>
      <w:r>
        <w:rPr>
          <w:rFonts w:ascii="Times New Roman" w:hAnsi="Times New Roman"/>
          <w:sz w:val="20"/>
          <w:szCs w:val="20"/>
        </w:rPr>
        <w:t>(переустройство, перепланировку, переустройство и перепланировку –</w:t>
      </w:r>
      <w:r>
        <w:rPr>
          <w:rFonts w:ascii="Times New Roman" w:hAnsi="Times New Roman"/>
          <w:sz w:val="20"/>
          <w:szCs w:val="20"/>
        </w:rPr>
        <w:br/>
        <w:t>нужное указать)</w:t>
      </w:r>
    </w:p>
    <w:p w:rsidR="003D27CE" w:rsidRDefault="003D27CE" w:rsidP="003D27CE">
      <w:pPr>
        <w:autoSpaceDE w:val="0"/>
        <w:autoSpaceDN w:val="0"/>
        <w:spacing w:line="240" w:lineRule="auto"/>
        <w:rPr>
          <w:rFonts w:ascii="Times New Roman" w:hAnsi="Times New Roman"/>
          <w:sz w:val="24"/>
          <w:szCs w:val="24"/>
        </w:rPr>
      </w:pPr>
      <w:r>
        <w:rPr>
          <w:rFonts w:ascii="Times New Roman" w:hAnsi="Times New Roman"/>
          <w:sz w:val="24"/>
          <w:szCs w:val="24"/>
        </w:rPr>
        <w:t xml:space="preserve">жилого помещения, занимаемого на основании  </w:t>
      </w:r>
    </w:p>
    <w:p w:rsidR="003D27CE" w:rsidRDefault="003D27CE" w:rsidP="003D27CE">
      <w:pPr>
        <w:pBdr>
          <w:top w:val="single" w:sz="4" w:space="1" w:color="auto"/>
        </w:pBdr>
        <w:autoSpaceDE w:val="0"/>
        <w:autoSpaceDN w:val="0"/>
        <w:spacing w:line="240" w:lineRule="auto"/>
        <w:ind w:left="4962"/>
        <w:jc w:val="center"/>
        <w:rPr>
          <w:rFonts w:ascii="Times New Roman" w:hAnsi="Times New Roman"/>
          <w:sz w:val="20"/>
          <w:szCs w:val="20"/>
        </w:rPr>
      </w:pPr>
      <w:r>
        <w:rPr>
          <w:rFonts w:ascii="Times New Roman" w:hAnsi="Times New Roman"/>
          <w:sz w:val="20"/>
          <w:szCs w:val="20"/>
        </w:rPr>
        <w:t>(права собственности, договора найма,</w:t>
      </w:r>
    </w:p>
    <w:p w:rsidR="003D27CE" w:rsidRDefault="003D27CE" w:rsidP="003D27CE">
      <w:pPr>
        <w:tabs>
          <w:tab w:val="left" w:pos="9837"/>
        </w:tabs>
        <w:autoSpaceDE w:val="0"/>
        <w:autoSpaceDN w:val="0"/>
        <w:spacing w:line="240" w:lineRule="auto"/>
        <w:rPr>
          <w:rFonts w:ascii="Times New Roman" w:hAnsi="Times New Roman"/>
          <w:sz w:val="24"/>
          <w:szCs w:val="24"/>
        </w:rPr>
      </w:pPr>
      <w:r>
        <w:rPr>
          <w:rFonts w:ascii="Times New Roman" w:hAnsi="Times New Roman"/>
          <w:sz w:val="24"/>
          <w:szCs w:val="24"/>
        </w:rPr>
        <w:tab/>
        <w:t>,</w:t>
      </w:r>
    </w:p>
    <w:p w:rsidR="003D27CE" w:rsidRDefault="003D27CE" w:rsidP="003D27CE">
      <w:pPr>
        <w:pBdr>
          <w:top w:val="single" w:sz="4" w:space="1" w:color="auto"/>
        </w:pBdr>
        <w:autoSpaceDE w:val="0"/>
        <w:autoSpaceDN w:val="0"/>
        <w:spacing w:line="240" w:lineRule="auto"/>
        <w:ind w:right="113"/>
        <w:jc w:val="center"/>
        <w:rPr>
          <w:rFonts w:ascii="Times New Roman" w:hAnsi="Times New Roman"/>
          <w:sz w:val="20"/>
          <w:szCs w:val="20"/>
        </w:rPr>
      </w:pPr>
      <w:r>
        <w:rPr>
          <w:rFonts w:ascii="Times New Roman" w:hAnsi="Times New Roman"/>
          <w:sz w:val="20"/>
          <w:szCs w:val="20"/>
        </w:rPr>
        <w:t>договора аренды – нужное указать)</w:t>
      </w:r>
    </w:p>
    <w:p w:rsidR="003D27CE" w:rsidRDefault="003D27CE" w:rsidP="003D27CE">
      <w:pPr>
        <w:autoSpaceDE w:val="0"/>
        <w:autoSpaceDN w:val="0"/>
        <w:spacing w:line="240" w:lineRule="auto"/>
        <w:jc w:val="both"/>
        <w:rPr>
          <w:rFonts w:ascii="Times New Roman" w:hAnsi="Times New Roman"/>
          <w:sz w:val="24"/>
          <w:szCs w:val="24"/>
        </w:rPr>
      </w:pPr>
      <w:r>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D27CE" w:rsidTr="003D27CE">
        <w:tc>
          <w:tcPr>
            <w:tcW w:w="6124" w:type="dxa"/>
            <w:gridSpan w:val="8"/>
            <w:vAlign w:val="bottom"/>
            <w:hideMark/>
          </w:tcPr>
          <w:p w:rsidR="003D27CE" w:rsidRDefault="003D27CE">
            <w:pPr>
              <w:autoSpaceDE w:val="0"/>
              <w:autoSpaceDN w:val="0"/>
              <w:spacing w:line="240" w:lineRule="auto"/>
              <w:ind w:firstLine="567"/>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83"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1928" w:type="dxa"/>
            <w:gridSpan w:val="3"/>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537" w:type="dxa"/>
            <w:vAlign w:val="bottom"/>
            <w:hideMark/>
          </w:tcPr>
          <w:p w:rsidR="003D27CE" w:rsidRDefault="003D27CE">
            <w:pPr>
              <w:autoSpaceDE w:val="0"/>
              <w:autoSpaceDN w:val="0"/>
              <w:spacing w:line="240" w:lineRule="auto"/>
              <w:jc w:val="right"/>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200</w:t>
            </w:r>
          </w:p>
        </w:tc>
        <w:tc>
          <w:tcPr>
            <w:tcW w:w="283" w:type="dxa"/>
            <w:tcBorders>
              <w:top w:val="nil"/>
              <w:left w:val="nil"/>
              <w:bottom w:val="single" w:sz="4" w:space="0" w:color="auto"/>
              <w:right w:val="nil"/>
            </w:tcBorders>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425" w:type="dxa"/>
            <w:gridSpan w:val="2"/>
            <w:vAlign w:val="bottom"/>
            <w:hideMark/>
          </w:tcPr>
          <w:p w:rsidR="003D27CE" w:rsidRDefault="003D27CE">
            <w:pPr>
              <w:autoSpaceDE w:val="0"/>
              <w:autoSpaceDN w:val="0"/>
              <w:spacing w:line="240" w:lineRule="auto"/>
              <w:ind w:left="57"/>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г.</w:t>
            </w:r>
          </w:p>
        </w:tc>
      </w:tr>
      <w:tr w:rsidR="003D27CE" w:rsidTr="003D27CE">
        <w:trPr>
          <w:gridAfter w:val="11"/>
          <w:wAfter w:w="5614" w:type="dxa"/>
        </w:trPr>
        <w:tc>
          <w:tcPr>
            <w:tcW w:w="510"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по “</w:t>
            </w:r>
          </w:p>
        </w:tc>
        <w:tc>
          <w:tcPr>
            <w:tcW w:w="567"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83"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1928"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537" w:type="dxa"/>
            <w:vAlign w:val="bottom"/>
            <w:hideMark/>
          </w:tcPr>
          <w:p w:rsidR="003D27CE" w:rsidRDefault="003D27CE">
            <w:pPr>
              <w:autoSpaceDE w:val="0"/>
              <w:autoSpaceDN w:val="0"/>
              <w:spacing w:line="240" w:lineRule="auto"/>
              <w:jc w:val="right"/>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200</w:t>
            </w:r>
          </w:p>
        </w:tc>
        <w:tc>
          <w:tcPr>
            <w:tcW w:w="283" w:type="dxa"/>
            <w:tcBorders>
              <w:top w:val="nil"/>
              <w:left w:val="nil"/>
              <w:bottom w:val="single" w:sz="4" w:space="0" w:color="auto"/>
              <w:right w:val="nil"/>
            </w:tcBorders>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425" w:type="dxa"/>
            <w:vAlign w:val="bottom"/>
            <w:hideMark/>
          </w:tcPr>
          <w:p w:rsidR="003D27CE" w:rsidRDefault="003D27CE">
            <w:pPr>
              <w:autoSpaceDE w:val="0"/>
              <w:autoSpaceDN w:val="0"/>
              <w:spacing w:line="240" w:lineRule="auto"/>
              <w:ind w:left="57"/>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г.</w:t>
            </w:r>
          </w:p>
        </w:tc>
      </w:tr>
      <w:tr w:rsidR="003D27CE" w:rsidTr="003D27CE">
        <w:trPr>
          <w:gridAfter w:val="1"/>
          <w:wAfter w:w="196" w:type="dxa"/>
        </w:trPr>
        <w:tc>
          <w:tcPr>
            <w:tcW w:w="6180" w:type="dxa"/>
            <w:gridSpan w:val="9"/>
            <w:vAlign w:val="bottom"/>
            <w:hideMark/>
          </w:tcPr>
          <w:p w:rsidR="003D27CE" w:rsidRDefault="003D27CE">
            <w:pPr>
              <w:autoSpaceDE w:val="0"/>
              <w:autoSpaceDN w:val="0"/>
              <w:spacing w:line="240" w:lineRule="auto"/>
              <w:ind w:firstLine="567"/>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480" w:type="dxa"/>
            <w:vAlign w:val="bottom"/>
            <w:hideMark/>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по</w:t>
            </w:r>
          </w:p>
        </w:tc>
        <w:tc>
          <w:tcPr>
            <w:tcW w:w="1646" w:type="dxa"/>
            <w:gridSpan w:val="4"/>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r>
    </w:tbl>
    <w:p w:rsidR="003D27CE" w:rsidRDefault="003D27CE" w:rsidP="003D27CE">
      <w:pPr>
        <w:tabs>
          <w:tab w:val="center" w:pos="2127"/>
          <w:tab w:val="left" w:pos="3544"/>
        </w:tabs>
        <w:autoSpaceDE w:val="0"/>
        <w:autoSpaceDN w:val="0"/>
        <w:spacing w:line="240" w:lineRule="auto"/>
        <w:rPr>
          <w:rFonts w:ascii="Times New Roman" w:hAnsi="Times New Roman"/>
          <w:sz w:val="24"/>
          <w:szCs w:val="24"/>
        </w:rPr>
      </w:pPr>
      <w:r>
        <w:rPr>
          <w:rFonts w:ascii="Times New Roman" w:hAnsi="Times New Roman"/>
          <w:sz w:val="24"/>
          <w:szCs w:val="24"/>
        </w:rPr>
        <w:t xml:space="preserve">часов </w:t>
      </w:r>
      <w:proofErr w:type="gramStart"/>
      <w:r>
        <w:rPr>
          <w:rFonts w:ascii="Times New Roman" w:hAnsi="Times New Roman"/>
          <w:sz w:val="24"/>
          <w:szCs w:val="24"/>
        </w:rPr>
        <w:t xml:space="preserve">в  </w:t>
      </w:r>
      <w:r>
        <w:rPr>
          <w:rFonts w:ascii="Times New Roman" w:hAnsi="Times New Roman"/>
          <w:sz w:val="24"/>
          <w:szCs w:val="24"/>
        </w:rPr>
        <w:tab/>
      </w:r>
      <w:proofErr w:type="gramEnd"/>
      <w:r>
        <w:rPr>
          <w:rFonts w:ascii="Times New Roman" w:hAnsi="Times New Roman"/>
          <w:sz w:val="24"/>
          <w:szCs w:val="24"/>
        </w:rPr>
        <w:tab/>
        <w:t>дни.</w:t>
      </w:r>
    </w:p>
    <w:p w:rsidR="003D27CE" w:rsidRDefault="003D27CE" w:rsidP="003D27CE">
      <w:pPr>
        <w:pBdr>
          <w:top w:val="single" w:sz="4" w:space="1" w:color="auto"/>
        </w:pBdr>
        <w:autoSpaceDE w:val="0"/>
        <w:autoSpaceDN w:val="0"/>
        <w:spacing w:line="240" w:lineRule="auto"/>
        <w:ind w:left="851" w:right="6519"/>
        <w:rPr>
          <w:rFonts w:ascii="Times New Roman" w:hAnsi="Times New Roman"/>
          <w:sz w:val="2"/>
          <w:szCs w:val="2"/>
        </w:rPr>
      </w:pPr>
    </w:p>
    <w:p w:rsidR="003D27CE" w:rsidRDefault="003D27CE" w:rsidP="003D27CE">
      <w:pPr>
        <w:autoSpaceDE w:val="0"/>
        <w:autoSpaceDN w:val="0"/>
        <w:spacing w:line="240" w:lineRule="auto"/>
        <w:ind w:firstLine="567"/>
        <w:jc w:val="both"/>
        <w:rPr>
          <w:rFonts w:ascii="Times New Roman" w:hAnsi="Times New Roman"/>
          <w:sz w:val="24"/>
          <w:szCs w:val="24"/>
        </w:rPr>
      </w:pPr>
      <w:r>
        <w:rPr>
          <w:rFonts w:ascii="Times New Roman" w:hAnsi="Times New Roman"/>
          <w:sz w:val="24"/>
          <w:szCs w:val="24"/>
        </w:rPr>
        <w:t>Обязуюсь:</w:t>
      </w:r>
    </w:p>
    <w:p w:rsidR="003D27CE" w:rsidRDefault="003D27CE" w:rsidP="003D27CE">
      <w:pPr>
        <w:autoSpaceDE w:val="0"/>
        <w:autoSpaceDN w:val="0"/>
        <w:spacing w:line="240" w:lineRule="auto"/>
        <w:ind w:firstLine="567"/>
        <w:jc w:val="both"/>
        <w:rPr>
          <w:rFonts w:ascii="Times New Roman" w:hAnsi="Times New Roman"/>
          <w:sz w:val="24"/>
          <w:szCs w:val="24"/>
        </w:rPr>
      </w:pPr>
      <w:r>
        <w:rPr>
          <w:rFonts w:ascii="Times New Roman" w:hAnsi="Times New Roman"/>
          <w:sz w:val="24"/>
          <w:szCs w:val="24"/>
        </w:rPr>
        <w:t>осуществить ремонтно-строительные работы в соответствии с проектом (проектной документацией);</w:t>
      </w:r>
    </w:p>
    <w:p w:rsidR="003D27CE" w:rsidRDefault="003D27CE" w:rsidP="003D27CE">
      <w:pPr>
        <w:autoSpaceDE w:val="0"/>
        <w:autoSpaceDN w:val="0"/>
        <w:spacing w:line="240" w:lineRule="auto"/>
        <w:ind w:firstLine="567"/>
        <w:jc w:val="both"/>
        <w:rPr>
          <w:rFonts w:ascii="Times New Roman" w:hAnsi="Times New Roman"/>
          <w:sz w:val="24"/>
          <w:szCs w:val="24"/>
        </w:rPr>
      </w:pPr>
      <w:r>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D27CE" w:rsidRDefault="003D27CE" w:rsidP="003D27CE">
      <w:pPr>
        <w:autoSpaceDE w:val="0"/>
        <w:autoSpaceDN w:val="0"/>
        <w:spacing w:line="240" w:lineRule="auto"/>
        <w:ind w:firstLine="567"/>
        <w:jc w:val="both"/>
        <w:rPr>
          <w:rFonts w:ascii="Times New Roman" w:hAnsi="Times New Roman"/>
          <w:sz w:val="24"/>
          <w:szCs w:val="24"/>
        </w:rPr>
      </w:pPr>
      <w:r>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3D27CE" w:rsidRDefault="003D27CE" w:rsidP="003D27CE">
      <w:pPr>
        <w:autoSpaceDE w:val="0"/>
        <w:autoSpaceDN w:val="0"/>
        <w:spacing w:line="240" w:lineRule="auto"/>
        <w:ind w:firstLine="567"/>
        <w:jc w:val="both"/>
        <w:rPr>
          <w:rFonts w:ascii="Times New Roman" w:hAnsi="Times New Roman"/>
          <w:sz w:val="2"/>
          <w:szCs w:val="2"/>
        </w:rPr>
      </w:pPr>
      <w:r>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rFonts w:ascii="Times New Roman" w:hAnsi="Times New Roman"/>
          <w:sz w:val="24"/>
          <w:szCs w:val="24"/>
        </w:rP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3D27CE" w:rsidTr="003D27CE">
        <w:tc>
          <w:tcPr>
            <w:tcW w:w="2495"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социального найма от “</w:t>
            </w:r>
          </w:p>
        </w:tc>
        <w:tc>
          <w:tcPr>
            <w:tcW w:w="510"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84"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1984"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142" w:type="dxa"/>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850"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709" w:type="dxa"/>
            <w:vAlign w:val="bottom"/>
            <w:hideMark/>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г. №</w:t>
            </w:r>
          </w:p>
        </w:tc>
        <w:tc>
          <w:tcPr>
            <w:tcW w:w="1276"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142"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r>
    </w:tbl>
    <w:p w:rsidR="003D27CE" w:rsidRDefault="003D27CE" w:rsidP="003D27CE">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3D27CE" w:rsidTr="003D27CE">
        <w:tc>
          <w:tcPr>
            <w:tcW w:w="595" w:type="dxa"/>
            <w:tcBorders>
              <w:top w:val="single" w:sz="4" w:space="0" w:color="auto"/>
              <w:left w:val="single" w:sz="4" w:space="0" w:color="auto"/>
              <w:bottom w:val="single" w:sz="4" w:space="0" w:color="auto"/>
              <w:right w:val="single" w:sz="4" w:space="0" w:color="auto"/>
            </w:tcBorders>
            <w:hideMark/>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r>
              <w:rPr>
                <w:rFonts w:ascii="Times New Roman" w:hAnsi="Times New Roman"/>
                <w:kern w:val="2"/>
                <w:sz w:val="24"/>
                <w:szCs w:val="24"/>
                <w:lang w:eastAsia="en-US"/>
                <w14:ligatures w14:val="standardContextual"/>
              </w:rPr>
              <w:br/>
              <w:t>п/п</w:t>
            </w:r>
          </w:p>
        </w:tc>
        <w:tc>
          <w:tcPr>
            <w:tcW w:w="2977" w:type="dxa"/>
            <w:tcBorders>
              <w:top w:val="single" w:sz="4" w:space="0" w:color="auto"/>
              <w:left w:val="single" w:sz="4" w:space="0" w:color="auto"/>
              <w:bottom w:val="single" w:sz="4" w:space="0" w:color="auto"/>
              <w:right w:val="single" w:sz="4" w:space="0" w:color="auto"/>
            </w:tcBorders>
            <w:hideMark/>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Отметка о нотариальном заверении подписей лиц</w:t>
            </w:r>
          </w:p>
        </w:tc>
      </w:tr>
      <w:tr w:rsidR="003D27CE" w:rsidTr="003D27CE">
        <w:tc>
          <w:tcPr>
            <w:tcW w:w="595" w:type="dxa"/>
            <w:tcBorders>
              <w:top w:val="single" w:sz="4" w:space="0" w:color="auto"/>
              <w:left w:val="single" w:sz="4" w:space="0" w:color="auto"/>
              <w:bottom w:val="single" w:sz="4" w:space="0" w:color="auto"/>
              <w:right w:val="single" w:sz="4" w:space="0" w:color="auto"/>
            </w:tcBorders>
            <w:vAlign w:val="bottom"/>
            <w:hideMark/>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5</w:t>
            </w:r>
          </w:p>
        </w:tc>
      </w:tr>
      <w:tr w:rsidR="003D27CE" w:rsidTr="003D27CE">
        <w:tc>
          <w:tcPr>
            <w:tcW w:w="595" w:type="dxa"/>
            <w:tcBorders>
              <w:top w:val="single" w:sz="4" w:space="0" w:color="auto"/>
              <w:left w:val="single" w:sz="4" w:space="0" w:color="auto"/>
              <w:bottom w:val="single" w:sz="4" w:space="0" w:color="auto"/>
              <w:right w:val="single" w:sz="4" w:space="0" w:color="auto"/>
            </w:tcBorders>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977" w:type="dxa"/>
            <w:tcBorders>
              <w:top w:val="single" w:sz="4" w:space="0" w:color="auto"/>
              <w:left w:val="single" w:sz="4" w:space="0" w:color="auto"/>
              <w:bottom w:val="single" w:sz="4" w:space="0" w:color="auto"/>
              <w:right w:val="single" w:sz="4" w:space="0" w:color="auto"/>
            </w:tcBorders>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2552" w:type="dxa"/>
            <w:tcBorders>
              <w:top w:val="single" w:sz="4" w:space="0" w:color="auto"/>
              <w:left w:val="single" w:sz="4" w:space="0" w:color="auto"/>
              <w:bottom w:val="single" w:sz="4" w:space="0" w:color="auto"/>
              <w:right w:val="single" w:sz="4" w:space="0" w:color="auto"/>
            </w:tcBorders>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1800" w:type="dxa"/>
            <w:tcBorders>
              <w:top w:val="single" w:sz="4" w:space="0" w:color="auto"/>
              <w:left w:val="single" w:sz="4" w:space="0" w:color="auto"/>
              <w:bottom w:val="single" w:sz="4" w:space="0" w:color="auto"/>
              <w:right w:val="single" w:sz="4" w:space="0" w:color="auto"/>
            </w:tcBorders>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027" w:type="dxa"/>
            <w:tcBorders>
              <w:top w:val="single" w:sz="4" w:space="0" w:color="auto"/>
              <w:left w:val="single" w:sz="4" w:space="0" w:color="auto"/>
              <w:bottom w:val="single" w:sz="4" w:space="0" w:color="auto"/>
              <w:right w:val="single" w:sz="4" w:space="0" w:color="auto"/>
            </w:tcBorders>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r>
      <w:tr w:rsidR="003D27CE" w:rsidTr="003D27CE">
        <w:tc>
          <w:tcPr>
            <w:tcW w:w="595" w:type="dxa"/>
            <w:tcBorders>
              <w:top w:val="single" w:sz="4" w:space="0" w:color="auto"/>
              <w:left w:val="single" w:sz="4" w:space="0" w:color="auto"/>
              <w:bottom w:val="single" w:sz="4" w:space="0" w:color="auto"/>
              <w:right w:val="single" w:sz="4" w:space="0" w:color="auto"/>
            </w:tcBorders>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977" w:type="dxa"/>
            <w:tcBorders>
              <w:top w:val="single" w:sz="4" w:space="0" w:color="auto"/>
              <w:left w:val="single" w:sz="4" w:space="0" w:color="auto"/>
              <w:bottom w:val="single" w:sz="4" w:space="0" w:color="auto"/>
              <w:right w:val="single" w:sz="4" w:space="0" w:color="auto"/>
            </w:tcBorders>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2552" w:type="dxa"/>
            <w:tcBorders>
              <w:top w:val="single" w:sz="4" w:space="0" w:color="auto"/>
              <w:left w:val="single" w:sz="4" w:space="0" w:color="auto"/>
              <w:bottom w:val="single" w:sz="4" w:space="0" w:color="auto"/>
              <w:right w:val="single" w:sz="4" w:space="0" w:color="auto"/>
            </w:tcBorders>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1800" w:type="dxa"/>
            <w:tcBorders>
              <w:top w:val="single" w:sz="4" w:space="0" w:color="auto"/>
              <w:left w:val="single" w:sz="4" w:space="0" w:color="auto"/>
              <w:bottom w:val="single" w:sz="4" w:space="0" w:color="auto"/>
              <w:right w:val="single" w:sz="4" w:space="0" w:color="auto"/>
            </w:tcBorders>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027" w:type="dxa"/>
            <w:tcBorders>
              <w:top w:val="single" w:sz="4" w:space="0" w:color="auto"/>
              <w:left w:val="single" w:sz="4" w:space="0" w:color="auto"/>
              <w:bottom w:val="single" w:sz="4" w:space="0" w:color="auto"/>
              <w:right w:val="single" w:sz="4" w:space="0" w:color="auto"/>
            </w:tcBorders>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r>
      <w:tr w:rsidR="003D27CE" w:rsidTr="003D27CE">
        <w:tc>
          <w:tcPr>
            <w:tcW w:w="595" w:type="dxa"/>
            <w:tcBorders>
              <w:top w:val="single" w:sz="4" w:space="0" w:color="auto"/>
              <w:left w:val="single" w:sz="4" w:space="0" w:color="auto"/>
              <w:bottom w:val="single" w:sz="4" w:space="0" w:color="auto"/>
              <w:right w:val="single" w:sz="4" w:space="0" w:color="auto"/>
            </w:tcBorders>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977" w:type="dxa"/>
            <w:tcBorders>
              <w:top w:val="single" w:sz="4" w:space="0" w:color="auto"/>
              <w:left w:val="single" w:sz="4" w:space="0" w:color="auto"/>
              <w:bottom w:val="single" w:sz="4" w:space="0" w:color="auto"/>
              <w:right w:val="single" w:sz="4" w:space="0" w:color="auto"/>
            </w:tcBorders>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2552" w:type="dxa"/>
            <w:tcBorders>
              <w:top w:val="single" w:sz="4" w:space="0" w:color="auto"/>
              <w:left w:val="single" w:sz="4" w:space="0" w:color="auto"/>
              <w:bottom w:val="single" w:sz="4" w:space="0" w:color="auto"/>
              <w:right w:val="single" w:sz="4" w:space="0" w:color="auto"/>
            </w:tcBorders>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1800" w:type="dxa"/>
            <w:tcBorders>
              <w:top w:val="single" w:sz="4" w:space="0" w:color="auto"/>
              <w:left w:val="single" w:sz="4" w:space="0" w:color="auto"/>
              <w:bottom w:val="single" w:sz="4" w:space="0" w:color="auto"/>
              <w:right w:val="single" w:sz="4" w:space="0" w:color="auto"/>
            </w:tcBorders>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027" w:type="dxa"/>
            <w:tcBorders>
              <w:top w:val="single" w:sz="4" w:space="0" w:color="auto"/>
              <w:left w:val="single" w:sz="4" w:space="0" w:color="auto"/>
              <w:bottom w:val="single" w:sz="4" w:space="0" w:color="auto"/>
              <w:right w:val="single" w:sz="4" w:space="0" w:color="auto"/>
            </w:tcBorders>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r>
    </w:tbl>
    <w:p w:rsidR="003D27CE" w:rsidRDefault="003D27CE" w:rsidP="003D27CE">
      <w:pPr>
        <w:autoSpaceDE w:val="0"/>
        <w:autoSpaceDN w:val="0"/>
        <w:spacing w:before="240" w:line="240" w:lineRule="auto"/>
        <w:rPr>
          <w:rFonts w:ascii="Times New Roman" w:hAnsi="Times New Roman"/>
          <w:sz w:val="24"/>
          <w:szCs w:val="24"/>
        </w:rPr>
      </w:pPr>
      <w:r>
        <w:rPr>
          <w:rFonts w:ascii="Times New Roman" w:hAnsi="Times New Roman"/>
          <w:sz w:val="24"/>
          <w:szCs w:val="24"/>
        </w:rPr>
        <w:lastRenderedPageBreak/>
        <w:t>________________</w:t>
      </w:r>
    </w:p>
    <w:p w:rsidR="003D27CE" w:rsidRDefault="003D27CE" w:rsidP="003D27CE">
      <w:pPr>
        <w:autoSpaceDE w:val="0"/>
        <w:autoSpaceDN w:val="0"/>
        <w:spacing w:line="240" w:lineRule="auto"/>
        <w:ind w:firstLine="567"/>
        <w:jc w:val="both"/>
        <w:rPr>
          <w:rFonts w:ascii="Times New Roman" w:hAnsi="Times New Roman"/>
          <w:sz w:val="20"/>
          <w:szCs w:val="20"/>
        </w:rPr>
      </w:pPr>
      <w:r>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D27CE" w:rsidRDefault="003D27CE" w:rsidP="003D27CE">
      <w:pPr>
        <w:autoSpaceDE w:val="0"/>
        <w:autoSpaceDN w:val="0"/>
        <w:spacing w:line="240" w:lineRule="auto"/>
        <w:rPr>
          <w:rFonts w:ascii="Times New Roman" w:hAnsi="Times New Roman"/>
          <w:sz w:val="24"/>
          <w:szCs w:val="24"/>
        </w:rPr>
      </w:pPr>
    </w:p>
    <w:p w:rsidR="003D27CE" w:rsidRDefault="003D27CE" w:rsidP="003D27CE">
      <w:pPr>
        <w:autoSpaceDE w:val="0"/>
        <w:autoSpaceDN w:val="0"/>
        <w:spacing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w:t>
      </w:r>
    </w:p>
    <w:p w:rsidR="003D27CE" w:rsidRDefault="003D27CE" w:rsidP="003D27CE">
      <w:pPr>
        <w:autoSpaceDE w:val="0"/>
        <w:autoSpaceDN w:val="0"/>
        <w:spacing w:line="240" w:lineRule="auto"/>
        <w:rPr>
          <w:rFonts w:ascii="Times New Roman" w:hAnsi="Times New Roman"/>
          <w:sz w:val="24"/>
          <w:szCs w:val="24"/>
        </w:rPr>
      </w:pPr>
      <w:r>
        <w:rPr>
          <w:rFonts w:ascii="Times New Roman" w:hAnsi="Times New Roman"/>
          <w:sz w:val="24"/>
          <w:szCs w:val="24"/>
        </w:rPr>
        <w:t xml:space="preserve">1)  </w:t>
      </w:r>
    </w:p>
    <w:p w:rsidR="003D27CE" w:rsidRDefault="003D27CE" w:rsidP="003D27CE">
      <w:pPr>
        <w:pBdr>
          <w:top w:val="single" w:sz="4" w:space="1" w:color="auto"/>
        </w:pBdr>
        <w:autoSpaceDE w:val="0"/>
        <w:autoSpaceDN w:val="0"/>
        <w:spacing w:line="240" w:lineRule="auto"/>
        <w:ind w:left="284"/>
        <w:jc w:val="center"/>
        <w:rPr>
          <w:rFonts w:ascii="Times New Roman" w:hAnsi="Times New Roman"/>
          <w:sz w:val="20"/>
          <w:szCs w:val="20"/>
        </w:rPr>
      </w:pPr>
      <w:r>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3D27CE" w:rsidTr="003D27CE">
        <w:tc>
          <w:tcPr>
            <w:tcW w:w="7399"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426" w:type="dxa"/>
            <w:vAlign w:val="bottom"/>
            <w:hideMark/>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на</w:t>
            </w:r>
          </w:p>
        </w:tc>
        <w:tc>
          <w:tcPr>
            <w:tcW w:w="850"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992" w:type="dxa"/>
            <w:vAlign w:val="bottom"/>
            <w:hideMark/>
          </w:tcPr>
          <w:p w:rsidR="003D27CE" w:rsidRDefault="003D27CE">
            <w:pPr>
              <w:autoSpaceDE w:val="0"/>
              <w:autoSpaceDN w:val="0"/>
              <w:spacing w:line="240" w:lineRule="auto"/>
              <w:ind w:left="57"/>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листах;</w:t>
            </w:r>
          </w:p>
        </w:tc>
      </w:tr>
      <w:tr w:rsidR="003D27CE" w:rsidTr="003D27CE">
        <w:tc>
          <w:tcPr>
            <w:tcW w:w="7399" w:type="dxa"/>
            <w:vAlign w:val="bottom"/>
            <w:hideMark/>
          </w:tcPr>
          <w:p w:rsidR="003D27CE" w:rsidRDefault="003D27CE">
            <w:pPr>
              <w:autoSpaceDE w:val="0"/>
              <w:autoSpaceDN w:val="0"/>
              <w:spacing w:line="240" w:lineRule="auto"/>
              <w:jc w:val="center"/>
              <w:rPr>
                <w:rFonts w:ascii="Times New Roman" w:hAnsi="Times New Roman"/>
                <w:kern w:val="2"/>
                <w:sz w:val="20"/>
                <w:szCs w:val="20"/>
                <w:lang w:eastAsia="en-US"/>
                <w14:ligatures w14:val="standardContextual"/>
              </w:rPr>
            </w:pPr>
            <w:proofErr w:type="spellStart"/>
            <w:r>
              <w:rPr>
                <w:rFonts w:ascii="Times New Roman" w:hAnsi="Times New Roman"/>
                <w:kern w:val="2"/>
                <w:sz w:val="20"/>
                <w:szCs w:val="20"/>
                <w:lang w:eastAsia="en-US"/>
                <w14:ligatures w14:val="standardContextual"/>
              </w:rPr>
              <w:t>перепланируемое</w:t>
            </w:r>
            <w:proofErr w:type="spellEnd"/>
            <w:r>
              <w:rPr>
                <w:rFonts w:ascii="Times New Roman" w:hAnsi="Times New Roman"/>
                <w:kern w:val="2"/>
                <w:sz w:val="20"/>
                <w:szCs w:val="20"/>
                <w:lang w:eastAsia="en-US"/>
                <w14:ligatures w14:val="standardContextual"/>
              </w:rPr>
              <w:t xml:space="preserve"> жилое помещение (с отметкой: подлинник или нотариально заверенная копия))</w:t>
            </w:r>
          </w:p>
        </w:tc>
        <w:tc>
          <w:tcPr>
            <w:tcW w:w="426"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850"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992"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r>
    </w:tbl>
    <w:p w:rsidR="003D27CE" w:rsidRDefault="003D27CE" w:rsidP="003D27CE">
      <w:pPr>
        <w:tabs>
          <w:tab w:val="center" w:pos="1985"/>
          <w:tab w:val="left" w:pos="2552"/>
        </w:tabs>
        <w:autoSpaceDE w:val="0"/>
        <w:autoSpaceDN w:val="0"/>
        <w:spacing w:line="240" w:lineRule="auto"/>
        <w:jc w:val="both"/>
        <w:rPr>
          <w:rFonts w:ascii="Times New Roman" w:hAnsi="Times New Roman"/>
          <w:sz w:val="24"/>
          <w:szCs w:val="24"/>
        </w:rPr>
      </w:pPr>
      <w:r>
        <w:rPr>
          <w:rFonts w:ascii="Times New Roman" w:hAnsi="Times New Roman"/>
          <w:sz w:val="24"/>
          <w:szCs w:val="24"/>
        </w:rPr>
        <w:t xml:space="preserve">2) проект (проектная документация) переустройства и (или) перепланировки жилого помещения </w:t>
      </w:r>
      <w:proofErr w:type="gramStart"/>
      <w:r>
        <w:rPr>
          <w:rFonts w:ascii="Times New Roman" w:hAnsi="Times New Roman"/>
          <w:sz w:val="24"/>
          <w:szCs w:val="24"/>
        </w:rPr>
        <w:t xml:space="preserve">на  </w:t>
      </w:r>
      <w:r>
        <w:rPr>
          <w:rFonts w:ascii="Times New Roman" w:hAnsi="Times New Roman"/>
          <w:sz w:val="24"/>
          <w:szCs w:val="24"/>
        </w:rPr>
        <w:tab/>
      </w:r>
      <w:proofErr w:type="gramEnd"/>
      <w:r>
        <w:rPr>
          <w:rFonts w:ascii="Times New Roman" w:hAnsi="Times New Roman"/>
          <w:sz w:val="24"/>
          <w:szCs w:val="24"/>
        </w:rPr>
        <w:tab/>
        <w:t>листах;</w:t>
      </w:r>
    </w:p>
    <w:p w:rsidR="003D27CE" w:rsidRDefault="003D27CE" w:rsidP="003D27CE">
      <w:pPr>
        <w:pBdr>
          <w:top w:val="single" w:sz="4" w:space="1" w:color="auto"/>
        </w:pBdr>
        <w:autoSpaceDE w:val="0"/>
        <w:autoSpaceDN w:val="0"/>
        <w:spacing w:line="240" w:lineRule="auto"/>
        <w:ind w:left="1560" w:right="7511"/>
        <w:rPr>
          <w:rFonts w:ascii="Times New Roman" w:hAnsi="Times New Roman"/>
          <w:sz w:val="2"/>
          <w:szCs w:val="2"/>
        </w:rPr>
      </w:pPr>
    </w:p>
    <w:p w:rsidR="003D27CE" w:rsidRDefault="003D27CE" w:rsidP="003D27CE">
      <w:pPr>
        <w:tabs>
          <w:tab w:val="center" w:pos="797"/>
          <w:tab w:val="left" w:pos="1276"/>
        </w:tabs>
        <w:autoSpaceDE w:val="0"/>
        <w:autoSpaceDN w:val="0"/>
        <w:spacing w:line="240" w:lineRule="auto"/>
        <w:jc w:val="both"/>
        <w:rPr>
          <w:rFonts w:ascii="Times New Roman" w:hAnsi="Times New Roman"/>
          <w:sz w:val="24"/>
          <w:szCs w:val="24"/>
        </w:rPr>
      </w:pPr>
      <w:r>
        <w:rPr>
          <w:rFonts w:ascii="Times New Roman" w:hAnsi="Times New Roman"/>
          <w:sz w:val="24"/>
          <w:szCs w:val="24"/>
        </w:rPr>
        <w:t xml:space="preserve">3) технический паспорт переустраиваемого и (или) </w:t>
      </w:r>
      <w:proofErr w:type="spellStart"/>
      <w:r>
        <w:rPr>
          <w:rFonts w:ascii="Times New Roman" w:hAnsi="Times New Roman"/>
          <w:sz w:val="24"/>
          <w:szCs w:val="24"/>
        </w:rPr>
        <w:t>перепланируемого</w:t>
      </w:r>
      <w:proofErr w:type="spellEnd"/>
      <w:r>
        <w:rPr>
          <w:rFonts w:ascii="Times New Roman" w:hAnsi="Times New Roman"/>
          <w:sz w:val="24"/>
          <w:szCs w:val="24"/>
        </w:rPr>
        <w:t xml:space="preserve"> жилого помещения</w:t>
      </w:r>
      <w:r>
        <w:rPr>
          <w:rFonts w:ascii="Times New Roman" w:hAnsi="Times New Roman"/>
          <w:sz w:val="24"/>
          <w:szCs w:val="24"/>
        </w:rPr>
        <w:br/>
      </w:r>
      <w:proofErr w:type="gramStart"/>
      <w:r>
        <w:rPr>
          <w:rFonts w:ascii="Times New Roman" w:hAnsi="Times New Roman"/>
          <w:sz w:val="24"/>
          <w:szCs w:val="24"/>
        </w:rPr>
        <w:t xml:space="preserve">на  </w:t>
      </w:r>
      <w:r>
        <w:rPr>
          <w:rFonts w:ascii="Times New Roman" w:hAnsi="Times New Roman"/>
          <w:sz w:val="24"/>
          <w:szCs w:val="24"/>
        </w:rPr>
        <w:tab/>
      </w:r>
      <w:proofErr w:type="gramEnd"/>
      <w:r>
        <w:rPr>
          <w:rFonts w:ascii="Times New Roman" w:hAnsi="Times New Roman"/>
          <w:sz w:val="24"/>
          <w:szCs w:val="24"/>
        </w:rPr>
        <w:tab/>
        <w:t>листах;</w:t>
      </w:r>
    </w:p>
    <w:p w:rsidR="003D27CE" w:rsidRDefault="003D27CE" w:rsidP="003D27CE">
      <w:pPr>
        <w:pBdr>
          <w:top w:val="single" w:sz="4" w:space="1" w:color="auto"/>
        </w:pBdr>
        <w:autoSpaceDE w:val="0"/>
        <w:autoSpaceDN w:val="0"/>
        <w:spacing w:line="240" w:lineRule="auto"/>
        <w:ind w:left="340" w:right="8761"/>
        <w:rPr>
          <w:rFonts w:ascii="Times New Roman" w:hAnsi="Times New Roman"/>
          <w:sz w:val="2"/>
          <w:szCs w:val="2"/>
        </w:rPr>
      </w:pPr>
    </w:p>
    <w:p w:rsidR="003D27CE" w:rsidRDefault="003D27CE" w:rsidP="003D27CE">
      <w:pPr>
        <w:tabs>
          <w:tab w:val="center" w:pos="4584"/>
          <w:tab w:val="left" w:pos="5103"/>
          <w:tab w:val="left" w:pos="5954"/>
        </w:tabs>
        <w:autoSpaceDE w:val="0"/>
        <w:autoSpaceDN w:val="0"/>
        <w:spacing w:line="240" w:lineRule="auto"/>
        <w:jc w:val="both"/>
        <w:rPr>
          <w:rFonts w:ascii="Times New Roman" w:hAnsi="Times New Roman"/>
          <w:sz w:val="24"/>
          <w:szCs w:val="24"/>
        </w:rPr>
      </w:pPr>
      <w:r>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rPr>
          <w:rFonts w:ascii="Times New Roman" w:hAnsi="Times New Roman"/>
          <w:sz w:val="24"/>
          <w:szCs w:val="24"/>
        </w:rPr>
        <w:t xml:space="preserve">на  </w:t>
      </w:r>
      <w:r>
        <w:rPr>
          <w:rFonts w:ascii="Times New Roman" w:hAnsi="Times New Roman"/>
          <w:sz w:val="24"/>
          <w:szCs w:val="24"/>
        </w:rPr>
        <w:tab/>
      </w:r>
      <w:proofErr w:type="gramEnd"/>
      <w:r>
        <w:rPr>
          <w:rFonts w:ascii="Times New Roman" w:hAnsi="Times New Roman"/>
          <w:sz w:val="24"/>
          <w:szCs w:val="24"/>
        </w:rPr>
        <w:tab/>
        <w:t>листах;</w:t>
      </w:r>
    </w:p>
    <w:p w:rsidR="003D27CE" w:rsidRDefault="003D27CE" w:rsidP="003D27CE">
      <w:pPr>
        <w:pBdr>
          <w:top w:val="single" w:sz="4" w:space="1" w:color="auto"/>
        </w:pBdr>
        <w:autoSpaceDE w:val="0"/>
        <w:autoSpaceDN w:val="0"/>
        <w:spacing w:line="240" w:lineRule="auto"/>
        <w:ind w:left="4196" w:right="4905"/>
        <w:rPr>
          <w:rFonts w:ascii="Times New Roman" w:hAnsi="Times New Roman"/>
          <w:sz w:val="2"/>
          <w:szCs w:val="2"/>
        </w:rPr>
      </w:pPr>
    </w:p>
    <w:p w:rsidR="003D27CE" w:rsidRDefault="003D27CE" w:rsidP="003D27CE">
      <w:pPr>
        <w:tabs>
          <w:tab w:val="center" w:pos="769"/>
          <w:tab w:val="left" w:pos="1276"/>
        </w:tabs>
        <w:autoSpaceDE w:val="0"/>
        <w:autoSpaceDN w:val="0"/>
        <w:spacing w:line="240" w:lineRule="auto"/>
        <w:jc w:val="both"/>
        <w:rPr>
          <w:rFonts w:ascii="Times New Roman" w:hAnsi="Times New Roman"/>
          <w:sz w:val="24"/>
          <w:szCs w:val="24"/>
        </w:rPr>
      </w:pPr>
      <w:r>
        <w:rPr>
          <w:rFonts w:ascii="Times New Roman" w:hAnsi="Times New Roman"/>
          <w:sz w:val="24"/>
          <w:szCs w:val="24"/>
        </w:rPr>
        <w:t>5) документы, подтверждающие согласие временно отсутствующих членов семьи</w:t>
      </w:r>
      <w:r>
        <w:rPr>
          <w:rFonts w:ascii="Times New Roman" w:hAnsi="Times New Roman"/>
          <w:sz w:val="24"/>
          <w:szCs w:val="24"/>
        </w:rPr>
        <w:br/>
        <w:t>нанимателя на переустройство и (или) перепланировку жилого помещения,</w:t>
      </w:r>
      <w:r>
        <w:rPr>
          <w:rFonts w:ascii="Times New Roman" w:hAnsi="Times New Roman"/>
          <w:sz w:val="24"/>
          <w:szCs w:val="24"/>
        </w:rPr>
        <w:br/>
      </w:r>
      <w:proofErr w:type="gramStart"/>
      <w:r>
        <w:rPr>
          <w:rFonts w:ascii="Times New Roman" w:hAnsi="Times New Roman"/>
          <w:sz w:val="24"/>
          <w:szCs w:val="24"/>
        </w:rPr>
        <w:t xml:space="preserve">на  </w:t>
      </w:r>
      <w:r>
        <w:rPr>
          <w:rFonts w:ascii="Times New Roman" w:hAnsi="Times New Roman"/>
          <w:sz w:val="24"/>
          <w:szCs w:val="24"/>
        </w:rPr>
        <w:tab/>
      </w:r>
      <w:proofErr w:type="gramEnd"/>
      <w:r>
        <w:rPr>
          <w:rFonts w:ascii="Times New Roman" w:hAnsi="Times New Roman"/>
          <w:sz w:val="24"/>
          <w:szCs w:val="24"/>
        </w:rPr>
        <w:tab/>
        <w:t>листах (при необходимости);</w:t>
      </w:r>
    </w:p>
    <w:p w:rsidR="003D27CE" w:rsidRDefault="003D27CE" w:rsidP="003D27CE">
      <w:pPr>
        <w:pBdr>
          <w:top w:val="single" w:sz="4" w:space="1" w:color="auto"/>
        </w:pBdr>
        <w:autoSpaceDE w:val="0"/>
        <w:autoSpaceDN w:val="0"/>
        <w:spacing w:line="240" w:lineRule="auto"/>
        <w:ind w:left="340" w:right="8761"/>
        <w:rPr>
          <w:rFonts w:ascii="Times New Roman" w:hAnsi="Times New Roman"/>
          <w:sz w:val="2"/>
          <w:szCs w:val="2"/>
        </w:rPr>
      </w:pPr>
    </w:p>
    <w:p w:rsidR="003D27CE" w:rsidRDefault="003D27CE" w:rsidP="003D27CE">
      <w:pPr>
        <w:autoSpaceDE w:val="0"/>
        <w:autoSpaceDN w:val="0"/>
        <w:spacing w:line="240" w:lineRule="auto"/>
        <w:rPr>
          <w:rFonts w:ascii="Times New Roman" w:hAnsi="Times New Roman"/>
          <w:sz w:val="24"/>
          <w:szCs w:val="24"/>
        </w:rPr>
      </w:pPr>
      <w:r>
        <w:rPr>
          <w:rFonts w:ascii="Times New Roman" w:hAnsi="Times New Roman"/>
          <w:sz w:val="24"/>
          <w:szCs w:val="24"/>
        </w:rPr>
        <w:t xml:space="preserve">6) иные документы:  </w:t>
      </w:r>
    </w:p>
    <w:p w:rsidR="003D27CE" w:rsidRDefault="003D27CE" w:rsidP="003D27CE">
      <w:pPr>
        <w:pBdr>
          <w:top w:val="single" w:sz="4" w:space="1" w:color="auto"/>
        </w:pBdr>
        <w:autoSpaceDE w:val="0"/>
        <w:autoSpaceDN w:val="0"/>
        <w:spacing w:line="240" w:lineRule="auto"/>
        <w:ind w:left="2127"/>
        <w:jc w:val="center"/>
        <w:rPr>
          <w:rFonts w:ascii="Times New Roman" w:hAnsi="Times New Roman"/>
          <w:sz w:val="20"/>
          <w:szCs w:val="20"/>
        </w:rPr>
      </w:pPr>
      <w:r>
        <w:rPr>
          <w:rFonts w:ascii="Times New Roman" w:hAnsi="Times New Roman"/>
          <w:sz w:val="20"/>
          <w:szCs w:val="20"/>
        </w:rPr>
        <w:t>(доверенности, выписки из уставов и др.)</w:t>
      </w:r>
    </w:p>
    <w:p w:rsidR="003D27CE" w:rsidRDefault="003D27CE" w:rsidP="003D27CE">
      <w:pPr>
        <w:autoSpaceDE w:val="0"/>
        <w:autoSpaceDN w:val="0"/>
        <w:spacing w:before="240" w:after="120" w:line="240" w:lineRule="auto"/>
        <w:rPr>
          <w:rFonts w:ascii="Times New Roman" w:hAnsi="Times New Roman"/>
          <w:sz w:val="24"/>
          <w:szCs w:val="24"/>
        </w:rPr>
      </w:pPr>
      <w:r>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D27CE" w:rsidTr="003D27CE">
        <w:tc>
          <w:tcPr>
            <w:tcW w:w="170"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567"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84"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1842"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567" w:type="dxa"/>
            <w:vAlign w:val="bottom"/>
            <w:hideMark/>
          </w:tcPr>
          <w:p w:rsidR="003D27CE" w:rsidRDefault="003D27CE">
            <w:pPr>
              <w:autoSpaceDE w:val="0"/>
              <w:autoSpaceDN w:val="0"/>
              <w:spacing w:line="240" w:lineRule="auto"/>
              <w:jc w:val="right"/>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200</w:t>
            </w:r>
          </w:p>
        </w:tc>
        <w:tc>
          <w:tcPr>
            <w:tcW w:w="284" w:type="dxa"/>
            <w:tcBorders>
              <w:top w:val="nil"/>
              <w:left w:val="nil"/>
              <w:bottom w:val="single" w:sz="4" w:space="0" w:color="auto"/>
              <w:right w:val="nil"/>
            </w:tcBorders>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850" w:type="dxa"/>
            <w:vAlign w:val="bottom"/>
            <w:hideMark/>
          </w:tcPr>
          <w:p w:rsidR="003D27CE" w:rsidRDefault="003D27CE">
            <w:pPr>
              <w:autoSpaceDE w:val="0"/>
              <w:autoSpaceDN w:val="0"/>
              <w:spacing w:line="240" w:lineRule="auto"/>
              <w:ind w:left="57"/>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г.</w:t>
            </w:r>
          </w:p>
        </w:tc>
        <w:tc>
          <w:tcPr>
            <w:tcW w:w="1964"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83" w:type="dxa"/>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3140"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r>
      <w:tr w:rsidR="003D27CE" w:rsidTr="003D27CE">
        <w:tc>
          <w:tcPr>
            <w:tcW w:w="170"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567"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284"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1842" w:type="dxa"/>
            <w:vAlign w:val="bottom"/>
            <w:hideMark/>
          </w:tcPr>
          <w:p w:rsidR="003D27CE" w:rsidRDefault="003D27CE">
            <w:pPr>
              <w:autoSpaceDE w:val="0"/>
              <w:autoSpaceDN w:val="0"/>
              <w:spacing w:line="240" w:lineRule="auto"/>
              <w:jc w:val="center"/>
              <w:rPr>
                <w:rFonts w:ascii="Times New Roman" w:hAnsi="Times New Roman"/>
                <w:kern w:val="2"/>
                <w:sz w:val="20"/>
                <w:szCs w:val="20"/>
                <w:lang w:eastAsia="en-US"/>
                <w14:ligatures w14:val="standardContextual"/>
              </w:rPr>
            </w:pPr>
            <w:r>
              <w:rPr>
                <w:rFonts w:ascii="Times New Roman" w:hAnsi="Times New Roman"/>
                <w:kern w:val="2"/>
                <w:sz w:val="20"/>
                <w:szCs w:val="20"/>
                <w:lang w:eastAsia="en-US"/>
                <w14:ligatures w14:val="standardContextual"/>
              </w:rPr>
              <w:t>(дата)</w:t>
            </w:r>
          </w:p>
        </w:tc>
        <w:tc>
          <w:tcPr>
            <w:tcW w:w="567"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284"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850"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1964" w:type="dxa"/>
            <w:vAlign w:val="bottom"/>
            <w:hideMark/>
          </w:tcPr>
          <w:p w:rsidR="003D27CE" w:rsidRDefault="003D27CE">
            <w:pPr>
              <w:autoSpaceDE w:val="0"/>
              <w:autoSpaceDN w:val="0"/>
              <w:spacing w:line="240" w:lineRule="auto"/>
              <w:jc w:val="center"/>
              <w:rPr>
                <w:rFonts w:ascii="Times New Roman" w:hAnsi="Times New Roman"/>
                <w:kern w:val="2"/>
                <w:sz w:val="20"/>
                <w:szCs w:val="20"/>
                <w:lang w:eastAsia="en-US"/>
                <w14:ligatures w14:val="standardContextual"/>
              </w:rPr>
            </w:pPr>
            <w:r>
              <w:rPr>
                <w:rFonts w:ascii="Times New Roman" w:hAnsi="Times New Roman"/>
                <w:kern w:val="2"/>
                <w:sz w:val="20"/>
                <w:szCs w:val="20"/>
                <w:lang w:eastAsia="en-US"/>
                <w14:ligatures w14:val="standardContextual"/>
              </w:rPr>
              <w:t>(подпись заявителя)</w:t>
            </w:r>
          </w:p>
        </w:tc>
        <w:tc>
          <w:tcPr>
            <w:tcW w:w="283"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3140" w:type="dxa"/>
            <w:vAlign w:val="bottom"/>
            <w:hideMark/>
          </w:tcPr>
          <w:p w:rsidR="003D27CE" w:rsidRDefault="003D27CE">
            <w:pPr>
              <w:autoSpaceDE w:val="0"/>
              <w:autoSpaceDN w:val="0"/>
              <w:spacing w:line="240" w:lineRule="auto"/>
              <w:jc w:val="center"/>
              <w:rPr>
                <w:rFonts w:ascii="Times New Roman" w:hAnsi="Times New Roman"/>
                <w:kern w:val="2"/>
                <w:sz w:val="20"/>
                <w:szCs w:val="20"/>
                <w:lang w:eastAsia="en-US"/>
                <w14:ligatures w14:val="standardContextual"/>
              </w:rPr>
            </w:pPr>
            <w:r>
              <w:rPr>
                <w:rFonts w:ascii="Times New Roman" w:hAnsi="Times New Roman"/>
                <w:kern w:val="2"/>
                <w:sz w:val="20"/>
                <w:szCs w:val="20"/>
                <w:lang w:eastAsia="en-US"/>
                <w14:ligatures w14:val="standardContextual"/>
              </w:rPr>
              <w:t>(расшифровка подписи заявителя)</w:t>
            </w:r>
          </w:p>
        </w:tc>
      </w:tr>
    </w:tbl>
    <w:p w:rsidR="003D27CE" w:rsidRDefault="003D27CE" w:rsidP="003D27CE">
      <w:pPr>
        <w:autoSpaceDE w:val="0"/>
        <w:autoSpaceDN w:val="0"/>
        <w:spacing w:line="240" w:lineRule="auto"/>
        <w:rPr>
          <w:rFonts w:ascii="Times New Roman" w:hAnsi="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D27CE" w:rsidTr="003D27CE">
        <w:tc>
          <w:tcPr>
            <w:tcW w:w="170"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567"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84"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1842"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567" w:type="dxa"/>
            <w:vAlign w:val="bottom"/>
            <w:hideMark/>
          </w:tcPr>
          <w:p w:rsidR="003D27CE" w:rsidRDefault="003D27CE">
            <w:pPr>
              <w:autoSpaceDE w:val="0"/>
              <w:autoSpaceDN w:val="0"/>
              <w:spacing w:line="240" w:lineRule="auto"/>
              <w:jc w:val="right"/>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200</w:t>
            </w:r>
          </w:p>
        </w:tc>
        <w:tc>
          <w:tcPr>
            <w:tcW w:w="284" w:type="dxa"/>
            <w:tcBorders>
              <w:top w:val="nil"/>
              <w:left w:val="nil"/>
              <w:bottom w:val="single" w:sz="4" w:space="0" w:color="auto"/>
              <w:right w:val="nil"/>
            </w:tcBorders>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850" w:type="dxa"/>
            <w:vAlign w:val="bottom"/>
            <w:hideMark/>
          </w:tcPr>
          <w:p w:rsidR="003D27CE" w:rsidRDefault="003D27CE">
            <w:pPr>
              <w:autoSpaceDE w:val="0"/>
              <w:autoSpaceDN w:val="0"/>
              <w:spacing w:line="240" w:lineRule="auto"/>
              <w:ind w:left="57"/>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г.</w:t>
            </w:r>
          </w:p>
        </w:tc>
        <w:tc>
          <w:tcPr>
            <w:tcW w:w="1964"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83" w:type="dxa"/>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3140"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r>
      <w:tr w:rsidR="003D27CE" w:rsidTr="003D27CE">
        <w:tc>
          <w:tcPr>
            <w:tcW w:w="170"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567"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284"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1842" w:type="dxa"/>
            <w:vAlign w:val="bottom"/>
            <w:hideMark/>
          </w:tcPr>
          <w:p w:rsidR="003D27CE" w:rsidRDefault="003D27CE">
            <w:pPr>
              <w:autoSpaceDE w:val="0"/>
              <w:autoSpaceDN w:val="0"/>
              <w:spacing w:line="240" w:lineRule="auto"/>
              <w:jc w:val="center"/>
              <w:rPr>
                <w:rFonts w:ascii="Times New Roman" w:hAnsi="Times New Roman"/>
                <w:kern w:val="2"/>
                <w:sz w:val="20"/>
                <w:szCs w:val="20"/>
                <w:lang w:eastAsia="en-US"/>
                <w14:ligatures w14:val="standardContextual"/>
              </w:rPr>
            </w:pPr>
            <w:r>
              <w:rPr>
                <w:rFonts w:ascii="Times New Roman" w:hAnsi="Times New Roman"/>
                <w:kern w:val="2"/>
                <w:sz w:val="20"/>
                <w:szCs w:val="20"/>
                <w:lang w:eastAsia="en-US"/>
                <w14:ligatures w14:val="standardContextual"/>
              </w:rPr>
              <w:t>(дата)</w:t>
            </w:r>
          </w:p>
        </w:tc>
        <w:tc>
          <w:tcPr>
            <w:tcW w:w="567"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284"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850"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1964" w:type="dxa"/>
            <w:vAlign w:val="bottom"/>
            <w:hideMark/>
          </w:tcPr>
          <w:p w:rsidR="003D27CE" w:rsidRDefault="003D27CE">
            <w:pPr>
              <w:autoSpaceDE w:val="0"/>
              <w:autoSpaceDN w:val="0"/>
              <w:spacing w:line="240" w:lineRule="auto"/>
              <w:jc w:val="center"/>
              <w:rPr>
                <w:rFonts w:ascii="Times New Roman" w:hAnsi="Times New Roman"/>
                <w:kern w:val="2"/>
                <w:sz w:val="20"/>
                <w:szCs w:val="20"/>
                <w:lang w:eastAsia="en-US"/>
                <w14:ligatures w14:val="standardContextual"/>
              </w:rPr>
            </w:pPr>
            <w:r>
              <w:rPr>
                <w:rFonts w:ascii="Times New Roman" w:hAnsi="Times New Roman"/>
                <w:kern w:val="2"/>
                <w:sz w:val="20"/>
                <w:szCs w:val="20"/>
                <w:lang w:eastAsia="en-US"/>
                <w14:ligatures w14:val="standardContextual"/>
              </w:rPr>
              <w:t>(подпись заявителя)</w:t>
            </w:r>
          </w:p>
        </w:tc>
        <w:tc>
          <w:tcPr>
            <w:tcW w:w="283"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3140" w:type="dxa"/>
            <w:vAlign w:val="bottom"/>
            <w:hideMark/>
          </w:tcPr>
          <w:p w:rsidR="003D27CE" w:rsidRDefault="003D27CE">
            <w:pPr>
              <w:autoSpaceDE w:val="0"/>
              <w:autoSpaceDN w:val="0"/>
              <w:spacing w:line="240" w:lineRule="auto"/>
              <w:jc w:val="center"/>
              <w:rPr>
                <w:rFonts w:ascii="Times New Roman" w:hAnsi="Times New Roman"/>
                <w:kern w:val="2"/>
                <w:sz w:val="20"/>
                <w:szCs w:val="20"/>
                <w:lang w:eastAsia="en-US"/>
                <w14:ligatures w14:val="standardContextual"/>
              </w:rPr>
            </w:pPr>
            <w:r>
              <w:rPr>
                <w:rFonts w:ascii="Times New Roman" w:hAnsi="Times New Roman"/>
                <w:kern w:val="2"/>
                <w:sz w:val="20"/>
                <w:szCs w:val="20"/>
                <w:lang w:eastAsia="en-US"/>
                <w14:ligatures w14:val="standardContextual"/>
              </w:rPr>
              <w:t>(расшифровка подписи заявителя)</w:t>
            </w:r>
          </w:p>
        </w:tc>
      </w:tr>
    </w:tbl>
    <w:p w:rsidR="003D27CE" w:rsidRDefault="003D27CE" w:rsidP="003D27CE">
      <w:pPr>
        <w:autoSpaceDE w:val="0"/>
        <w:autoSpaceDN w:val="0"/>
        <w:spacing w:line="240" w:lineRule="auto"/>
        <w:rPr>
          <w:rFonts w:ascii="Times New Roman" w:hAnsi="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D27CE" w:rsidTr="003D27CE">
        <w:tc>
          <w:tcPr>
            <w:tcW w:w="170"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567"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84"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1842"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567" w:type="dxa"/>
            <w:vAlign w:val="bottom"/>
            <w:hideMark/>
          </w:tcPr>
          <w:p w:rsidR="003D27CE" w:rsidRDefault="003D27CE">
            <w:pPr>
              <w:autoSpaceDE w:val="0"/>
              <w:autoSpaceDN w:val="0"/>
              <w:spacing w:line="240" w:lineRule="auto"/>
              <w:jc w:val="right"/>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200</w:t>
            </w:r>
          </w:p>
        </w:tc>
        <w:tc>
          <w:tcPr>
            <w:tcW w:w="284" w:type="dxa"/>
            <w:tcBorders>
              <w:top w:val="nil"/>
              <w:left w:val="nil"/>
              <w:bottom w:val="single" w:sz="4" w:space="0" w:color="auto"/>
              <w:right w:val="nil"/>
            </w:tcBorders>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850" w:type="dxa"/>
            <w:vAlign w:val="bottom"/>
            <w:hideMark/>
          </w:tcPr>
          <w:p w:rsidR="003D27CE" w:rsidRDefault="003D27CE">
            <w:pPr>
              <w:autoSpaceDE w:val="0"/>
              <w:autoSpaceDN w:val="0"/>
              <w:spacing w:line="240" w:lineRule="auto"/>
              <w:ind w:left="57"/>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г.</w:t>
            </w:r>
          </w:p>
        </w:tc>
        <w:tc>
          <w:tcPr>
            <w:tcW w:w="1964"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83" w:type="dxa"/>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3140"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r>
      <w:tr w:rsidR="003D27CE" w:rsidTr="003D27CE">
        <w:tc>
          <w:tcPr>
            <w:tcW w:w="170"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567"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284"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1842" w:type="dxa"/>
            <w:vAlign w:val="bottom"/>
            <w:hideMark/>
          </w:tcPr>
          <w:p w:rsidR="003D27CE" w:rsidRDefault="003D27CE">
            <w:pPr>
              <w:autoSpaceDE w:val="0"/>
              <w:autoSpaceDN w:val="0"/>
              <w:spacing w:line="240" w:lineRule="auto"/>
              <w:jc w:val="center"/>
              <w:rPr>
                <w:rFonts w:ascii="Times New Roman" w:hAnsi="Times New Roman"/>
                <w:kern w:val="2"/>
                <w:sz w:val="20"/>
                <w:szCs w:val="20"/>
                <w:lang w:eastAsia="en-US"/>
                <w14:ligatures w14:val="standardContextual"/>
              </w:rPr>
            </w:pPr>
            <w:r>
              <w:rPr>
                <w:rFonts w:ascii="Times New Roman" w:hAnsi="Times New Roman"/>
                <w:kern w:val="2"/>
                <w:sz w:val="20"/>
                <w:szCs w:val="20"/>
                <w:lang w:eastAsia="en-US"/>
                <w14:ligatures w14:val="standardContextual"/>
              </w:rPr>
              <w:t>(дата)</w:t>
            </w:r>
          </w:p>
        </w:tc>
        <w:tc>
          <w:tcPr>
            <w:tcW w:w="567"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284"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850"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1964" w:type="dxa"/>
            <w:vAlign w:val="bottom"/>
            <w:hideMark/>
          </w:tcPr>
          <w:p w:rsidR="003D27CE" w:rsidRDefault="003D27CE">
            <w:pPr>
              <w:autoSpaceDE w:val="0"/>
              <w:autoSpaceDN w:val="0"/>
              <w:spacing w:line="240" w:lineRule="auto"/>
              <w:jc w:val="center"/>
              <w:rPr>
                <w:rFonts w:ascii="Times New Roman" w:hAnsi="Times New Roman"/>
                <w:kern w:val="2"/>
                <w:sz w:val="20"/>
                <w:szCs w:val="20"/>
                <w:lang w:eastAsia="en-US"/>
                <w14:ligatures w14:val="standardContextual"/>
              </w:rPr>
            </w:pPr>
            <w:r>
              <w:rPr>
                <w:rFonts w:ascii="Times New Roman" w:hAnsi="Times New Roman"/>
                <w:kern w:val="2"/>
                <w:sz w:val="20"/>
                <w:szCs w:val="20"/>
                <w:lang w:eastAsia="en-US"/>
                <w14:ligatures w14:val="standardContextual"/>
              </w:rPr>
              <w:t>(подпись заявителя)</w:t>
            </w:r>
          </w:p>
        </w:tc>
        <w:tc>
          <w:tcPr>
            <w:tcW w:w="283"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3140" w:type="dxa"/>
            <w:vAlign w:val="bottom"/>
            <w:hideMark/>
          </w:tcPr>
          <w:p w:rsidR="003D27CE" w:rsidRDefault="003D27CE">
            <w:pPr>
              <w:autoSpaceDE w:val="0"/>
              <w:autoSpaceDN w:val="0"/>
              <w:spacing w:line="240" w:lineRule="auto"/>
              <w:jc w:val="center"/>
              <w:rPr>
                <w:rFonts w:ascii="Times New Roman" w:hAnsi="Times New Roman"/>
                <w:kern w:val="2"/>
                <w:sz w:val="20"/>
                <w:szCs w:val="20"/>
                <w:lang w:eastAsia="en-US"/>
                <w14:ligatures w14:val="standardContextual"/>
              </w:rPr>
            </w:pPr>
            <w:r>
              <w:rPr>
                <w:rFonts w:ascii="Times New Roman" w:hAnsi="Times New Roman"/>
                <w:kern w:val="2"/>
                <w:sz w:val="20"/>
                <w:szCs w:val="20"/>
                <w:lang w:eastAsia="en-US"/>
                <w14:ligatures w14:val="standardContextual"/>
              </w:rPr>
              <w:t>(расшифровка подписи заявителя)</w:t>
            </w:r>
          </w:p>
        </w:tc>
      </w:tr>
    </w:tbl>
    <w:p w:rsidR="003D27CE" w:rsidRDefault="003D27CE" w:rsidP="003D27CE">
      <w:pPr>
        <w:autoSpaceDE w:val="0"/>
        <w:autoSpaceDN w:val="0"/>
        <w:spacing w:line="240" w:lineRule="auto"/>
        <w:rPr>
          <w:rFonts w:ascii="Times New Roman" w:hAnsi="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D27CE" w:rsidTr="003D27CE">
        <w:tc>
          <w:tcPr>
            <w:tcW w:w="170"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567"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84"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1842"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567" w:type="dxa"/>
            <w:vAlign w:val="bottom"/>
            <w:hideMark/>
          </w:tcPr>
          <w:p w:rsidR="003D27CE" w:rsidRDefault="003D27CE">
            <w:pPr>
              <w:autoSpaceDE w:val="0"/>
              <w:autoSpaceDN w:val="0"/>
              <w:spacing w:line="240" w:lineRule="auto"/>
              <w:jc w:val="right"/>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200</w:t>
            </w:r>
          </w:p>
        </w:tc>
        <w:tc>
          <w:tcPr>
            <w:tcW w:w="284" w:type="dxa"/>
            <w:tcBorders>
              <w:top w:val="nil"/>
              <w:left w:val="nil"/>
              <w:bottom w:val="single" w:sz="4" w:space="0" w:color="auto"/>
              <w:right w:val="nil"/>
            </w:tcBorders>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850" w:type="dxa"/>
            <w:vAlign w:val="bottom"/>
            <w:hideMark/>
          </w:tcPr>
          <w:p w:rsidR="003D27CE" w:rsidRDefault="003D27CE">
            <w:pPr>
              <w:autoSpaceDE w:val="0"/>
              <w:autoSpaceDN w:val="0"/>
              <w:spacing w:line="240" w:lineRule="auto"/>
              <w:ind w:left="57"/>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г.</w:t>
            </w:r>
          </w:p>
        </w:tc>
        <w:tc>
          <w:tcPr>
            <w:tcW w:w="1964"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83" w:type="dxa"/>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3140"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r>
      <w:tr w:rsidR="003D27CE" w:rsidTr="003D27CE">
        <w:tc>
          <w:tcPr>
            <w:tcW w:w="170"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567"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284"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1842" w:type="dxa"/>
            <w:vAlign w:val="bottom"/>
            <w:hideMark/>
          </w:tcPr>
          <w:p w:rsidR="003D27CE" w:rsidRDefault="003D27CE">
            <w:pPr>
              <w:autoSpaceDE w:val="0"/>
              <w:autoSpaceDN w:val="0"/>
              <w:spacing w:line="240" w:lineRule="auto"/>
              <w:jc w:val="center"/>
              <w:rPr>
                <w:rFonts w:ascii="Times New Roman" w:hAnsi="Times New Roman"/>
                <w:kern w:val="2"/>
                <w:sz w:val="20"/>
                <w:szCs w:val="20"/>
                <w:lang w:eastAsia="en-US"/>
                <w14:ligatures w14:val="standardContextual"/>
              </w:rPr>
            </w:pPr>
            <w:r>
              <w:rPr>
                <w:rFonts w:ascii="Times New Roman" w:hAnsi="Times New Roman"/>
                <w:kern w:val="2"/>
                <w:sz w:val="20"/>
                <w:szCs w:val="20"/>
                <w:lang w:eastAsia="en-US"/>
                <w14:ligatures w14:val="standardContextual"/>
              </w:rPr>
              <w:t>(дата)</w:t>
            </w:r>
          </w:p>
        </w:tc>
        <w:tc>
          <w:tcPr>
            <w:tcW w:w="567"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284"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850"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1964" w:type="dxa"/>
            <w:vAlign w:val="bottom"/>
            <w:hideMark/>
          </w:tcPr>
          <w:p w:rsidR="003D27CE" w:rsidRDefault="003D27CE">
            <w:pPr>
              <w:autoSpaceDE w:val="0"/>
              <w:autoSpaceDN w:val="0"/>
              <w:spacing w:line="240" w:lineRule="auto"/>
              <w:jc w:val="center"/>
              <w:rPr>
                <w:rFonts w:ascii="Times New Roman" w:hAnsi="Times New Roman"/>
                <w:kern w:val="2"/>
                <w:sz w:val="20"/>
                <w:szCs w:val="20"/>
                <w:lang w:eastAsia="en-US"/>
                <w14:ligatures w14:val="standardContextual"/>
              </w:rPr>
            </w:pPr>
            <w:r>
              <w:rPr>
                <w:rFonts w:ascii="Times New Roman" w:hAnsi="Times New Roman"/>
                <w:kern w:val="2"/>
                <w:sz w:val="20"/>
                <w:szCs w:val="20"/>
                <w:lang w:eastAsia="en-US"/>
                <w14:ligatures w14:val="standardContextual"/>
              </w:rPr>
              <w:t>(подпись заявителя)</w:t>
            </w:r>
          </w:p>
        </w:tc>
        <w:tc>
          <w:tcPr>
            <w:tcW w:w="283"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3140" w:type="dxa"/>
            <w:vAlign w:val="bottom"/>
            <w:hideMark/>
          </w:tcPr>
          <w:p w:rsidR="003D27CE" w:rsidRDefault="003D27CE">
            <w:pPr>
              <w:autoSpaceDE w:val="0"/>
              <w:autoSpaceDN w:val="0"/>
              <w:spacing w:line="240" w:lineRule="auto"/>
              <w:jc w:val="center"/>
              <w:rPr>
                <w:rFonts w:ascii="Times New Roman" w:hAnsi="Times New Roman"/>
                <w:kern w:val="2"/>
                <w:sz w:val="20"/>
                <w:szCs w:val="20"/>
                <w:lang w:eastAsia="en-US"/>
                <w14:ligatures w14:val="standardContextual"/>
              </w:rPr>
            </w:pPr>
            <w:r>
              <w:rPr>
                <w:rFonts w:ascii="Times New Roman" w:hAnsi="Times New Roman"/>
                <w:kern w:val="2"/>
                <w:sz w:val="20"/>
                <w:szCs w:val="20"/>
                <w:lang w:eastAsia="en-US"/>
                <w14:ligatures w14:val="standardContextual"/>
              </w:rPr>
              <w:t>(расшифровка подписи заявителя)</w:t>
            </w:r>
          </w:p>
        </w:tc>
      </w:tr>
    </w:tbl>
    <w:p w:rsidR="003D27CE" w:rsidRDefault="003D27CE" w:rsidP="003D27CE">
      <w:pPr>
        <w:autoSpaceDE w:val="0"/>
        <w:autoSpaceDN w:val="0"/>
        <w:spacing w:before="120" w:line="240" w:lineRule="auto"/>
        <w:rPr>
          <w:rFonts w:ascii="Times New Roman" w:hAnsi="Times New Roman"/>
          <w:sz w:val="24"/>
          <w:szCs w:val="24"/>
        </w:rPr>
      </w:pPr>
      <w:r>
        <w:rPr>
          <w:rFonts w:ascii="Times New Roman" w:hAnsi="Times New Roman"/>
          <w:sz w:val="24"/>
          <w:szCs w:val="24"/>
        </w:rPr>
        <w:t>________________</w:t>
      </w:r>
    </w:p>
    <w:p w:rsidR="003D27CE" w:rsidRDefault="003D27CE" w:rsidP="003D27CE">
      <w:pPr>
        <w:autoSpaceDE w:val="0"/>
        <w:autoSpaceDN w:val="0"/>
        <w:spacing w:line="240" w:lineRule="auto"/>
        <w:ind w:firstLine="567"/>
        <w:jc w:val="both"/>
        <w:rPr>
          <w:rFonts w:ascii="Times New Roman" w:hAnsi="Times New Roman"/>
          <w:sz w:val="20"/>
          <w:szCs w:val="20"/>
        </w:rPr>
      </w:pPr>
      <w:r>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D27CE" w:rsidRDefault="003D27CE" w:rsidP="003D27CE">
      <w:pPr>
        <w:pBdr>
          <w:bottom w:val="dashed" w:sz="4" w:space="1" w:color="auto"/>
        </w:pBdr>
        <w:autoSpaceDE w:val="0"/>
        <w:autoSpaceDN w:val="0"/>
        <w:spacing w:before="360" w:line="240" w:lineRule="auto"/>
        <w:rPr>
          <w:rFonts w:ascii="Times New Roman" w:hAnsi="Times New Roman"/>
          <w:sz w:val="24"/>
          <w:szCs w:val="24"/>
        </w:rPr>
      </w:pPr>
    </w:p>
    <w:p w:rsidR="003D27CE" w:rsidRDefault="003D27CE" w:rsidP="003D27CE">
      <w:pPr>
        <w:autoSpaceDE w:val="0"/>
        <w:autoSpaceDN w:val="0"/>
        <w:spacing w:after="480" w:line="240" w:lineRule="auto"/>
        <w:jc w:val="center"/>
        <w:rPr>
          <w:rFonts w:ascii="Times New Roman" w:hAnsi="Times New Roman"/>
          <w:sz w:val="20"/>
          <w:szCs w:val="20"/>
        </w:rPr>
      </w:pPr>
      <w:r>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996"/>
        <w:gridCol w:w="661"/>
        <w:gridCol w:w="330"/>
        <w:gridCol w:w="2250"/>
        <w:gridCol w:w="626"/>
        <w:gridCol w:w="330"/>
        <w:gridCol w:w="433"/>
      </w:tblGrid>
      <w:tr w:rsidR="003D27CE" w:rsidTr="003D27CE">
        <w:trPr>
          <w:trHeight w:val="399"/>
        </w:trPr>
        <w:tc>
          <w:tcPr>
            <w:tcW w:w="4996" w:type="dxa"/>
            <w:vAlign w:val="bottom"/>
            <w:hideMark/>
          </w:tcPr>
          <w:p w:rsidR="003D27CE" w:rsidRDefault="003D27CE">
            <w:pPr>
              <w:tabs>
                <w:tab w:val="left" w:pos="4082"/>
              </w:tabs>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Документы представлены на приеме</w:t>
            </w:r>
            <w:r>
              <w:rPr>
                <w:rFonts w:ascii="Times New Roman" w:hAnsi="Times New Roman"/>
                <w:kern w:val="2"/>
                <w:sz w:val="24"/>
                <w:szCs w:val="24"/>
                <w:lang w:eastAsia="en-US"/>
                <w14:ligatures w14:val="standardContextual"/>
              </w:rPr>
              <w:tab/>
              <w:t>“</w:t>
            </w:r>
          </w:p>
        </w:tc>
        <w:tc>
          <w:tcPr>
            <w:tcW w:w="661"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330"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2250"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626" w:type="dxa"/>
            <w:vAlign w:val="bottom"/>
            <w:hideMark/>
          </w:tcPr>
          <w:p w:rsidR="003D27CE" w:rsidRDefault="003D27CE">
            <w:pPr>
              <w:autoSpaceDE w:val="0"/>
              <w:autoSpaceDN w:val="0"/>
              <w:spacing w:line="240" w:lineRule="auto"/>
              <w:jc w:val="right"/>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202</w:t>
            </w:r>
          </w:p>
        </w:tc>
        <w:tc>
          <w:tcPr>
            <w:tcW w:w="330" w:type="dxa"/>
            <w:tcBorders>
              <w:top w:val="nil"/>
              <w:left w:val="nil"/>
              <w:bottom w:val="single" w:sz="4" w:space="0" w:color="auto"/>
              <w:right w:val="nil"/>
            </w:tcBorders>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433" w:type="dxa"/>
            <w:vAlign w:val="bottom"/>
            <w:hideMark/>
          </w:tcPr>
          <w:p w:rsidR="003D27CE" w:rsidRDefault="003D27CE">
            <w:pPr>
              <w:autoSpaceDE w:val="0"/>
              <w:autoSpaceDN w:val="0"/>
              <w:spacing w:line="240" w:lineRule="auto"/>
              <w:ind w:left="57"/>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г.</w:t>
            </w:r>
          </w:p>
        </w:tc>
      </w:tr>
    </w:tbl>
    <w:p w:rsidR="003D27CE" w:rsidRDefault="003D27CE" w:rsidP="003D27CE">
      <w:pPr>
        <w:autoSpaceDE w:val="0"/>
        <w:autoSpaceDN w:val="0"/>
        <w:spacing w:before="240" w:line="240" w:lineRule="auto"/>
        <w:rPr>
          <w:rFonts w:ascii="Times New Roman" w:hAnsi="Times New Roman"/>
          <w:sz w:val="24"/>
          <w:szCs w:val="24"/>
        </w:rPr>
      </w:pPr>
      <w:r>
        <w:rPr>
          <w:rFonts w:ascii="Times New Roman" w:hAnsi="Times New Roman"/>
          <w:sz w:val="24"/>
          <w:szCs w:val="24"/>
        </w:rPr>
        <w:t xml:space="preserve">Входящий номер регистрации заявления  </w:t>
      </w:r>
    </w:p>
    <w:p w:rsidR="003D27CE" w:rsidRDefault="003D27CE" w:rsidP="003D27CE">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1477"/>
      </w:tblGrid>
      <w:tr w:rsidR="003D27CE" w:rsidTr="003D27CE">
        <w:tc>
          <w:tcPr>
            <w:tcW w:w="4281" w:type="dxa"/>
            <w:vAlign w:val="bottom"/>
            <w:hideMark/>
          </w:tcPr>
          <w:p w:rsidR="003D27CE" w:rsidRDefault="003D27CE">
            <w:pPr>
              <w:tabs>
                <w:tab w:val="left" w:pos="4082"/>
              </w:tabs>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lastRenderedPageBreak/>
              <w:t>Выдана расписка в получении</w:t>
            </w:r>
            <w:r>
              <w:rPr>
                <w:rFonts w:ascii="Times New Roman" w:hAnsi="Times New Roman"/>
                <w:kern w:val="2"/>
                <w:sz w:val="24"/>
                <w:szCs w:val="24"/>
                <w:lang w:eastAsia="en-US"/>
                <w14:ligatures w14:val="standardContextual"/>
              </w:rPr>
              <w:br/>
              <w:t>документов</w:t>
            </w:r>
            <w:r>
              <w:rPr>
                <w:rFonts w:ascii="Times New Roman" w:hAnsi="Times New Roman"/>
                <w:kern w:val="2"/>
                <w:sz w:val="24"/>
                <w:szCs w:val="24"/>
                <w:lang w:eastAsia="en-US"/>
                <w14:ligatures w14:val="standardContextual"/>
              </w:rPr>
              <w:tab/>
              <w:t>“</w:t>
            </w:r>
          </w:p>
        </w:tc>
        <w:tc>
          <w:tcPr>
            <w:tcW w:w="567"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83"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1928"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537" w:type="dxa"/>
            <w:vAlign w:val="bottom"/>
            <w:hideMark/>
          </w:tcPr>
          <w:p w:rsidR="003D27CE" w:rsidRDefault="003D27CE">
            <w:pPr>
              <w:autoSpaceDE w:val="0"/>
              <w:autoSpaceDN w:val="0"/>
              <w:spacing w:line="240" w:lineRule="auto"/>
              <w:jc w:val="right"/>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202</w:t>
            </w:r>
          </w:p>
        </w:tc>
        <w:tc>
          <w:tcPr>
            <w:tcW w:w="283" w:type="dxa"/>
            <w:tcBorders>
              <w:top w:val="nil"/>
              <w:left w:val="nil"/>
              <w:bottom w:val="single" w:sz="4" w:space="0" w:color="auto"/>
              <w:right w:val="nil"/>
            </w:tcBorders>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1477" w:type="dxa"/>
            <w:vAlign w:val="bottom"/>
            <w:hideMark/>
          </w:tcPr>
          <w:p w:rsidR="003D27CE" w:rsidRDefault="003D27CE">
            <w:pPr>
              <w:autoSpaceDE w:val="0"/>
              <w:autoSpaceDN w:val="0"/>
              <w:spacing w:line="240" w:lineRule="auto"/>
              <w:ind w:left="57"/>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г.</w:t>
            </w:r>
          </w:p>
        </w:tc>
      </w:tr>
    </w:tbl>
    <w:p w:rsidR="003D27CE" w:rsidRDefault="003D27CE" w:rsidP="003D27CE">
      <w:pPr>
        <w:autoSpaceDE w:val="0"/>
        <w:autoSpaceDN w:val="0"/>
        <w:spacing w:line="240" w:lineRule="auto"/>
        <w:ind w:left="4111"/>
        <w:rPr>
          <w:rFonts w:ascii="Times New Roman" w:hAnsi="Times New Roman"/>
          <w:sz w:val="24"/>
          <w:szCs w:val="24"/>
        </w:rPr>
      </w:pPr>
      <w:r>
        <w:rPr>
          <w:rFonts w:ascii="Times New Roman" w:hAnsi="Times New Roman"/>
          <w:sz w:val="24"/>
          <w:szCs w:val="24"/>
        </w:rPr>
        <w:t xml:space="preserve">№  </w:t>
      </w:r>
    </w:p>
    <w:p w:rsidR="003D27CE" w:rsidRDefault="003D27CE" w:rsidP="003D27CE">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D27CE" w:rsidTr="003D27CE">
        <w:tc>
          <w:tcPr>
            <w:tcW w:w="4281" w:type="dxa"/>
            <w:vAlign w:val="bottom"/>
            <w:hideMark/>
          </w:tcPr>
          <w:p w:rsidR="003D27CE" w:rsidRDefault="003D27CE">
            <w:pPr>
              <w:tabs>
                <w:tab w:val="left" w:pos="4082"/>
              </w:tabs>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Расписку получил</w:t>
            </w:r>
            <w:r>
              <w:rPr>
                <w:rFonts w:ascii="Times New Roman" w:hAnsi="Times New Roman"/>
                <w:kern w:val="2"/>
                <w:sz w:val="24"/>
                <w:szCs w:val="24"/>
                <w:lang w:eastAsia="en-US"/>
                <w14:ligatures w14:val="standardContextual"/>
              </w:rPr>
              <w:tab/>
              <w:t>“</w:t>
            </w:r>
          </w:p>
        </w:tc>
        <w:tc>
          <w:tcPr>
            <w:tcW w:w="567"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83"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1928"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537" w:type="dxa"/>
            <w:vAlign w:val="bottom"/>
            <w:hideMark/>
          </w:tcPr>
          <w:p w:rsidR="003D27CE" w:rsidRDefault="003D27CE">
            <w:pPr>
              <w:autoSpaceDE w:val="0"/>
              <w:autoSpaceDN w:val="0"/>
              <w:spacing w:line="240" w:lineRule="auto"/>
              <w:jc w:val="right"/>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202</w:t>
            </w:r>
          </w:p>
        </w:tc>
        <w:tc>
          <w:tcPr>
            <w:tcW w:w="283" w:type="dxa"/>
            <w:tcBorders>
              <w:top w:val="nil"/>
              <w:left w:val="nil"/>
              <w:bottom w:val="single" w:sz="4" w:space="0" w:color="auto"/>
              <w:right w:val="nil"/>
            </w:tcBorders>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371" w:type="dxa"/>
            <w:vAlign w:val="bottom"/>
            <w:hideMark/>
          </w:tcPr>
          <w:p w:rsidR="003D27CE" w:rsidRDefault="003D27CE">
            <w:pPr>
              <w:autoSpaceDE w:val="0"/>
              <w:autoSpaceDN w:val="0"/>
              <w:spacing w:line="240" w:lineRule="auto"/>
              <w:ind w:left="57"/>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г.</w:t>
            </w:r>
          </w:p>
        </w:tc>
      </w:tr>
    </w:tbl>
    <w:p w:rsidR="003D27CE" w:rsidRDefault="003D27CE" w:rsidP="003D27CE">
      <w:pPr>
        <w:autoSpaceDE w:val="0"/>
        <w:autoSpaceDN w:val="0"/>
        <w:spacing w:line="240" w:lineRule="auto"/>
        <w:ind w:left="4253"/>
        <w:rPr>
          <w:rFonts w:ascii="Times New Roman" w:hAnsi="Times New Roman"/>
          <w:sz w:val="24"/>
          <w:szCs w:val="24"/>
        </w:rPr>
      </w:pPr>
    </w:p>
    <w:p w:rsidR="003D27CE" w:rsidRDefault="003D27CE" w:rsidP="003D27CE">
      <w:pPr>
        <w:pBdr>
          <w:top w:val="single" w:sz="4" w:space="1" w:color="auto"/>
        </w:pBdr>
        <w:autoSpaceDE w:val="0"/>
        <w:autoSpaceDN w:val="0"/>
        <w:spacing w:line="240" w:lineRule="auto"/>
        <w:ind w:left="4253" w:right="1841"/>
        <w:jc w:val="center"/>
        <w:rPr>
          <w:rFonts w:ascii="Times New Roman" w:hAnsi="Times New Roman"/>
          <w:sz w:val="20"/>
          <w:szCs w:val="20"/>
        </w:rPr>
      </w:pPr>
      <w:r>
        <w:rPr>
          <w:rFonts w:ascii="Times New Roman" w:hAnsi="Times New Roman"/>
          <w:sz w:val="20"/>
          <w:szCs w:val="20"/>
        </w:rPr>
        <w:t>(подпись заявителя)</w:t>
      </w:r>
    </w:p>
    <w:p w:rsidR="003D27CE" w:rsidRDefault="003D27CE" w:rsidP="003D27CE">
      <w:pPr>
        <w:autoSpaceDE w:val="0"/>
        <w:autoSpaceDN w:val="0"/>
        <w:spacing w:before="240" w:line="240" w:lineRule="auto"/>
        <w:ind w:right="5810"/>
        <w:rPr>
          <w:rFonts w:ascii="Times New Roman" w:hAnsi="Times New Roman"/>
          <w:sz w:val="24"/>
          <w:szCs w:val="24"/>
        </w:rPr>
      </w:pPr>
    </w:p>
    <w:p w:rsidR="003D27CE" w:rsidRDefault="003D27CE" w:rsidP="003D27CE">
      <w:pPr>
        <w:pBdr>
          <w:top w:val="single" w:sz="4" w:space="1" w:color="auto"/>
        </w:pBdr>
        <w:autoSpaceDE w:val="0"/>
        <w:autoSpaceDN w:val="0"/>
        <w:spacing w:line="240" w:lineRule="auto"/>
        <w:ind w:right="5810"/>
        <w:jc w:val="center"/>
        <w:rPr>
          <w:rFonts w:ascii="Times New Roman" w:hAnsi="Times New Roman"/>
          <w:sz w:val="20"/>
          <w:szCs w:val="20"/>
        </w:rPr>
      </w:pPr>
      <w:r>
        <w:rPr>
          <w:rFonts w:ascii="Times New Roman" w:hAnsi="Times New Roman"/>
          <w:sz w:val="20"/>
          <w:szCs w:val="20"/>
        </w:rP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3657"/>
      </w:tblGrid>
      <w:tr w:rsidR="003D27CE" w:rsidTr="003D27CE">
        <w:tc>
          <w:tcPr>
            <w:tcW w:w="4706"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1276" w:type="dxa"/>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3657"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r>
      <w:tr w:rsidR="003D27CE" w:rsidTr="003D27CE">
        <w:tc>
          <w:tcPr>
            <w:tcW w:w="4706" w:type="dxa"/>
            <w:vAlign w:val="bottom"/>
            <w:hideMark/>
          </w:tcPr>
          <w:p w:rsidR="003D27CE" w:rsidRDefault="003D27CE">
            <w:pPr>
              <w:autoSpaceDE w:val="0"/>
              <w:autoSpaceDN w:val="0"/>
              <w:spacing w:line="240" w:lineRule="auto"/>
              <w:jc w:val="center"/>
              <w:rPr>
                <w:rFonts w:ascii="Times New Roman" w:hAnsi="Times New Roman"/>
                <w:kern w:val="2"/>
                <w:sz w:val="20"/>
                <w:szCs w:val="20"/>
                <w:lang w:eastAsia="en-US"/>
                <w14:ligatures w14:val="standardContextual"/>
              </w:rPr>
            </w:pPr>
            <w:r>
              <w:rPr>
                <w:rFonts w:ascii="Times New Roman" w:hAnsi="Times New Roman"/>
                <w:kern w:val="2"/>
                <w:sz w:val="20"/>
                <w:szCs w:val="20"/>
                <w:lang w:eastAsia="en-US"/>
                <w14:ligatures w14:val="standardContextual"/>
              </w:rPr>
              <w:t>Ф.И.О. должностного лица, принявшего заявление)</w:t>
            </w:r>
          </w:p>
        </w:tc>
        <w:tc>
          <w:tcPr>
            <w:tcW w:w="1276"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3657" w:type="dxa"/>
            <w:vAlign w:val="bottom"/>
            <w:hideMark/>
          </w:tcPr>
          <w:p w:rsidR="003D27CE" w:rsidRDefault="003D27CE">
            <w:pPr>
              <w:autoSpaceDE w:val="0"/>
              <w:autoSpaceDN w:val="0"/>
              <w:spacing w:line="240" w:lineRule="auto"/>
              <w:jc w:val="center"/>
              <w:rPr>
                <w:rFonts w:ascii="Times New Roman" w:hAnsi="Times New Roman"/>
                <w:kern w:val="2"/>
                <w:sz w:val="20"/>
                <w:szCs w:val="20"/>
                <w:lang w:eastAsia="en-US"/>
                <w14:ligatures w14:val="standardContextual"/>
              </w:rPr>
            </w:pPr>
            <w:r>
              <w:rPr>
                <w:rFonts w:ascii="Times New Roman" w:hAnsi="Times New Roman"/>
                <w:kern w:val="2"/>
                <w:sz w:val="20"/>
                <w:szCs w:val="20"/>
                <w:lang w:eastAsia="en-US"/>
                <w14:ligatures w14:val="standardContextual"/>
              </w:rPr>
              <w:t>(подпись)</w:t>
            </w:r>
          </w:p>
        </w:tc>
      </w:tr>
    </w:tbl>
    <w:p w:rsidR="003D27CE" w:rsidRDefault="003D27CE" w:rsidP="003D27CE">
      <w:pPr>
        <w:autoSpaceDE w:val="0"/>
        <w:autoSpaceDN w:val="0"/>
        <w:spacing w:line="240" w:lineRule="auto"/>
        <w:rPr>
          <w:rFonts w:ascii="Times New Roman" w:hAnsi="Times New Roman"/>
          <w:sz w:val="2"/>
          <w:szCs w:val="2"/>
        </w:rPr>
      </w:pPr>
    </w:p>
    <w:p w:rsidR="003D27CE" w:rsidRDefault="003D27CE" w:rsidP="003D27CE">
      <w:pPr>
        <w:tabs>
          <w:tab w:val="left" w:pos="2655"/>
        </w:tabs>
      </w:pPr>
    </w:p>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 w:rsidR="003D27CE" w:rsidRDefault="003D27CE" w:rsidP="003D27CE">
      <w:pPr>
        <w:pStyle w:val="ConsPlusNormal0"/>
        <w:outlineLvl w:val="1"/>
      </w:pPr>
    </w:p>
    <w:p w:rsidR="003D27CE" w:rsidRDefault="003D27CE" w:rsidP="003D27CE">
      <w:pPr>
        <w:pStyle w:val="ConsPlusNormal0"/>
        <w:outlineLvl w:val="1"/>
      </w:pPr>
    </w:p>
    <w:p w:rsidR="003D27CE" w:rsidRDefault="003D27CE" w:rsidP="003D27CE">
      <w:pPr>
        <w:pStyle w:val="ConsPlusNormal0"/>
        <w:jc w:val="right"/>
        <w:outlineLvl w:val="1"/>
        <w:rPr>
          <w:sz w:val="22"/>
          <w:szCs w:val="22"/>
        </w:rPr>
      </w:pPr>
      <w:r>
        <w:t xml:space="preserve">  </w:t>
      </w:r>
      <w:r>
        <w:rPr>
          <w:sz w:val="22"/>
          <w:szCs w:val="22"/>
        </w:rPr>
        <w:t xml:space="preserve">Приложение № 4 </w:t>
      </w:r>
    </w:p>
    <w:p w:rsidR="003D27CE" w:rsidRDefault="003D27CE" w:rsidP="003D27CE">
      <w:pPr>
        <w:pStyle w:val="ConsPlusNormal0"/>
        <w:jc w:val="right"/>
        <w:outlineLvl w:val="1"/>
        <w:rPr>
          <w:sz w:val="22"/>
          <w:szCs w:val="22"/>
        </w:rPr>
      </w:pPr>
      <w:r>
        <w:rPr>
          <w:sz w:val="22"/>
          <w:szCs w:val="22"/>
        </w:rPr>
        <w:t>к административному регламенту</w:t>
      </w:r>
    </w:p>
    <w:p w:rsidR="003D27CE" w:rsidRDefault="003D27CE" w:rsidP="003D27CE">
      <w:pPr>
        <w:pStyle w:val="ConsPlusNormal0"/>
        <w:jc w:val="right"/>
        <w:rPr>
          <w:sz w:val="22"/>
          <w:szCs w:val="22"/>
        </w:rPr>
      </w:pPr>
      <w:r>
        <w:rPr>
          <w:sz w:val="22"/>
          <w:szCs w:val="22"/>
        </w:rPr>
        <w:t>предоставления муниципальной услуги</w:t>
      </w:r>
    </w:p>
    <w:p w:rsidR="003D27CE" w:rsidRDefault="003D27CE" w:rsidP="003D27CE">
      <w:pPr>
        <w:pStyle w:val="ConsPlusNormal0"/>
        <w:jc w:val="right"/>
        <w:rPr>
          <w:sz w:val="22"/>
          <w:szCs w:val="22"/>
        </w:rPr>
      </w:pPr>
      <w:r>
        <w:rPr>
          <w:sz w:val="22"/>
          <w:szCs w:val="22"/>
        </w:rPr>
        <w:t>«Согласование проведения переустройства</w:t>
      </w:r>
    </w:p>
    <w:p w:rsidR="003D27CE" w:rsidRDefault="003D27CE" w:rsidP="003D27CE">
      <w:pPr>
        <w:pStyle w:val="ConsPlusNormal0"/>
        <w:jc w:val="right"/>
        <w:rPr>
          <w:sz w:val="22"/>
          <w:szCs w:val="22"/>
        </w:rPr>
      </w:pPr>
      <w:r>
        <w:rPr>
          <w:sz w:val="22"/>
          <w:szCs w:val="22"/>
        </w:rPr>
        <w:t>и (или) перепланировки помещения</w:t>
      </w:r>
    </w:p>
    <w:p w:rsidR="003D27CE" w:rsidRDefault="003D27CE" w:rsidP="003D27CE">
      <w:pPr>
        <w:pStyle w:val="ConsPlusNormal0"/>
        <w:jc w:val="right"/>
        <w:rPr>
          <w:sz w:val="22"/>
          <w:szCs w:val="22"/>
        </w:rPr>
      </w:pPr>
      <w:r>
        <w:rPr>
          <w:sz w:val="22"/>
          <w:szCs w:val="22"/>
        </w:rPr>
        <w:t>в многоквартирном доме»</w:t>
      </w:r>
    </w:p>
    <w:p w:rsidR="003D27CE" w:rsidRDefault="003D27CE" w:rsidP="003D27CE">
      <w:pPr>
        <w:tabs>
          <w:tab w:val="left" w:pos="7951"/>
        </w:tabs>
      </w:pPr>
    </w:p>
    <w:p w:rsidR="003D27CE" w:rsidRDefault="003D27CE" w:rsidP="003D27CE">
      <w:pPr>
        <w:autoSpaceDE w:val="0"/>
        <w:autoSpaceDN w:val="0"/>
        <w:spacing w:line="240" w:lineRule="auto"/>
        <w:ind w:left="6521"/>
        <w:jc w:val="center"/>
        <w:rPr>
          <w:rFonts w:ascii="Times New Roman" w:hAnsi="Times New Roman"/>
          <w:sz w:val="20"/>
          <w:szCs w:val="20"/>
        </w:rPr>
      </w:pPr>
      <w:r>
        <w:rPr>
          <w:rFonts w:ascii="Times New Roman" w:hAnsi="Times New Roman"/>
          <w:sz w:val="20"/>
          <w:szCs w:val="20"/>
        </w:rPr>
        <w:t>УТВЕРЖДЕНА</w:t>
      </w:r>
    </w:p>
    <w:p w:rsidR="003D27CE" w:rsidRDefault="003D27CE" w:rsidP="003D27CE">
      <w:pPr>
        <w:autoSpaceDE w:val="0"/>
        <w:autoSpaceDN w:val="0"/>
        <w:spacing w:line="240" w:lineRule="auto"/>
        <w:ind w:left="6521"/>
        <w:jc w:val="center"/>
        <w:rPr>
          <w:rFonts w:ascii="Times New Roman" w:hAnsi="Times New Roman"/>
          <w:sz w:val="20"/>
          <w:szCs w:val="20"/>
        </w:rPr>
      </w:pPr>
      <w:r>
        <w:rPr>
          <w:rFonts w:ascii="Times New Roman" w:hAnsi="Times New Roman"/>
          <w:sz w:val="20"/>
          <w:szCs w:val="20"/>
        </w:rPr>
        <w:t>Постановлением Правительства Российской Федерации</w:t>
      </w:r>
      <w:r>
        <w:rPr>
          <w:rFonts w:ascii="Times New Roman" w:hAnsi="Times New Roman"/>
          <w:sz w:val="20"/>
          <w:szCs w:val="20"/>
        </w:rPr>
        <w:br/>
        <w:t>от 28.04.2005 № 266</w:t>
      </w:r>
    </w:p>
    <w:p w:rsidR="003D27CE" w:rsidRDefault="003D27CE" w:rsidP="003D27CE">
      <w:pPr>
        <w:autoSpaceDE w:val="0"/>
        <w:autoSpaceDN w:val="0"/>
        <w:spacing w:before="120" w:line="240" w:lineRule="auto"/>
        <w:jc w:val="right"/>
        <w:rPr>
          <w:rFonts w:ascii="Times New Roman" w:hAnsi="Times New Roman"/>
          <w:sz w:val="16"/>
          <w:szCs w:val="16"/>
        </w:rPr>
      </w:pPr>
      <w:r>
        <w:rPr>
          <w:rFonts w:ascii="Times New Roman" w:hAnsi="Times New Roman"/>
          <w:sz w:val="16"/>
          <w:szCs w:val="16"/>
        </w:rPr>
        <w:t>(в ред. Постановления Правительства РФ</w:t>
      </w:r>
      <w:r>
        <w:rPr>
          <w:rFonts w:ascii="Times New Roman" w:hAnsi="Times New Roman"/>
          <w:sz w:val="16"/>
          <w:szCs w:val="16"/>
        </w:rPr>
        <w:br/>
        <w:t>от 21.09.2005 №578)</w:t>
      </w:r>
    </w:p>
    <w:p w:rsidR="003D27CE" w:rsidRDefault="003D27CE" w:rsidP="003D27CE">
      <w:pPr>
        <w:autoSpaceDE w:val="0"/>
        <w:autoSpaceDN w:val="0"/>
        <w:spacing w:before="600" w:after="360" w:line="240" w:lineRule="auto"/>
        <w:jc w:val="center"/>
        <w:rPr>
          <w:rFonts w:ascii="Times New Roman" w:hAnsi="Times New Roman"/>
          <w:b/>
          <w:bCs/>
          <w:sz w:val="26"/>
          <w:szCs w:val="26"/>
        </w:rPr>
      </w:pPr>
      <w:r>
        <w:rPr>
          <w:rFonts w:ascii="Times New Roman" w:hAnsi="Times New Roman"/>
          <w:b/>
          <w:bCs/>
          <w:sz w:val="26"/>
          <w:szCs w:val="26"/>
        </w:rPr>
        <w:t>Форма документа, подтверждающего принятие решения</w:t>
      </w:r>
      <w:r>
        <w:rPr>
          <w:rFonts w:ascii="Times New Roman" w:hAnsi="Times New Roman"/>
          <w:b/>
          <w:bCs/>
          <w:sz w:val="26"/>
          <w:szCs w:val="26"/>
        </w:rPr>
        <w:br/>
        <w:t>о согласовании переустройства и (или) перепланировки</w:t>
      </w:r>
      <w:r>
        <w:rPr>
          <w:rFonts w:ascii="Times New Roman" w:hAnsi="Times New Roman"/>
          <w:b/>
          <w:bCs/>
          <w:sz w:val="26"/>
          <w:szCs w:val="26"/>
        </w:rPr>
        <w:br/>
        <w:t>жилого помещения</w:t>
      </w:r>
    </w:p>
    <w:p w:rsidR="003D27CE" w:rsidRDefault="003D27CE" w:rsidP="003D27CE">
      <w:pPr>
        <w:autoSpaceDE w:val="0"/>
        <w:autoSpaceDN w:val="0"/>
        <w:spacing w:line="240" w:lineRule="auto"/>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3D27CE" w:rsidRDefault="003D27CE" w:rsidP="003D27CE">
      <w:pPr>
        <w:autoSpaceDE w:val="0"/>
        <w:autoSpaceDN w:val="0"/>
        <w:spacing w:before="240" w:after="480" w:line="240" w:lineRule="auto"/>
        <w:jc w:val="center"/>
        <w:rPr>
          <w:rFonts w:ascii="Times New Roman" w:hAnsi="Times New Roman"/>
          <w:sz w:val="26"/>
          <w:szCs w:val="26"/>
        </w:rPr>
      </w:pPr>
      <w:r>
        <w:rPr>
          <w:rFonts w:ascii="Times New Roman" w:hAnsi="Times New Roman"/>
          <w:sz w:val="26"/>
          <w:szCs w:val="26"/>
        </w:rPr>
        <w:t>РЕШЕНИЕ</w:t>
      </w:r>
      <w:r>
        <w:rPr>
          <w:rFonts w:ascii="Times New Roman" w:hAnsi="Times New Roman"/>
          <w:sz w:val="26"/>
          <w:szCs w:val="26"/>
        </w:rPr>
        <w:br/>
        <w:t>о согласовании переустройства и (или) перепланировки жилого помещения</w:t>
      </w:r>
    </w:p>
    <w:p w:rsidR="003D27CE" w:rsidRDefault="003D27CE" w:rsidP="003D27CE">
      <w:pPr>
        <w:autoSpaceDE w:val="0"/>
        <w:autoSpaceDN w:val="0"/>
        <w:spacing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3D27CE" w:rsidRDefault="003D27CE" w:rsidP="003D27CE">
      <w:pPr>
        <w:pBdr>
          <w:top w:val="single" w:sz="4" w:space="1" w:color="auto"/>
        </w:pBdr>
        <w:autoSpaceDE w:val="0"/>
        <w:autoSpaceDN w:val="0"/>
        <w:spacing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3D27CE" w:rsidRDefault="003D27CE" w:rsidP="003D27CE">
      <w:pPr>
        <w:tabs>
          <w:tab w:val="center" w:pos="4962"/>
          <w:tab w:val="left" w:pos="7966"/>
        </w:tabs>
        <w:autoSpaceDE w:val="0"/>
        <w:autoSpaceDN w:val="0"/>
        <w:spacing w:line="240" w:lineRule="auto"/>
        <w:rPr>
          <w:rFonts w:ascii="Times New Roman" w:hAnsi="Times New Roman"/>
          <w:sz w:val="24"/>
          <w:szCs w:val="24"/>
        </w:rPr>
      </w:pPr>
      <w:r>
        <w:rPr>
          <w:rFonts w:ascii="Times New Roman" w:hAnsi="Times New Roman"/>
          <w:sz w:val="24"/>
          <w:szCs w:val="24"/>
        </w:rPr>
        <w:t xml:space="preserve">о намерении </w:t>
      </w:r>
      <w:proofErr w:type="gramStart"/>
      <w:r>
        <w:rPr>
          <w:rFonts w:ascii="Times New Roman" w:hAnsi="Times New Roman"/>
          <w:sz w:val="24"/>
          <w:szCs w:val="24"/>
        </w:rPr>
        <w:t xml:space="preserve">провести  </w:t>
      </w:r>
      <w:r>
        <w:rPr>
          <w:rFonts w:ascii="Times New Roman" w:hAnsi="Times New Roman"/>
          <w:sz w:val="24"/>
          <w:szCs w:val="24"/>
        </w:rPr>
        <w:tab/>
      </w:r>
      <w:proofErr w:type="gramEnd"/>
      <w:r>
        <w:rPr>
          <w:rFonts w:ascii="Times New Roman" w:hAnsi="Times New Roman"/>
          <w:sz w:val="24"/>
          <w:szCs w:val="24"/>
        </w:rPr>
        <w:t>переустройство и (или) перепланировку</w:t>
      </w:r>
      <w:r>
        <w:rPr>
          <w:rFonts w:ascii="Times New Roman" w:hAnsi="Times New Roman"/>
          <w:sz w:val="24"/>
          <w:szCs w:val="24"/>
        </w:rPr>
        <w:tab/>
        <w:t>жилых помещений</w:t>
      </w:r>
    </w:p>
    <w:p w:rsidR="003D27CE" w:rsidRDefault="003D27CE" w:rsidP="003D27CE">
      <w:pPr>
        <w:pBdr>
          <w:top w:val="single" w:sz="4" w:space="1" w:color="auto"/>
        </w:pBdr>
        <w:autoSpaceDE w:val="0"/>
        <w:autoSpaceDN w:val="0"/>
        <w:spacing w:line="240" w:lineRule="auto"/>
        <w:ind w:left="2948" w:right="2948"/>
        <w:jc w:val="center"/>
        <w:rPr>
          <w:rFonts w:ascii="Times New Roman" w:hAnsi="Times New Roman"/>
          <w:sz w:val="20"/>
          <w:szCs w:val="20"/>
        </w:rPr>
      </w:pPr>
      <w:r>
        <w:rPr>
          <w:rFonts w:ascii="Times New Roman" w:hAnsi="Times New Roman"/>
          <w:sz w:val="20"/>
          <w:szCs w:val="20"/>
        </w:rPr>
        <w:t>(ненужное зачеркнуть)</w:t>
      </w:r>
    </w:p>
    <w:p w:rsidR="003D27CE" w:rsidRDefault="003D27CE" w:rsidP="003D27CE">
      <w:pPr>
        <w:autoSpaceDE w:val="0"/>
        <w:autoSpaceDN w:val="0"/>
        <w:spacing w:line="240" w:lineRule="auto"/>
        <w:rPr>
          <w:rFonts w:ascii="Times New Roman" w:hAnsi="Times New Roman"/>
          <w:sz w:val="24"/>
          <w:szCs w:val="24"/>
        </w:rPr>
      </w:pPr>
      <w:r>
        <w:rPr>
          <w:rFonts w:ascii="Times New Roman" w:hAnsi="Times New Roman"/>
          <w:sz w:val="24"/>
          <w:szCs w:val="24"/>
        </w:rPr>
        <w:t xml:space="preserve">по адресу:  </w:t>
      </w:r>
    </w:p>
    <w:p w:rsidR="003D27CE" w:rsidRDefault="003D27CE" w:rsidP="003D27CE">
      <w:pPr>
        <w:pBdr>
          <w:top w:val="single" w:sz="4" w:space="1" w:color="auto"/>
        </w:pBdr>
        <w:autoSpaceDE w:val="0"/>
        <w:autoSpaceDN w:val="0"/>
        <w:spacing w:line="240" w:lineRule="auto"/>
        <w:ind w:left="1134"/>
        <w:rPr>
          <w:rFonts w:ascii="Times New Roman" w:hAnsi="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3D27CE" w:rsidTr="003D27CE">
        <w:tc>
          <w:tcPr>
            <w:tcW w:w="6549"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193"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3204" w:type="dxa"/>
            <w:tcBorders>
              <w:top w:val="nil"/>
              <w:left w:val="nil"/>
              <w:bottom w:val="single" w:sz="4" w:space="0" w:color="auto"/>
              <w:right w:val="nil"/>
            </w:tcBorders>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занимаемых (принадлежащих)</w:t>
            </w:r>
          </w:p>
        </w:tc>
      </w:tr>
      <w:tr w:rsidR="003D27CE" w:rsidTr="003D27CE">
        <w:tc>
          <w:tcPr>
            <w:tcW w:w="6549"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193"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3204" w:type="dxa"/>
            <w:vAlign w:val="bottom"/>
            <w:hideMark/>
          </w:tcPr>
          <w:p w:rsidR="003D27CE" w:rsidRDefault="003D27CE">
            <w:pPr>
              <w:autoSpaceDE w:val="0"/>
              <w:autoSpaceDN w:val="0"/>
              <w:spacing w:line="240" w:lineRule="auto"/>
              <w:jc w:val="center"/>
              <w:rPr>
                <w:rFonts w:ascii="Times New Roman" w:hAnsi="Times New Roman"/>
                <w:kern w:val="2"/>
                <w:sz w:val="20"/>
                <w:szCs w:val="20"/>
                <w:lang w:eastAsia="en-US"/>
                <w14:ligatures w14:val="standardContextual"/>
              </w:rPr>
            </w:pPr>
            <w:r>
              <w:rPr>
                <w:rFonts w:ascii="Times New Roman" w:hAnsi="Times New Roman"/>
                <w:kern w:val="2"/>
                <w:sz w:val="20"/>
                <w:szCs w:val="20"/>
                <w:lang w:eastAsia="en-US"/>
                <w14:ligatures w14:val="standardContextual"/>
              </w:rPr>
              <w:t>(ненужное зачеркнуть)</w:t>
            </w:r>
          </w:p>
        </w:tc>
      </w:tr>
    </w:tbl>
    <w:p w:rsidR="003D27CE" w:rsidRDefault="003D27CE" w:rsidP="003D27CE">
      <w:pPr>
        <w:autoSpaceDE w:val="0"/>
        <w:autoSpaceDN w:val="0"/>
        <w:spacing w:line="240" w:lineRule="auto"/>
        <w:rPr>
          <w:rFonts w:ascii="Times New Roman" w:hAnsi="Times New Roman"/>
          <w:sz w:val="24"/>
          <w:szCs w:val="24"/>
        </w:rPr>
      </w:pPr>
      <w:r>
        <w:rPr>
          <w:rFonts w:ascii="Times New Roman" w:hAnsi="Times New Roman"/>
          <w:sz w:val="24"/>
          <w:szCs w:val="24"/>
        </w:rPr>
        <w:t xml:space="preserve">на основании:  </w:t>
      </w:r>
    </w:p>
    <w:p w:rsidR="003D27CE" w:rsidRDefault="003D27CE" w:rsidP="003D27CE">
      <w:pPr>
        <w:pBdr>
          <w:top w:val="single" w:sz="4" w:space="1" w:color="auto"/>
        </w:pBdr>
        <w:autoSpaceDE w:val="0"/>
        <w:autoSpaceDN w:val="0"/>
        <w:spacing w:line="240" w:lineRule="auto"/>
        <w:ind w:left="1560"/>
        <w:jc w:val="center"/>
        <w:rPr>
          <w:rFonts w:ascii="Times New Roman" w:hAnsi="Times New Roman"/>
          <w:sz w:val="20"/>
          <w:szCs w:val="20"/>
        </w:rPr>
      </w:pPr>
      <w:r>
        <w:rPr>
          <w:rFonts w:ascii="Times New Roman" w:hAnsi="Times New Roman"/>
          <w:sz w:val="20"/>
          <w:szCs w:val="20"/>
        </w:rPr>
        <w:t>(вид и реквизиты правоустанавливающего документа на переустраиваемое и (или)</w:t>
      </w:r>
    </w:p>
    <w:p w:rsidR="003D27CE" w:rsidRDefault="003D27CE" w:rsidP="003D27CE">
      <w:pPr>
        <w:tabs>
          <w:tab w:val="left" w:pos="9837"/>
        </w:tabs>
        <w:autoSpaceDE w:val="0"/>
        <w:autoSpaceDN w:val="0"/>
        <w:spacing w:line="240" w:lineRule="auto"/>
        <w:rPr>
          <w:rFonts w:ascii="Times New Roman" w:hAnsi="Times New Roman"/>
          <w:sz w:val="24"/>
          <w:szCs w:val="24"/>
        </w:rPr>
      </w:pPr>
      <w:r>
        <w:rPr>
          <w:rFonts w:ascii="Times New Roman" w:hAnsi="Times New Roman"/>
          <w:sz w:val="24"/>
          <w:szCs w:val="24"/>
        </w:rPr>
        <w:tab/>
        <w:t>,</w:t>
      </w:r>
    </w:p>
    <w:p w:rsidR="003D27CE" w:rsidRDefault="003D27CE" w:rsidP="003D27CE">
      <w:pPr>
        <w:pBdr>
          <w:top w:val="single" w:sz="4" w:space="1" w:color="auto"/>
        </w:pBdr>
        <w:autoSpaceDE w:val="0"/>
        <w:autoSpaceDN w:val="0"/>
        <w:spacing w:line="240" w:lineRule="auto"/>
        <w:ind w:right="113"/>
        <w:jc w:val="center"/>
        <w:rPr>
          <w:rFonts w:ascii="Times New Roman" w:hAnsi="Times New Roman"/>
          <w:sz w:val="20"/>
          <w:szCs w:val="20"/>
        </w:rPr>
      </w:pPr>
      <w:proofErr w:type="spellStart"/>
      <w:r>
        <w:rPr>
          <w:rFonts w:ascii="Times New Roman" w:hAnsi="Times New Roman"/>
          <w:sz w:val="20"/>
          <w:szCs w:val="20"/>
        </w:rPr>
        <w:t>перепланируемое</w:t>
      </w:r>
      <w:proofErr w:type="spellEnd"/>
      <w:r>
        <w:rPr>
          <w:rFonts w:ascii="Times New Roman" w:hAnsi="Times New Roman"/>
          <w:sz w:val="20"/>
          <w:szCs w:val="20"/>
        </w:rPr>
        <w:t xml:space="preserve"> жилое помещение)</w:t>
      </w:r>
    </w:p>
    <w:p w:rsidR="003D27CE" w:rsidRDefault="003D27CE" w:rsidP="003D27CE">
      <w:pPr>
        <w:autoSpaceDE w:val="0"/>
        <w:autoSpaceDN w:val="0"/>
        <w:spacing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w:t>
      </w:r>
    </w:p>
    <w:p w:rsidR="003D27CE" w:rsidRDefault="003D27CE" w:rsidP="003D27CE">
      <w:pPr>
        <w:autoSpaceDE w:val="0"/>
        <w:autoSpaceDN w:val="0"/>
        <w:spacing w:line="240" w:lineRule="auto"/>
        <w:rPr>
          <w:rFonts w:ascii="Times New Roman" w:hAnsi="Times New Roman"/>
          <w:sz w:val="24"/>
          <w:szCs w:val="24"/>
        </w:rPr>
      </w:pPr>
      <w:r>
        <w:rPr>
          <w:rFonts w:ascii="Times New Roman" w:hAnsi="Times New Roman"/>
          <w:sz w:val="24"/>
          <w:szCs w:val="24"/>
        </w:rPr>
        <w:t xml:space="preserve">1. Дать согласие на  </w:t>
      </w:r>
    </w:p>
    <w:p w:rsidR="003D27CE" w:rsidRDefault="003D27CE" w:rsidP="003D27CE">
      <w:pPr>
        <w:pBdr>
          <w:top w:val="single" w:sz="4" w:space="1" w:color="auto"/>
        </w:pBdr>
        <w:autoSpaceDE w:val="0"/>
        <w:autoSpaceDN w:val="0"/>
        <w:spacing w:line="240" w:lineRule="auto"/>
        <w:ind w:left="2098"/>
        <w:jc w:val="center"/>
        <w:rPr>
          <w:rFonts w:ascii="Times New Roman" w:hAnsi="Times New Roman"/>
          <w:sz w:val="20"/>
          <w:szCs w:val="20"/>
        </w:rPr>
      </w:pPr>
      <w:r>
        <w:rPr>
          <w:rFonts w:ascii="Times New Roman" w:hAnsi="Times New Roman"/>
          <w:sz w:val="20"/>
          <w:szCs w:val="20"/>
        </w:rPr>
        <w:t>(переустройство, перепланировку, переустройство и перепланировку – нужное указать)</w:t>
      </w:r>
    </w:p>
    <w:p w:rsidR="003D27CE" w:rsidRDefault="003D27CE" w:rsidP="003D27CE">
      <w:pPr>
        <w:autoSpaceDE w:val="0"/>
        <w:autoSpaceDN w:val="0"/>
        <w:spacing w:line="240" w:lineRule="auto"/>
        <w:jc w:val="both"/>
        <w:rPr>
          <w:rFonts w:ascii="Times New Roman" w:hAnsi="Times New Roman"/>
          <w:sz w:val="24"/>
          <w:szCs w:val="24"/>
        </w:rPr>
      </w:pPr>
      <w:r>
        <w:rPr>
          <w:rFonts w:ascii="Times New Roman" w:hAnsi="Times New Roman"/>
          <w:sz w:val="24"/>
          <w:szCs w:val="24"/>
        </w:rPr>
        <w:t>жилых помещений в соответствии с представленным проектом (проектной документацией).</w:t>
      </w:r>
    </w:p>
    <w:p w:rsidR="003D27CE" w:rsidRDefault="003D27CE" w:rsidP="003D27CE">
      <w:pPr>
        <w:autoSpaceDE w:val="0"/>
        <w:autoSpaceDN w:val="0"/>
        <w:spacing w:line="240" w:lineRule="auto"/>
        <w:jc w:val="both"/>
        <w:rPr>
          <w:rFonts w:ascii="Times New Roman" w:hAnsi="Times New Roman"/>
          <w:sz w:val="24"/>
          <w:szCs w:val="24"/>
        </w:rPr>
      </w:pPr>
      <w:r>
        <w:rPr>
          <w:rFonts w:ascii="Times New Roman" w:hAnsi="Times New Roman"/>
          <w:sz w:val="24"/>
          <w:szCs w:val="24"/>
        </w:rPr>
        <w:t xml:space="preserve">2. Установить </w:t>
      </w:r>
      <w:r>
        <w:rPr>
          <w:rFonts w:ascii="Times New Roman" w:hAnsi="Times New Roman"/>
          <w:sz w:val="24"/>
          <w:szCs w:val="24"/>
        </w:rPr>
        <w:footnoteReference w:customMarkFollows="1" w:id="1"/>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D27CE" w:rsidTr="003D27CE">
        <w:tc>
          <w:tcPr>
            <w:tcW w:w="5500" w:type="dxa"/>
            <w:gridSpan w:val="8"/>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83"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2552" w:type="dxa"/>
            <w:gridSpan w:val="3"/>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537" w:type="dxa"/>
            <w:vAlign w:val="bottom"/>
            <w:hideMark/>
          </w:tcPr>
          <w:p w:rsidR="003D27CE" w:rsidRDefault="003D27CE">
            <w:pPr>
              <w:autoSpaceDE w:val="0"/>
              <w:autoSpaceDN w:val="0"/>
              <w:spacing w:line="240" w:lineRule="auto"/>
              <w:jc w:val="right"/>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200</w:t>
            </w:r>
          </w:p>
        </w:tc>
        <w:tc>
          <w:tcPr>
            <w:tcW w:w="283" w:type="dxa"/>
            <w:tcBorders>
              <w:top w:val="nil"/>
              <w:left w:val="nil"/>
              <w:bottom w:val="single" w:sz="4" w:space="0" w:color="auto"/>
              <w:right w:val="nil"/>
            </w:tcBorders>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371" w:type="dxa"/>
            <w:gridSpan w:val="2"/>
            <w:vAlign w:val="bottom"/>
            <w:hideMark/>
          </w:tcPr>
          <w:p w:rsidR="003D27CE" w:rsidRDefault="003D27CE">
            <w:pPr>
              <w:autoSpaceDE w:val="0"/>
              <w:autoSpaceDN w:val="0"/>
              <w:spacing w:line="240" w:lineRule="auto"/>
              <w:ind w:left="57"/>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г.</w:t>
            </w:r>
          </w:p>
        </w:tc>
      </w:tr>
      <w:tr w:rsidR="003D27CE" w:rsidTr="003D27CE">
        <w:trPr>
          <w:gridAfter w:val="11"/>
          <w:wAfter w:w="4992" w:type="dxa"/>
        </w:trPr>
        <w:tc>
          <w:tcPr>
            <w:tcW w:w="510"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по “</w:t>
            </w:r>
          </w:p>
        </w:tc>
        <w:tc>
          <w:tcPr>
            <w:tcW w:w="567"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83"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2496"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537" w:type="dxa"/>
            <w:vAlign w:val="bottom"/>
            <w:hideMark/>
          </w:tcPr>
          <w:p w:rsidR="003D27CE" w:rsidRDefault="003D27CE">
            <w:pPr>
              <w:autoSpaceDE w:val="0"/>
              <w:autoSpaceDN w:val="0"/>
              <w:spacing w:line="240" w:lineRule="auto"/>
              <w:jc w:val="right"/>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200</w:t>
            </w:r>
          </w:p>
        </w:tc>
        <w:tc>
          <w:tcPr>
            <w:tcW w:w="283" w:type="dxa"/>
            <w:tcBorders>
              <w:top w:val="nil"/>
              <w:left w:val="nil"/>
              <w:bottom w:val="single" w:sz="4" w:space="0" w:color="auto"/>
              <w:right w:val="nil"/>
            </w:tcBorders>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425" w:type="dxa"/>
            <w:vAlign w:val="bottom"/>
            <w:hideMark/>
          </w:tcPr>
          <w:p w:rsidR="003D27CE" w:rsidRDefault="003D27CE">
            <w:pPr>
              <w:autoSpaceDE w:val="0"/>
              <w:autoSpaceDN w:val="0"/>
              <w:spacing w:line="240" w:lineRule="auto"/>
              <w:ind w:left="57"/>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г.;</w:t>
            </w:r>
          </w:p>
        </w:tc>
      </w:tr>
      <w:tr w:rsidR="003D27CE" w:rsidTr="003D27CE">
        <w:trPr>
          <w:gridAfter w:val="1"/>
          <w:wAfter w:w="142" w:type="dxa"/>
        </w:trPr>
        <w:tc>
          <w:tcPr>
            <w:tcW w:w="5557" w:type="dxa"/>
            <w:gridSpan w:val="9"/>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lastRenderedPageBreak/>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480" w:type="dxa"/>
            <w:vAlign w:val="bottom"/>
            <w:hideMark/>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по</w:t>
            </w:r>
          </w:p>
        </w:tc>
        <w:tc>
          <w:tcPr>
            <w:tcW w:w="1930" w:type="dxa"/>
            <w:gridSpan w:val="4"/>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r>
    </w:tbl>
    <w:p w:rsidR="003D27CE" w:rsidRDefault="003D27CE" w:rsidP="003D27CE">
      <w:pPr>
        <w:tabs>
          <w:tab w:val="center" w:pos="2127"/>
          <w:tab w:val="left" w:pos="3544"/>
        </w:tabs>
        <w:autoSpaceDE w:val="0"/>
        <w:autoSpaceDN w:val="0"/>
        <w:spacing w:line="240" w:lineRule="auto"/>
        <w:rPr>
          <w:rFonts w:ascii="Times New Roman" w:hAnsi="Times New Roman"/>
          <w:sz w:val="24"/>
          <w:szCs w:val="24"/>
        </w:rPr>
      </w:pPr>
      <w:r>
        <w:rPr>
          <w:rFonts w:ascii="Times New Roman" w:hAnsi="Times New Roman"/>
          <w:sz w:val="24"/>
          <w:szCs w:val="24"/>
        </w:rPr>
        <w:t xml:space="preserve">часов </w:t>
      </w:r>
      <w:proofErr w:type="gramStart"/>
      <w:r>
        <w:rPr>
          <w:rFonts w:ascii="Times New Roman" w:hAnsi="Times New Roman"/>
          <w:sz w:val="24"/>
          <w:szCs w:val="24"/>
        </w:rPr>
        <w:t xml:space="preserve">в  </w:t>
      </w:r>
      <w:r>
        <w:rPr>
          <w:rFonts w:ascii="Times New Roman" w:hAnsi="Times New Roman"/>
          <w:sz w:val="24"/>
          <w:szCs w:val="24"/>
        </w:rPr>
        <w:tab/>
      </w:r>
      <w:proofErr w:type="gramEnd"/>
      <w:r>
        <w:rPr>
          <w:rFonts w:ascii="Times New Roman" w:hAnsi="Times New Roman"/>
          <w:sz w:val="24"/>
          <w:szCs w:val="24"/>
        </w:rPr>
        <w:tab/>
        <w:t>дни.</w:t>
      </w:r>
    </w:p>
    <w:p w:rsidR="003D27CE" w:rsidRDefault="003D27CE" w:rsidP="003D27CE">
      <w:pPr>
        <w:pBdr>
          <w:top w:val="single" w:sz="4" w:space="1" w:color="auto"/>
        </w:pBdr>
        <w:autoSpaceDE w:val="0"/>
        <w:autoSpaceDN w:val="0"/>
        <w:spacing w:line="240" w:lineRule="auto"/>
        <w:ind w:left="851" w:right="6519"/>
        <w:rPr>
          <w:rFonts w:ascii="Times New Roman" w:hAnsi="Times New Roman"/>
          <w:sz w:val="2"/>
          <w:szCs w:val="2"/>
        </w:rPr>
      </w:pPr>
    </w:p>
    <w:p w:rsidR="003D27CE" w:rsidRDefault="003D27CE" w:rsidP="003D27CE">
      <w:pPr>
        <w:autoSpaceDE w:val="0"/>
        <w:autoSpaceDN w:val="0"/>
        <w:spacing w:line="240" w:lineRule="auto"/>
        <w:rPr>
          <w:rFonts w:ascii="Times New Roman" w:hAnsi="Times New Roman"/>
          <w:sz w:val="24"/>
          <w:szCs w:val="24"/>
        </w:rPr>
      </w:pPr>
    </w:p>
    <w:p w:rsidR="003D27CE" w:rsidRDefault="003D27CE" w:rsidP="003D27CE">
      <w:pPr>
        <w:pBdr>
          <w:top w:val="single" w:sz="4" w:space="1" w:color="auto"/>
        </w:pBdr>
        <w:autoSpaceDE w:val="0"/>
        <w:autoSpaceDN w:val="0"/>
        <w:spacing w:line="240" w:lineRule="auto"/>
        <w:rPr>
          <w:rFonts w:ascii="Times New Roman" w:hAnsi="Times New Roman"/>
          <w:sz w:val="2"/>
          <w:szCs w:val="2"/>
        </w:rPr>
      </w:pPr>
    </w:p>
    <w:p w:rsidR="003D27CE" w:rsidRDefault="003D27CE" w:rsidP="003D27CE">
      <w:pPr>
        <w:autoSpaceDE w:val="0"/>
        <w:autoSpaceDN w:val="0"/>
        <w:spacing w:line="240" w:lineRule="auto"/>
        <w:rPr>
          <w:rFonts w:ascii="Times New Roman" w:hAnsi="Times New Roman"/>
          <w:sz w:val="24"/>
          <w:szCs w:val="24"/>
        </w:rPr>
      </w:pPr>
    </w:p>
    <w:p w:rsidR="003D27CE" w:rsidRDefault="003D27CE" w:rsidP="003D27CE">
      <w:pPr>
        <w:pBdr>
          <w:top w:val="single" w:sz="4" w:space="1" w:color="auto"/>
        </w:pBdr>
        <w:autoSpaceDE w:val="0"/>
        <w:autoSpaceDN w:val="0"/>
        <w:spacing w:line="240" w:lineRule="auto"/>
        <w:rPr>
          <w:rFonts w:ascii="Times New Roman" w:hAnsi="Times New Roman"/>
          <w:sz w:val="2"/>
          <w:szCs w:val="2"/>
        </w:rPr>
      </w:pPr>
    </w:p>
    <w:p w:rsidR="003D27CE" w:rsidRDefault="003D27CE" w:rsidP="003D27CE">
      <w:pPr>
        <w:autoSpaceDE w:val="0"/>
        <w:autoSpaceDN w:val="0"/>
        <w:spacing w:line="240" w:lineRule="auto"/>
        <w:jc w:val="both"/>
        <w:rPr>
          <w:rFonts w:ascii="Times New Roman" w:hAnsi="Times New Roman"/>
          <w:sz w:val="24"/>
          <w:szCs w:val="24"/>
        </w:rPr>
      </w:pPr>
      <w:r>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Pr>
          <w:rFonts w:ascii="Times New Roman" w:hAnsi="Times New Roman"/>
          <w:sz w:val="24"/>
          <w:szCs w:val="24"/>
        </w:rPr>
        <w:br/>
      </w:r>
    </w:p>
    <w:p w:rsidR="003D27CE" w:rsidRDefault="003D27CE" w:rsidP="003D27CE">
      <w:pPr>
        <w:pBdr>
          <w:top w:val="single" w:sz="4" w:space="1" w:color="auto"/>
        </w:pBdr>
        <w:autoSpaceDE w:val="0"/>
        <w:autoSpaceDN w:val="0"/>
        <w:spacing w:line="240" w:lineRule="auto"/>
        <w:jc w:val="center"/>
        <w:rPr>
          <w:rFonts w:ascii="Times New Roman" w:hAnsi="Times New Roman"/>
          <w:sz w:val="20"/>
          <w:szCs w:val="20"/>
        </w:rPr>
      </w:pPr>
      <w:r>
        <w:rPr>
          <w:rFonts w:ascii="Times New Roman" w:hAnsi="Times New Roman"/>
          <w:sz w:val="20"/>
          <w:szCs w:val="20"/>
        </w:rPr>
        <w:t>(указываются реквизиты нормативного правового акта субъекта</w:t>
      </w:r>
    </w:p>
    <w:p w:rsidR="003D27CE" w:rsidRDefault="003D27CE" w:rsidP="003D27CE">
      <w:pPr>
        <w:autoSpaceDE w:val="0"/>
        <w:autoSpaceDN w:val="0"/>
        <w:spacing w:line="240" w:lineRule="auto"/>
        <w:rPr>
          <w:rFonts w:ascii="Times New Roman" w:hAnsi="Times New Roman"/>
          <w:sz w:val="24"/>
          <w:szCs w:val="24"/>
        </w:rPr>
      </w:pPr>
    </w:p>
    <w:p w:rsidR="003D27CE" w:rsidRDefault="003D27CE" w:rsidP="003D27CE">
      <w:pPr>
        <w:pBdr>
          <w:top w:val="single" w:sz="4" w:space="1" w:color="auto"/>
        </w:pBdr>
        <w:autoSpaceDE w:val="0"/>
        <w:autoSpaceDN w:val="0"/>
        <w:spacing w:line="240" w:lineRule="auto"/>
        <w:jc w:val="center"/>
        <w:rPr>
          <w:rFonts w:ascii="Times New Roman" w:hAnsi="Times New Roman"/>
          <w:sz w:val="20"/>
          <w:szCs w:val="20"/>
        </w:rPr>
      </w:pPr>
      <w:r>
        <w:rPr>
          <w:rFonts w:ascii="Times New Roman" w:hAnsi="Times New Roman"/>
          <w:sz w:val="20"/>
          <w:szCs w:val="20"/>
        </w:rPr>
        <w:t>Российской Федерации или акта органа местного самоуправления, регламентирующего порядок</w:t>
      </w:r>
    </w:p>
    <w:p w:rsidR="003D27CE" w:rsidRDefault="003D27CE" w:rsidP="003D27CE">
      <w:pPr>
        <w:tabs>
          <w:tab w:val="left" w:pos="9837"/>
        </w:tabs>
        <w:autoSpaceDE w:val="0"/>
        <w:autoSpaceDN w:val="0"/>
        <w:spacing w:line="240" w:lineRule="auto"/>
        <w:rPr>
          <w:rFonts w:ascii="Times New Roman" w:hAnsi="Times New Roman"/>
          <w:sz w:val="24"/>
          <w:szCs w:val="24"/>
        </w:rPr>
      </w:pPr>
      <w:r>
        <w:rPr>
          <w:rFonts w:ascii="Times New Roman" w:hAnsi="Times New Roman"/>
          <w:sz w:val="24"/>
          <w:szCs w:val="24"/>
        </w:rPr>
        <w:tab/>
        <w:t>.</w:t>
      </w:r>
    </w:p>
    <w:p w:rsidR="003D27CE" w:rsidRDefault="003D27CE" w:rsidP="003D27CE">
      <w:pPr>
        <w:pBdr>
          <w:top w:val="single" w:sz="4" w:space="1" w:color="auto"/>
        </w:pBdr>
        <w:autoSpaceDE w:val="0"/>
        <w:autoSpaceDN w:val="0"/>
        <w:spacing w:line="240" w:lineRule="auto"/>
        <w:ind w:right="113"/>
        <w:jc w:val="center"/>
        <w:rPr>
          <w:rFonts w:ascii="Times New Roman" w:hAnsi="Times New Roman"/>
          <w:sz w:val="20"/>
          <w:szCs w:val="20"/>
        </w:rPr>
      </w:pPr>
      <w:r>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3D27CE" w:rsidRDefault="003D27CE" w:rsidP="003D27CE">
      <w:pPr>
        <w:autoSpaceDE w:val="0"/>
        <w:autoSpaceDN w:val="0"/>
        <w:spacing w:line="240" w:lineRule="auto"/>
        <w:rPr>
          <w:rFonts w:ascii="Times New Roman" w:hAnsi="Times New Roman"/>
          <w:sz w:val="24"/>
          <w:szCs w:val="24"/>
        </w:rPr>
      </w:pPr>
    </w:p>
    <w:p w:rsidR="003D27CE" w:rsidRDefault="003D27CE" w:rsidP="003D27CE">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D27CE" w:rsidRDefault="003D27CE" w:rsidP="003D27CE">
      <w:pPr>
        <w:autoSpaceDE w:val="0"/>
        <w:autoSpaceDN w:val="0"/>
        <w:spacing w:line="240" w:lineRule="auto"/>
        <w:jc w:val="both"/>
        <w:rPr>
          <w:rFonts w:ascii="Times New Roman" w:hAnsi="Times New Roman"/>
          <w:sz w:val="24"/>
          <w:szCs w:val="24"/>
        </w:rPr>
      </w:pPr>
      <w:r>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D27CE" w:rsidRDefault="003D27CE" w:rsidP="003D27CE">
      <w:pPr>
        <w:autoSpaceDE w:val="0"/>
        <w:autoSpaceDN w:val="0"/>
        <w:spacing w:line="240" w:lineRule="auto"/>
        <w:jc w:val="both"/>
        <w:rPr>
          <w:rFonts w:ascii="Times New Roman" w:hAnsi="Times New Roman"/>
          <w:sz w:val="24"/>
          <w:szCs w:val="24"/>
        </w:rPr>
      </w:pPr>
      <w:r>
        <w:rPr>
          <w:rFonts w:ascii="Times New Roman" w:hAnsi="Times New Roman"/>
          <w:sz w:val="24"/>
          <w:szCs w:val="24"/>
        </w:rPr>
        <w:t xml:space="preserve">6. Контроль за исполнением настоящего решения возложить на  </w:t>
      </w:r>
    </w:p>
    <w:p w:rsidR="003D27CE" w:rsidRDefault="003D27CE" w:rsidP="003D27CE">
      <w:pPr>
        <w:pBdr>
          <w:top w:val="single" w:sz="4" w:space="1" w:color="auto"/>
        </w:pBdr>
        <w:autoSpaceDE w:val="0"/>
        <w:autoSpaceDN w:val="0"/>
        <w:spacing w:line="240" w:lineRule="auto"/>
        <w:ind w:left="6663"/>
        <w:jc w:val="center"/>
        <w:rPr>
          <w:rFonts w:ascii="Times New Roman" w:hAnsi="Times New Roman"/>
          <w:sz w:val="20"/>
          <w:szCs w:val="20"/>
        </w:rPr>
      </w:pPr>
      <w:r>
        <w:rPr>
          <w:rFonts w:ascii="Times New Roman" w:hAnsi="Times New Roman"/>
          <w:sz w:val="20"/>
          <w:szCs w:val="20"/>
        </w:rPr>
        <w:t>(наименование структурного</w:t>
      </w:r>
    </w:p>
    <w:p w:rsidR="003D27CE" w:rsidRDefault="003D27CE" w:rsidP="003D27CE">
      <w:pPr>
        <w:autoSpaceDE w:val="0"/>
        <w:autoSpaceDN w:val="0"/>
        <w:spacing w:line="240" w:lineRule="auto"/>
        <w:rPr>
          <w:rFonts w:ascii="Times New Roman" w:hAnsi="Times New Roman"/>
          <w:sz w:val="24"/>
          <w:szCs w:val="24"/>
        </w:rPr>
      </w:pPr>
    </w:p>
    <w:p w:rsidR="003D27CE" w:rsidRDefault="003D27CE" w:rsidP="003D27CE">
      <w:pPr>
        <w:pBdr>
          <w:top w:val="single" w:sz="4" w:space="1" w:color="auto"/>
        </w:pBdr>
        <w:autoSpaceDE w:val="0"/>
        <w:autoSpaceDN w:val="0"/>
        <w:spacing w:line="240" w:lineRule="auto"/>
        <w:jc w:val="center"/>
        <w:rPr>
          <w:rFonts w:ascii="Times New Roman" w:hAnsi="Times New Roman"/>
          <w:sz w:val="20"/>
          <w:szCs w:val="20"/>
        </w:rPr>
      </w:pPr>
      <w:r>
        <w:rPr>
          <w:rFonts w:ascii="Times New Roman" w:hAnsi="Times New Roman"/>
          <w:sz w:val="20"/>
          <w:szCs w:val="20"/>
        </w:rPr>
        <w:t>подразделения и (или) Ф.И.О. должностного лица органа,</w:t>
      </w:r>
    </w:p>
    <w:p w:rsidR="003D27CE" w:rsidRDefault="003D27CE" w:rsidP="003D27CE">
      <w:pPr>
        <w:tabs>
          <w:tab w:val="left" w:pos="9837"/>
        </w:tabs>
        <w:autoSpaceDE w:val="0"/>
        <w:autoSpaceDN w:val="0"/>
        <w:spacing w:line="240" w:lineRule="auto"/>
        <w:rPr>
          <w:rFonts w:ascii="Times New Roman" w:hAnsi="Times New Roman"/>
          <w:sz w:val="24"/>
          <w:szCs w:val="24"/>
        </w:rPr>
      </w:pPr>
      <w:r>
        <w:rPr>
          <w:rFonts w:ascii="Times New Roman" w:hAnsi="Times New Roman"/>
          <w:sz w:val="24"/>
          <w:szCs w:val="24"/>
        </w:rPr>
        <w:tab/>
        <w:t>.</w:t>
      </w:r>
    </w:p>
    <w:p w:rsidR="003D27CE" w:rsidRDefault="003D27CE" w:rsidP="003D27CE">
      <w:pPr>
        <w:pBdr>
          <w:top w:val="single" w:sz="4" w:space="1" w:color="auto"/>
        </w:pBdr>
        <w:autoSpaceDE w:val="0"/>
        <w:autoSpaceDN w:val="0"/>
        <w:spacing w:line="240" w:lineRule="auto"/>
        <w:ind w:right="113"/>
        <w:jc w:val="center"/>
        <w:rPr>
          <w:rFonts w:ascii="Times New Roman" w:hAnsi="Times New Roman"/>
          <w:sz w:val="20"/>
          <w:szCs w:val="20"/>
        </w:rPr>
      </w:pPr>
      <w:r>
        <w:rPr>
          <w:rFonts w:ascii="Times New Roman" w:hAnsi="Times New Roman"/>
          <w:sz w:val="20"/>
          <w:szCs w:val="20"/>
        </w:rPr>
        <w:t>осуществляющего согласование)</w:t>
      </w:r>
    </w:p>
    <w:p w:rsidR="003D27CE" w:rsidRDefault="003D27CE" w:rsidP="003D27CE">
      <w:pPr>
        <w:autoSpaceDE w:val="0"/>
        <w:autoSpaceDN w:val="0"/>
        <w:spacing w:before="120" w:line="240" w:lineRule="auto"/>
        <w:ind w:left="5670"/>
        <w:rPr>
          <w:rFonts w:ascii="Times New Roman" w:hAnsi="Times New Roman"/>
          <w:sz w:val="24"/>
          <w:szCs w:val="24"/>
        </w:rPr>
      </w:pPr>
    </w:p>
    <w:p w:rsidR="003D27CE" w:rsidRDefault="003D27CE" w:rsidP="003D27CE">
      <w:pPr>
        <w:pBdr>
          <w:top w:val="single" w:sz="4" w:space="1" w:color="auto"/>
        </w:pBdr>
        <w:autoSpaceDE w:val="0"/>
        <w:autoSpaceDN w:val="0"/>
        <w:spacing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3D27CE" w:rsidRDefault="003D27CE" w:rsidP="003D27CE">
      <w:pPr>
        <w:autoSpaceDE w:val="0"/>
        <w:autoSpaceDN w:val="0"/>
        <w:spacing w:before="480" w:after="480" w:line="240" w:lineRule="auto"/>
        <w:jc w:val="right"/>
        <w:rPr>
          <w:rFonts w:ascii="Times New Roman" w:hAnsi="Times New Roman"/>
          <w:sz w:val="24"/>
          <w:szCs w:val="24"/>
        </w:rPr>
      </w:pPr>
      <w:r>
        <w:rPr>
          <w:rFonts w:ascii="Times New Roman" w:hAnsi="Times New Roman"/>
          <w:sz w:val="24"/>
          <w:szCs w:val="24"/>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3D27CE" w:rsidTr="003D27CE">
        <w:trPr>
          <w:cantSplit/>
        </w:trPr>
        <w:tc>
          <w:tcPr>
            <w:tcW w:w="1219"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Получил: “</w:t>
            </w:r>
          </w:p>
        </w:tc>
        <w:tc>
          <w:tcPr>
            <w:tcW w:w="510"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84"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1843"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567" w:type="dxa"/>
            <w:vAlign w:val="bottom"/>
            <w:hideMark/>
          </w:tcPr>
          <w:p w:rsidR="003D27CE" w:rsidRDefault="003D27CE">
            <w:pPr>
              <w:autoSpaceDE w:val="0"/>
              <w:autoSpaceDN w:val="0"/>
              <w:spacing w:line="240" w:lineRule="auto"/>
              <w:jc w:val="right"/>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202</w:t>
            </w:r>
          </w:p>
        </w:tc>
        <w:tc>
          <w:tcPr>
            <w:tcW w:w="283" w:type="dxa"/>
            <w:tcBorders>
              <w:top w:val="nil"/>
              <w:left w:val="nil"/>
              <w:bottom w:val="single" w:sz="4" w:space="0" w:color="auto"/>
              <w:right w:val="nil"/>
            </w:tcBorders>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425" w:type="dxa"/>
            <w:vAlign w:val="bottom"/>
            <w:hideMark/>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г.</w:t>
            </w:r>
          </w:p>
        </w:tc>
        <w:tc>
          <w:tcPr>
            <w:tcW w:w="3119"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1701" w:type="dxa"/>
            <w:vMerge w:val="restart"/>
            <w:hideMark/>
          </w:tcPr>
          <w:p w:rsidR="003D27CE" w:rsidRDefault="003D27CE">
            <w:pPr>
              <w:autoSpaceDE w:val="0"/>
              <w:autoSpaceDN w:val="0"/>
              <w:spacing w:line="240" w:lineRule="auto"/>
              <w:ind w:left="57"/>
              <w:rPr>
                <w:rFonts w:ascii="Times New Roman" w:hAnsi="Times New Roman"/>
                <w:kern w:val="2"/>
                <w:lang w:eastAsia="en-US"/>
                <w14:ligatures w14:val="standardContextual"/>
              </w:rPr>
            </w:pPr>
            <w:r>
              <w:rPr>
                <w:rFonts w:ascii="Times New Roman" w:hAnsi="Times New Roman"/>
                <w:kern w:val="2"/>
                <w:lang w:eastAsia="en-US"/>
                <w14:ligatures w14:val="standardContextual"/>
              </w:rPr>
              <w:t>(заполняется</w:t>
            </w:r>
            <w:r>
              <w:rPr>
                <w:rFonts w:ascii="Times New Roman" w:hAnsi="Times New Roman"/>
                <w:kern w:val="2"/>
                <w:lang w:eastAsia="en-US"/>
                <w14:ligatures w14:val="standardContextual"/>
              </w:rPr>
              <w:br/>
              <w:t>в случае получения решения лично)</w:t>
            </w:r>
          </w:p>
        </w:tc>
      </w:tr>
      <w:tr w:rsidR="003D27CE" w:rsidTr="003D27CE">
        <w:trPr>
          <w:cantSplit/>
        </w:trPr>
        <w:tc>
          <w:tcPr>
            <w:tcW w:w="1219"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510"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284"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1843"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567"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283"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425"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3119" w:type="dxa"/>
            <w:hideMark/>
          </w:tcPr>
          <w:p w:rsidR="003D27CE" w:rsidRDefault="003D27CE">
            <w:pPr>
              <w:autoSpaceDE w:val="0"/>
              <w:autoSpaceDN w:val="0"/>
              <w:spacing w:line="240" w:lineRule="auto"/>
              <w:jc w:val="center"/>
              <w:rPr>
                <w:rFonts w:ascii="Times New Roman" w:hAnsi="Times New Roman"/>
                <w:kern w:val="2"/>
                <w:sz w:val="20"/>
                <w:szCs w:val="20"/>
                <w:lang w:eastAsia="en-US"/>
                <w14:ligatures w14:val="standardContextual"/>
              </w:rPr>
            </w:pPr>
            <w:r>
              <w:rPr>
                <w:rFonts w:ascii="Times New Roman" w:hAnsi="Times New Roman"/>
                <w:kern w:val="2"/>
                <w:sz w:val="20"/>
                <w:szCs w:val="20"/>
                <w:lang w:eastAsia="en-US"/>
                <w14:ligatures w14:val="standardContextual"/>
              </w:rPr>
              <w:t>(подпись заявителя или уполномоченного лица заявителей)</w:t>
            </w:r>
          </w:p>
        </w:tc>
        <w:tc>
          <w:tcPr>
            <w:tcW w:w="1701" w:type="dxa"/>
            <w:vMerge/>
            <w:vAlign w:val="center"/>
            <w:hideMark/>
          </w:tcPr>
          <w:p w:rsidR="003D27CE" w:rsidRDefault="003D27CE">
            <w:pPr>
              <w:rPr>
                <w:rFonts w:ascii="Times New Roman" w:hAnsi="Times New Roman"/>
                <w:kern w:val="2"/>
                <w:lang w:eastAsia="en-US"/>
                <w14:ligatures w14:val="standardContextual"/>
              </w:rPr>
            </w:pPr>
          </w:p>
        </w:tc>
      </w:tr>
    </w:tbl>
    <w:p w:rsidR="003D27CE" w:rsidRDefault="003D27CE" w:rsidP="003D27CE">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3D27CE" w:rsidTr="003D27CE">
        <w:tc>
          <w:tcPr>
            <w:tcW w:w="4621"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Решение направлено в адрес заявителя(ей) “</w:t>
            </w:r>
          </w:p>
        </w:tc>
        <w:tc>
          <w:tcPr>
            <w:tcW w:w="510"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284"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1984"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567" w:type="dxa"/>
            <w:vAlign w:val="bottom"/>
            <w:hideMark/>
          </w:tcPr>
          <w:p w:rsidR="003D27CE" w:rsidRDefault="003D27CE">
            <w:pPr>
              <w:autoSpaceDE w:val="0"/>
              <w:autoSpaceDN w:val="0"/>
              <w:spacing w:line="240" w:lineRule="auto"/>
              <w:jc w:val="right"/>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200</w:t>
            </w:r>
          </w:p>
        </w:tc>
        <w:tc>
          <w:tcPr>
            <w:tcW w:w="284" w:type="dxa"/>
            <w:tcBorders>
              <w:top w:val="nil"/>
              <w:left w:val="nil"/>
              <w:bottom w:val="single" w:sz="4" w:space="0" w:color="auto"/>
              <w:right w:val="nil"/>
            </w:tcBorders>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425" w:type="dxa"/>
            <w:vAlign w:val="bottom"/>
            <w:hideMark/>
          </w:tcPr>
          <w:p w:rsidR="003D27CE" w:rsidRDefault="003D27CE">
            <w:pPr>
              <w:autoSpaceDE w:val="0"/>
              <w:autoSpaceDN w:val="0"/>
              <w:spacing w:line="240" w:lineRule="auto"/>
              <w:ind w:left="57"/>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г.</w:t>
            </w:r>
          </w:p>
        </w:tc>
      </w:tr>
      <w:tr w:rsidR="003D27CE" w:rsidTr="003D27CE">
        <w:tc>
          <w:tcPr>
            <w:tcW w:w="4621" w:type="dxa"/>
            <w:vAlign w:val="bottom"/>
            <w:hideMark/>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r>
              <w:rPr>
                <w:rFonts w:ascii="Times New Roman" w:hAnsi="Times New Roman"/>
                <w:kern w:val="2"/>
                <w:sz w:val="20"/>
                <w:szCs w:val="20"/>
                <w:lang w:eastAsia="en-US"/>
                <w14:ligatures w14:val="standardContextual"/>
              </w:rPr>
              <w:t>(заполняется в случае направления</w:t>
            </w:r>
            <w:r>
              <w:rPr>
                <w:rFonts w:ascii="Times New Roman" w:hAnsi="Times New Roman"/>
                <w:kern w:val="2"/>
                <w:sz w:val="20"/>
                <w:szCs w:val="20"/>
                <w:lang w:eastAsia="en-US"/>
                <w14:ligatures w14:val="standardContextual"/>
              </w:rPr>
              <w:br/>
              <w:t>решения по почте)</w:t>
            </w:r>
          </w:p>
        </w:tc>
        <w:tc>
          <w:tcPr>
            <w:tcW w:w="510" w:type="dxa"/>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284" w:type="dxa"/>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1984" w:type="dxa"/>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567" w:type="dxa"/>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284" w:type="dxa"/>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c>
          <w:tcPr>
            <w:tcW w:w="425" w:type="dxa"/>
            <w:vAlign w:val="bottom"/>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p>
        </w:tc>
      </w:tr>
    </w:tbl>
    <w:p w:rsidR="003D27CE" w:rsidRDefault="003D27CE" w:rsidP="003D27CE">
      <w:pPr>
        <w:autoSpaceDE w:val="0"/>
        <w:autoSpaceDN w:val="0"/>
        <w:spacing w:before="240" w:line="240" w:lineRule="auto"/>
        <w:ind w:left="5670"/>
        <w:rPr>
          <w:rFonts w:ascii="Times New Roman" w:hAnsi="Times New Roman"/>
          <w:sz w:val="24"/>
          <w:szCs w:val="24"/>
        </w:rPr>
      </w:pPr>
    </w:p>
    <w:p w:rsidR="003D27CE" w:rsidRDefault="003D27CE" w:rsidP="003D27CE">
      <w:pPr>
        <w:pBdr>
          <w:top w:val="single" w:sz="4" w:space="1" w:color="auto"/>
        </w:pBdr>
        <w:autoSpaceDE w:val="0"/>
        <w:autoSpaceDN w:val="0"/>
        <w:spacing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направившего решение в адрес заявителя(ей))</w:t>
      </w:r>
    </w:p>
    <w:p w:rsidR="003D27CE" w:rsidRDefault="003D27CE" w:rsidP="003D27CE">
      <w:pPr>
        <w:autoSpaceDE w:val="0"/>
        <w:autoSpaceDN w:val="0"/>
        <w:spacing w:line="240" w:lineRule="auto"/>
        <w:rPr>
          <w:rFonts w:ascii="Times New Roman" w:hAnsi="Times New Roman"/>
          <w:sz w:val="24"/>
          <w:szCs w:val="24"/>
        </w:rPr>
      </w:pPr>
    </w:p>
    <w:p w:rsidR="003D27CE" w:rsidRDefault="003D27CE" w:rsidP="003D27CE"/>
    <w:p w:rsidR="003D27CE" w:rsidRDefault="003D27CE" w:rsidP="003D27CE"/>
    <w:p w:rsidR="003D27CE" w:rsidRDefault="003D27CE" w:rsidP="003D27CE">
      <w:pPr>
        <w:widowControl w:val="0"/>
        <w:autoSpaceDE w:val="0"/>
        <w:autoSpaceDN w:val="0"/>
        <w:adjustRightInd w:val="0"/>
        <w:spacing w:line="240" w:lineRule="auto"/>
        <w:jc w:val="right"/>
        <w:outlineLvl w:val="1"/>
        <w:rPr>
          <w:rFonts w:ascii="Times New Roman" w:hAnsi="Times New Roman"/>
          <w:sz w:val="24"/>
          <w:szCs w:val="24"/>
        </w:rPr>
      </w:pPr>
    </w:p>
    <w:p w:rsidR="003D27CE" w:rsidRDefault="003D27CE" w:rsidP="003D27CE">
      <w:pPr>
        <w:widowControl w:val="0"/>
        <w:autoSpaceDE w:val="0"/>
        <w:autoSpaceDN w:val="0"/>
        <w:adjustRightInd w:val="0"/>
        <w:spacing w:line="240" w:lineRule="auto"/>
        <w:jc w:val="right"/>
        <w:outlineLvl w:val="1"/>
        <w:rPr>
          <w:rFonts w:ascii="Times New Roman" w:hAnsi="Times New Roman"/>
        </w:rPr>
      </w:pPr>
      <w:r>
        <w:rPr>
          <w:rFonts w:ascii="Times New Roman" w:hAnsi="Times New Roman"/>
        </w:rPr>
        <w:lastRenderedPageBreak/>
        <w:t>Приложение № 5</w:t>
      </w:r>
    </w:p>
    <w:p w:rsidR="003D27CE" w:rsidRDefault="003D27CE" w:rsidP="003D27CE">
      <w:pPr>
        <w:widowControl w:val="0"/>
        <w:autoSpaceDE w:val="0"/>
        <w:autoSpaceDN w:val="0"/>
        <w:adjustRightInd w:val="0"/>
        <w:spacing w:line="240" w:lineRule="auto"/>
        <w:jc w:val="right"/>
        <w:rPr>
          <w:rFonts w:ascii="Times New Roman" w:hAnsi="Times New Roman"/>
        </w:rPr>
      </w:pPr>
      <w:r>
        <w:rPr>
          <w:rFonts w:ascii="Times New Roman" w:hAnsi="Times New Roman"/>
        </w:rPr>
        <w:t>к административному регламенту</w:t>
      </w:r>
    </w:p>
    <w:p w:rsidR="003D27CE" w:rsidRDefault="003D27CE" w:rsidP="003D27CE">
      <w:pPr>
        <w:widowControl w:val="0"/>
        <w:autoSpaceDE w:val="0"/>
        <w:autoSpaceDN w:val="0"/>
        <w:adjustRightInd w:val="0"/>
        <w:spacing w:line="240" w:lineRule="auto"/>
        <w:jc w:val="right"/>
        <w:rPr>
          <w:rFonts w:ascii="Times New Roman" w:hAnsi="Times New Roman"/>
        </w:rPr>
      </w:pPr>
      <w:r>
        <w:rPr>
          <w:rFonts w:ascii="Times New Roman" w:hAnsi="Times New Roman"/>
        </w:rPr>
        <w:t>предоставления муниципальной услуги</w:t>
      </w:r>
    </w:p>
    <w:p w:rsidR="003D27CE" w:rsidRDefault="003D27CE" w:rsidP="003D27CE">
      <w:pPr>
        <w:widowControl w:val="0"/>
        <w:autoSpaceDE w:val="0"/>
        <w:autoSpaceDN w:val="0"/>
        <w:adjustRightInd w:val="0"/>
        <w:spacing w:line="240" w:lineRule="auto"/>
        <w:jc w:val="right"/>
        <w:rPr>
          <w:rFonts w:ascii="Times New Roman" w:hAnsi="Times New Roman"/>
        </w:rPr>
      </w:pPr>
      <w:r>
        <w:rPr>
          <w:rFonts w:ascii="Times New Roman" w:hAnsi="Times New Roman"/>
        </w:rPr>
        <w:t>«Согласование проведения переустройства</w:t>
      </w:r>
    </w:p>
    <w:p w:rsidR="003D27CE" w:rsidRDefault="003D27CE" w:rsidP="003D27CE">
      <w:pPr>
        <w:widowControl w:val="0"/>
        <w:autoSpaceDE w:val="0"/>
        <w:autoSpaceDN w:val="0"/>
        <w:adjustRightInd w:val="0"/>
        <w:spacing w:line="240" w:lineRule="auto"/>
        <w:jc w:val="right"/>
        <w:rPr>
          <w:rFonts w:ascii="Times New Roman" w:hAnsi="Times New Roman"/>
        </w:rPr>
      </w:pPr>
      <w:r>
        <w:rPr>
          <w:rFonts w:ascii="Times New Roman" w:hAnsi="Times New Roman"/>
        </w:rPr>
        <w:t>и (или) перепланировки помещения</w:t>
      </w:r>
    </w:p>
    <w:p w:rsidR="003D27CE" w:rsidRDefault="003D27CE" w:rsidP="003D27CE">
      <w:pPr>
        <w:widowControl w:val="0"/>
        <w:autoSpaceDE w:val="0"/>
        <w:autoSpaceDN w:val="0"/>
        <w:adjustRightInd w:val="0"/>
        <w:spacing w:line="240" w:lineRule="auto"/>
        <w:jc w:val="right"/>
        <w:rPr>
          <w:rFonts w:ascii="Times New Roman" w:hAnsi="Times New Roman"/>
        </w:rPr>
      </w:pPr>
      <w:r>
        <w:rPr>
          <w:rFonts w:ascii="Times New Roman" w:hAnsi="Times New Roman"/>
        </w:rPr>
        <w:t>в многоквартирном доме»</w:t>
      </w:r>
    </w:p>
    <w:p w:rsidR="003D27CE" w:rsidRDefault="003D27CE" w:rsidP="003D27CE">
      <w:pPr>
        <w:widowControl w:val="0"/>
        <w:autoSpaceDE w:val="0"/>
        <w:autoSpaceDN w:val="0"/>
        <w:adjustRightInd w:val="0"/>
        <w:spacing w:line="240" w:lineRule="auto"/>
        <w:jc w:val="right"/>
        <w:rPr>
          <w:rFonts w:ascii="Times New Roman" w:hAnsi="Times New Roman"/>
          <w:sz w:val="24"/>
          <w:szCs w:val="24"/>
        </w:rPr>
      </w:pPr>
    </w:p>
    <w:p w:rsidR="003D27CE" w:rsidRDefault="003D27CE" w:rsidP="003D27CE">
      <w:pPr>
        <w:rPr>
          <w:rFonts w:ascii="Times New Roman" w:hAnsi="Times New Roman"/>
          <w:sz w:val="28"/>
        </w:rPr>
      </w:pPr>
      <w:r>
        <w:rPr>
          <w:rFonts w:ascii="Times New Roman" w:hAnsi="Times New Roman"/>
          <w:b/>
          <w:sz w:val="20"/>
        </w:rPr>
        <w:t xml:space="preserve"> </w:t>
      </w:r>
    </w:p>
    <w:p w:rsidR="003D27CE" w:rsidRDefault="003D27CE" w:rsidP="003D27CE">
      <w:pPr>
        <w:autoSpaceDE w:val="0"/>
        <w:autoSpaceDN w:val="0"/>
        <w:spacing w:before="600" w:after="360" w:line="240" w:lineRule="auto"/>
        <w:jc w:val="center"/>
        <w:rPr>
          <w:rFonts w:ascii="Times New Roman" w:hAnsi="Times New Roman"/>
          <w:b/>
          <w:bCs/>
          <w:sz w:val="26"/>
          <w:szCs w:val="26"/>
        </w:rPr>
      </w:pPr>
      <w:r>
        <w:rPr>
          <w:rFonts w:ascii="Times New Roman" w:hAnsi="Times New Roman"/>
          <w:b/>
          <w:bCs/>
          <w:sz w:val="26"/>
          <w:szCs w:val="26"/>
        </w:rPr>
        <w:t>Форма документа, подтверждающего принятие решения</w:t>
      </w:r>
      <w:r>
        <w:rPr>
          <w:rFonts w:ascii="Times New Roman" w:hAnsi="Times New Roman"/>
          <w:b/>
          <w:bCs/>
          <w:sz w:val="26"/>
          <w:szCs w:val="26"/>
        </w:rPr>
        <w:br/>
        <w:t>об отказе в согласовании переустройства и (или) перепланировки</w:t>
      </w:r>
      <w:r>
        <w:rPr>
          <w:rFonts w:ascii="Times New Roman" w:hAnsi="Times New Roman"/>
          <w:b/>
          <w:bCs/>
          <w:sz w:val="26"/>
          <w:szCs w:val="26"/>
        </w:rPr>
        <w:br/>
        <w:t>жилого помещения</w:t>
      </w:r>
    </w:p>
    <w:p w:rsidR="003D27CE" w:rsidRDefault="003D27CE" w:rsidP="003D27CE">
      <w:pPr>
        <w:autoSpaceDE w:val="0"/>
        <w:autoSpaceDN w:val="0"/>
        <w:spacing w:line="240" w:lineRule="auto"/>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3D27CE" w:rsidRDefault="003D27CE" w:rsidP="003D27CE">
      <w:pPr>
        <w:autoSpaceDE w:val="0"/>
        <w:autoSpaceDN w:val="0"/>
        <w:spacing w:before="240" w:after="480" w:line="240" w:lineRule="auto"/>
        <w:jc w:val="center"/>
        <w:rPr>
          <w:rFonts w:ascii="Times New Roman" w:hAnsi="Times New Roman"/>
          <w:sz w:val="26"/>
          <w:szCs w:val="26"/>
        </w:rPr>
      </w:pPr>
      <w:r>
        <w:rPr>
          <w:rFonts w:ascii="Times New Roman" w:hAnsi="Times New Roman"/>
          <w:sz w:val="26"/>
          <w:szCs w:val="26"/>
        </w:rPr>
        <w:t>РЕШЕНИЕ</w:t>
      </w:r>
      <w:r>
        <w:rPr>
          <w:rFonts w:ascii="Times New Roman" w:hAnsi="Times New Roman"/>
          <w:sz w:val="26"/>
          <w:szCs w:val="26"/>
        </w:rPr>
        <w:br/>
        <w:t>об отказе в согласовании переустройства и (или) перепланировки жилого помещения</w:t>
      </w:r>
    </w:p>
    <w:p w:rsidR="003D27CE" w:rsidRDefault="003D27CE" w:rsidP="003D27CE">
      <w:pPr>
        <w:autoSpaceDE w:val="0"/>
        <w:autoSpaceDN w:val="0"/>
        <w:spacing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3D27CE" w:rsidRDefault="003D27CE" w:rsidP="003D27CE">
      <w:pPr>
        <w:pBdr>
          <w:top w:val="single" w:sz="4" w:space="1" w:color="auto"/>
        </w:pBdr>
        <w:autoSpaceDE w:val="0"/>
        <w:autoSpaceDN w:val="0"/>
        <w:spacing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3D27CE" w:rsidRDefault="003D27CE" w:rsidP="003D27CE">
      <w:pPr>
        <w:tabs>
          <w:tab w:val="center" w:pos="4962"/>
          <w:tab w:val="left" w:pos="7966"/>
        </w:tabs>
        <w:autoSpaceDE w:val="0"/>
        <w:autoSpaceDN w:val="0"/>
        <w:spacing w:line="240" w:lineRule="auto"/>
        <w:rPr>
          <w:rFonts w:ascii="Times New Roman" w:hAnsi="Times New Roman"/>
          <w:sz w:val="24"/>
          <w:szCs w:val="24"/>
        </w:rPr>
      </w:pPr>
      <w:r>
        <w:rPr>
          <w:rFonts w:ascii="Times New Roman" w:hAnsi="Times New Roman"/>
          <w:sz w:val="24"/>
          <w:szCs w:val="24"/>
        </w:rPr>
        <w:t xml:space="preserve">о намерении </w:t>
      </w:r>
      <w:proofErr w:type="gramStart"/>
      <w:r>
        <w:rPr>
          <w:rFonts w:ascii="Times New Roman" w:hAnsi="Times New Roman"/>
          <w:sz w:val="24"/>
          <w:szCs w:val="24"/>
        </w:rPr>
        <w:t xml:space="preserve">провести  </w:t>
      </w:r>
      <w:r>
        <w:rPr>
          <w:rFonts w:ascii="Times New Roman" w:hAnsi="Times New Roman"/>
          <w:sz w:val="24"/>
          <w:szCs w:val="24"/>
        </w:rPr>
        <w:tab/>
      </w:r>
      <w:proofErr w:type="gramEnd"/>
      <w:r>
        <w:rPr>
          <w:rFonts w:ascii="Times New Roman" w:hAnsi="Times New Roman"/>
          <w:sz w:val="24"/>
          <w:szCs w:val="24"/>
        </w:rPr>
        <w:t>переустройство и (или) перепланировку</w:t>
      </w:r>
      <w:r>
        <w:rPr>
          <w:rFonts w:ascii="Times New Roman" w:hAnsi="Times New Roman"/>
          <w:sz w:val="24"/>
          <w:szCs w:val="24"/>
        </w:rPr>
        <w:tab/>
        <w:t>жилых помещений</w:t>
      </w:r>
    </w:p>
    <w:p w:rsidR="003D27CE" w:rsidRDefault="003D27CE" w:rsidP="003D27CE">
      <w:pPr>
        <w:pBdr>
          <w:top w:val="single" w:sz="4" w:space="1" w:color="auto"/>
        </w:pBdr>
        <w:autoSpaceDE w:val="0"/>
        <w:autoSpaceDN w:val="0"/>
        <w:spacing w:line="240" w:lineRule="auto"/>
        <w:ind w:left="2948" w:right="2948"/>
        <w:jc w:val="center"/>
        <w:rPr>
          <w:rFonts w:ascii="Times New Roman" w:hAnsi="Times New Roman"/>
          <w:sz w:val="20"/>
          <w:szCs w:val="20"/>
        </w:rPr>
      </w:pPr>
      <w:r>
        <w:rPr>
          <w:rFonts w:ascii="Times New Roman" w:hAnsi="Times New Roman"/>
          <w:sz w:val="20"/>
          <w:szCs w:val="20"/>
        </w:rPr>
        <w:t>(ненужное зачеркнуть)</w:t>
      </w:r>
    </w:p>
    <w:p w:rsidR="003D27CE" w:rsidRDefault="003D27CE" w:rsidP="003D27CE">
      <w:pPr>
        <w:autoSpaceDE w:val="0"/>
        <w:autoSpaceDN w:val="0"/>
        <w:spacing w:line="240" w:lineRule="auto"/>
        <w:rPr>
          <w:rFonts w:ascii="Times New Roman" w:hAnsi="Times New Roman"/>
          <w:sz w:val="24"/>
          <w:szCs w:val="24"/>
        </w:rPr>
      </w:pPr>
      <w:r>
        <w:rPr>
          <w:rFonts w:ascii="Times New Roman" w:hAnsi="Times New Roman"/>
          <w:sz w:val="24"/>
          <w:szCs w:val="24"/>
        </w:rPr>
        <w:t xml:space="preserve">по адресу:  </w:t>
      </w:r>
    </w:p>
    <w:p w:rsidR="003D27CE" w:rsidRDefault="003D27CE" w:rsidP="003D27CE">
      <w:pPr>
        <w:pBdr>
          <w:top w:val="single" w:sz="4" w:space="1" w:color="auto"/>
        </w:pBdr>
        <w:autoSpaceDE w:val="0"/>
        <w:autoSpaceDN w:val="0"/>
        <w:spacing w:line="240" w:lineRule="auto"/>
        <w:ind w:left="1134"/>
        <w:rPr>
          <w:rFonts w:ascii="Times New Roman" w:hAnsi="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3D27CE" w:rsidTr="003D27CE">
        <w:tc>
          <w:tcPr>
            <w:tcW w:w="6549" w:type="dxa"/>
            <w:tcBorders>
              <w:top w:val="nil"/>
              <w:left w:val="nil"/>
              <w:bottom w:val="single" w:sz="4" w:space="0" w:color="auto"/>
              <w:right w:val="nil"/>
            </w:tcBorders>
            <w:vAlign w:val="bottom"/>
          </w:tcPr>
          <w:p w:rsidR="003D27CE" w:rsidRDefault="003D27CE">
            <w:pPr>
              <w:autoSpaceDE w:val="0"/>
              <w:autoSpaceDN w:val="0"/>
              <w:spacing w:line="240" w:lineRule="auto"/>
              <w:jc w:val="center"/>
              <w:rPr>
                <w:rFonts w:ascii="Times New Roman" w:hAnsi="Times New Roman"/>
                <w:kern w:val="2"/>
                <w:sz w:val="24"/>
                <w:szCs w:val="24"/>
                <w:lang w:eastAsia="en-US"/>
                <w14:ligatures w14:val="standardContextual"/>
              </w:rPr>
            </w:pPr>
          </w:p>
        </w:tc>
        <w:tc>
          <w:tcPr>
            <w:tcW w:w="193" w:type="dxa"/>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w:t>
            </w:r>
          </w:p>
        </w:tc>
        <w:tc>
          <w:tcPr>
            <w:tcW w:w="3204" w:type="dxa"/>
            <w:tcBorders>
              <w:top w:val="nil"/>
              <w:left w:val="nil"/>
              <w:bottom w:val="single" w:sz="4" w:space="0" w:color="auto"/>
              <w:right w:val="nil"/>
            </w:tcBorders>
            <w:vAlign w:val="bottom"/>
            <w:hideMark/>
          </w:tcPr>
          <w:p w:rsidR="003D27CE" w:rsidRDefault="003D27CE">
            <w:pPr>
              <w:autoSpaceDE w:val="0"/>
              <w:autoSpaceDN w:val="0"/>
              <w:spacing w:line="240" w:lineRule="auto"/>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занимаемых (принадлежащих)</w:t>
            </w:r>
          </w:p>
        </w:tc>
      </w:tr>
      <w:tr w:rsidR="003D27CE" w:rsidTr="003D27CE">
        <w:tc>
          <w:tcPr>
            <w:tcW w:w="6549"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193" w:type="dxa"/>
            <w:vAlign w:val="bottom"/>
          </w:tcPr>
          <w:p w:rsidR="003D27CE" w:rsidRDefault="003D27CE">
            <w:pPr>
              <w:autoSpaceDE w:val="0"/>
              <w:autoSpaceDN w:val="0"/>
              <w:spacing w:line="240" w:lineRule="auto"/>
              <w:rPr>
                <w:rFonts w:ascii="Times New Roman" w:hAnsi="Times New Roman"/>
                <w:kern w:val="2"/>
                <w:sz w:val="20"/>
                <w:szCs w:val="20"/>
                <w:lang w:eastAsia="en-US"/>
                <w14:ligatures w14:val="standardContextual"/>
              </w:rPr>
            </w:pPr>
          </w:p>
        </w:tc>
        <w:tc>
          <w:tcPr>
            <w:tcW w:w="3204" w:type="dxa"/>
            <w:vAlign w:val="bottom"/>
            <w:hideMark/>
          </w:tcPr>
          <w:p w:rsidR="003D27CE" w:rsidRDefault="003D27CE">
            <w:pPr>
              <w:autoSpaceDE w:val="0"/>
              <w:autoSpaceDN w:val="0"/>
              <w:spacing w:line="240" w:lineRule="auto"/>
              <w:jc w:val="center"/>
              <w:rPr>
                <w:rFonts w:ascii="Times New Roman" w:hAnsi="Times New Roman"/>
                <w:kern w:val="2"/>
                <w:sz w:val="20"/>
                <w:szCs w:val="20"/>
                <w:lang w:eastAsia="en-US"/>
                <w14:ligatures w14:val="standardContextual"/>
              </w:rPr>
            </w:pPr>
            <w:r>
              <w:rPr>
                <w:rFonts w:ascii="Times New Roman" w:hAnsi="Times New Roman"/>
                <w:kern w:val="2"/>
                <w:sz w:val="20"/>
                <w:szCs w:val="20"/>
                <w:lang w:eastAsia="en-US"/>
                <w14:ligatures w14:val="standardContextual"/>
              </w:rPr>
              <w:t>(ненужное зачеркнуть)</w:t>
            </w:r>
          </w:p>
        </w:tc>
      </w:tr>
    </w:tbl>
    <w:p w:rsidR="003D27CE" w:rsidRDefault="003D27CE" w:rsidP="003D27CE">
      <w:pPr>
        <w:autoSpaceDE w:val="0"/>
        <w:autoSpaceDN w:val="0"/>
        <w:spacing w:line="240" w:lineRule="auto"/>
        <w:rPr>
          <w:rFonts w:ascii="Times New Roman" w:hAnsi="Times New Roman"/>
          <w:sz w:val="24"/>
          <w:szCs w:val="24"/>
        </w:rPr>
      </w:pPr>
      <w:r>
        <w:rPr>
          <w:rFonts w:ascii="Times New Roman" w:hAnsi="Times New Roman"/>
          <w:sz w:val="24"/>
          <w:szCs w:val="24"/>
        </w:rPr>
        <w:t xml:space="preserve">на основании:  </w:t>
      </w:r>
    </w:p>
    <w:p w:rsidR="003D27CE" w:rsidRDefault="003D27CE" w:rsidP="003D27CE">
      <w:pPr>
        <w:pBdr>
          <w:top w:val="single" w:sz="4" w:space="1" w:color="auto"/>
        </w:pBdr>
        <w:autoSpaceDE w:val="0"/>
        <w:autoSpaceDN w:val="0"/>
        <w:spacing w:line="240" w:lineRule="auto"/>
        <w:ind w:left="1560"/>
        <w:jc w:val="center"/>
        <w:rPr>
          <w:rFonts w:ascii="Times New Roman" w:hAnsi="Times New Roman"/>
          <w:sz w:val="20"/>
          <w:szCs w:val="20"/>
        </w:rPr>
      </w:pPr>
      <w:r>
        <w:rPr>
          <w:rFonts w:ascii="Times New Roman" w:hAnsi="Times New Roman"/>
          <w:sz w:val="20"/>
          <w:szCs w:val="20"/>
        </w:rPr>
        <w:t>(вид и реквизиты правоустанавливающего документа на переустраиваемое и (или)</w:t>
      </w:r>
    </w:p>
    <w:p w:rsidR="003D27CE" w:rsidRDefault="003D27CE" w:rsidP="003D27CE">
      <w:pPr>
        <w:tabs>
          <w:tab w:val="left" w:pos="9837"/>
        </w:tabs>
        <w:autoSpaceDE w:val="0"/>
        <w:autoSpaceDN w:val="0"/>
        <w:spacing w:line="240" w:lineRule="auto"/>
        <w:rPr>
          <w:rFonts w:ascii="Times New Roman" w:hAnsi="Times New Roman"/>
          <w:sz w:val="24"/>
          <w:szCs w:val="24"/>
        </w:rPr>
      </w:pPr>
      <w:r>
        <w:rPr>
          <w:rFonts w:ascii="Times New Roman" w:hAnsi="Times New Roman"/>
          <w:sz w:val="24"/>
          <w:szCs w:val="24"/>
        </w:rPr>
        <w:tab/>
        <w:t>,</w:t>
      </w:r>
    </w:p>
    <w:p w:rsidR="003D27CE" w:rsidRDefault="003D27CE" w:rsidP="003D27CE">
      <w:pPr>
        <w:pBdr>
          <w:top w:val="single" w:sz="4" w:space="1" w:color="auto"/>
        </w:pBdr>
        <w:autoSpaceDE w:val="0"/>
        <w:autoSpaceDN w:val="0"/>
        <w:spacing w:line="240" w:lineRule="auto"/>
        <w:ind w:right="113"/>
        <w:jc w:val="center"/>
        <w:rPr>
          <w:rFonts w:ascii="Times New Roman" w:hAnsi="Times New Roman"/>
          <w:sz w:val="20"/>
          <w:szCs w:val="20"/>
        </w:rPr>
      </w:pPr>
      <w:proofErr w:type="spellStart"/>
      <w:r>
        <w:rPr>
          <w:rFonts w:ascii="Times New Roman" w:hAnsi="Times New Roman"/>
          <w:sz w:val="20"/>
          <w:szCs w:val="20"/>
        </w:rPr>
        <w:t>перепланируемое</w:t>
      </w:r>
      <w:proofErr w:type="spellEnd"/>
      <w:r>
        <w:rPr>
          <w:rFonts w:ascii="Times New Roman" w:hAnsi="Times New Roman"/>
          <w:sz w:val="20"/>
          <w:szCs w:val="20"/>
        </w:rPr>
        <w:t xml:space="preserve"> жилое помещение)</w:t>
      </w:r>
    </w:p>
    <w:p w:rsidR="003D27CE" w:rsidRDefault="003D27CE" w:rsidP="003D27CE">
      <w:pPr>
        <w:autoSpaceDE w:val="0"/>
        <w:autoSpaceDN w:val="0"/>
        <w:spacing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w:t>
      </w:r>
    </w:p>
    <w:p w:rsidR="003D27CE" w:rsidRDefault="003D27CE" w:rsidP="003D27CE">
      <w:pPr>
        <w:spacing w:after="5" w:line="247" w:lineRule="auto"/>
        <w:ind w:left="-5" w:right="66" w:hanging="10"/>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проведении  _</w:t>
      </w:r>
      <w:proofErr w:type="gramEnd"/>
      <w:r>
        <w:rPr>
          <w:rFonts w:ascii="Times New Roman" w:hAnsi="Times New Roman"/>
          <w:sz w:val="24"/>
          <w:szCs w:val="24"/>
        </w:rPr>
        <w:t xml:space="preserve">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3D27CE" w:rsidTr="003D27C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hideMark/>
          </w:tcPr>
          <w:p w:rsidR="003D27CE" w:rsidRDefault="003D27CE">
            <w:pPr>
              <w:spacing w:line="240" w:lineRule="auto"/>
              <w:ind w:right="17"/>
              <w:jc w:val="center"/>
              <w:rPr>
                <w:rFonts w:ascii="Times New Roman" w:hAnsi="Times New Roman"/>
                <w:sz w:val="24"/>
                <w:szCs w:val="24"/>
              </w:rPr>
            </w:pPr>
            <w:r>
              <w:rPr>
                <w:rFonts w:ascii="Times New Roman" w:hAnsi="Times New Roman"/>
                <w:sz w:val="24"/>
                <w:szCs w:val="24"/>
              </w:rPr>
              <w:t xml:space="preserve">№ </w:t>
            </w:r>
          </w:p>
          <w:p w:rsidR="003D27CE" w:rsidRDefault="003D27CE">
            <w:pPr>
              <w:spacing w:line="240" w:lineRule="auto"/>
              <w:ind w:right="15"/>
              <w:jc w:val="center"/>
              <w:rPr>
                <w:rFonts w:ascii="Times New Roman" w:hAnsi="Times New Roman"/>
                <w:sz w:val="24"/>
                <w:szCs w:val="24"/>
              </w:rPr>
            </w:pPr>
            <w:r>
              <w:rPr>
                <w:rFonts w:ascii="Times New Roman" w:hAnsi="Times New Roman"/>
                <w:sz w:val="24"/>
                <w:szCs w:val="24"/>
              </w:rPr>
              <w:t xml:space="preserve">пункта </w:t>
            </w:r>
          </w:p>
          <w:p w:rsidR="003D27CE" w:rsidRDefault="003D27CE">
            <w:pPr>
              <w:spacing w:line="240" w:lineRule="auto"/>
              <w:jc w:val="center"/>
              <w:rPr>
                <w:rFonts w:ascii="Times New Roman" w:hAnsi="Times New Roman"/>
                <w:sz w:val="24"/>
                <w:szCs w:val="24"/>
              </w:rPr>
            </w:pPr>
            <w:proofErr w:type="spellStart"/>
            <w:r>
              <w:rPr>
                <w:rFonts w:ascii="Times New Roman" w:hAnsi="Times New Roman"/>
                <w:sz w:val="24"/>
                <w:szCs w:val="24"/>
              </w:rPr>
              <w:t>администра-тивного</w:t>
            </w:r>
            <w:proofErr w:type="spellEnd"/>
            <w:r>
              <w:rPr>
                <w:rFonts w:ascii="Times New Roman" w:hAnsi="Times New Roman"/>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hideMark/>
          </w:tcPr>
          <w:p w:rsidR="003D27CE" w:rsidRDefault="003D27CE">
            <w:pPr>
              <w:spacing w:line="240" w:lineRule="auto"/>
              <w:ind w:left="11"/>
              <w:jc w:val="center"/>
              <w:rPr>
                <w:rFonts w:ascii="Times New Roman" w:hAnsi="Times New Roman"/>
                <w:sz w:val="24"/>
                <w:szCs w:val="24"/>
              </w:rPr>
            </w:pPr>
            <w:r>
              <w:rPr>
                <w:rFonts w:ascii="Times New Roman" w:hAnsi="Times New Roman"/>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hideMark/>
          </w:tcPr>
          <w:p w:rsidR="003D27CE" w:rsidRDefault="003D27CE">
            <w:pPr>
              <w:spacing w:line="240" w:lineRule="auto"/>
              <w:jc w:val="center"/>
              <w:rPr>
                <w:rFonts w:ascii="Times New Roman" w:hAnsi="Times New Roman"/>
                <w:sz w:val="24"/>
                <w:szCs w:val="24"/>
              </w:rPr>
            </w:pPr>
            <w:r>
              <w:rPr>
                <w:rFonts w:ascii="Times New Roman" w:hAnsi="Times New Roman"/>
                <w:sz w:val="24"/>
                <w:szCs w:val="24"/>
              </w:rPr>
              <w:t xml:space="preserve">Разъяснение причин отказа в предоставлении услуги </w:t>
            </w:r>
          </w:p>
        </w:tc>
      </w:tr>
      <w:tr w:rsidR="003D27CE" w:rsidTr="003D27CE">
        <w:trPr>
          <w:trHeight w:val="902"/>
        </w:trPr>
        <w:tc>
          <w:tcPr>
            <w:tcW w:w="1546" w:type="dxa"/>
            <w:tcBorders>
              <w:top w:val="single" w:sz="4" w:space="0" w:color="000000"/>
              <w:left w:val="single" w:sz="4" w:space="0" w:color="000000"/>
              <w:bottom w:val="single" w:sz="4" w:space="0" w:color="000000"/>
              <w:right w:val="single" w:sz="4" w:space="0" w:color="000000"/>
            </w:tcBorders>
            <w:hideMark/>
          </w:tcPr>
          <w:p w:rsidR="003D27CE" w:rsidRDefault="003D27CE">
            <w:pPr>
              <w:spacing w:line="240" w:lineRule="auto"/>
              <w:ind w:left="2"/>
              <w:rPr>
                <w:rFonts w:ascii="Times New Roman" w:hAnsi="Times New Roman"/>
                <w:sz w:val="24"/>
                <w:szCs w:val="24"/>
              </w:rPr>
            </w:pPr>
            <w:r>
              <w:rPr>
                <w:rFonts w:ascii="Times New Roman" w:hAnsi="Times New Roman"/>
                <w:sz w:val="24"/>
                <w:szCs w:val="24"/>
              </w:rPr>
              <w:t>подпункт 1</w:t>
            </w:r>
          </w:p>
          <w:p w:rsidR="003D27CE" w:rsidRDefault="003D27CE">
            <w:pPr>
              <w:spacing w:line="240" w:lineRule="auto"/>
              <w:ind w:left="2"/>
              <w:rPr>
                <w:rFonts w:ascii="Times New Roman" w:hAnsi="Times New Roman"/>
                <w:sz w:val="24"/>
                <w:szCs w:val="24"/>
              </w:rPr>
            </w:pPr>
            <w:r>
              <w:rPr>
                <w:rFonts w:ascii="Times New Roman" w:hAnsi="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hideMark/>
          </w:tcPr>
          <w:p w:rsidR="003D27CE" w:rsidRDefault="003D27CE">
            <w:pPr>
              <w:spacing w:line="240" w:lineRule="auto"/>
              <w:rPr>
                <w:rFonts w:ascii="Times New Roman" w:hAnsi="Times New Roman"/>
                <w:sz w:val="24"/>
                <w:szCs w:val="24"/>
              </w:rPr>
            </w:pPr>
            <w:r>
              <w:rPr>
                <w:rFonts w:ascii="Times New Roman" w:hAnsi="Times New Roman"/>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hideMark/>
          </w:tcPr>
          <w:p w:rsidR="003D27CE" w:rsidRDefault="003D27CE">
            <w:pPr>
              <w:spacing w:line="240" w:lineRule="auto"/>
              <w:ind w:left="2"/>
              <w:rPr>
                <w:rFonts w:ascii="Times New Roman" w:hAnsi="Times New Roman"/>
                <w:sz w:val="24"/>
                <w:szCs w:val="24"/>
              </w:rPr>
            </w:pPr>
            <w:r>
              <w:rPr>
                <w:rFonts w:ascii="Times New Roman" w:hAnsi="Times New Roman"/>
                <w:sz w:val="24"/>
                <w:szCs w:val="24"/>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3D27CE" w:rsidTr="003D27CE">
        <w:trPr>
          <w:trHeight w:val="2976"/>
        </w:trPr>
        <w:tc>
          <w:tcPr>
            <w:tcW w:w="1546" w:type="dxa"/>
            <w:tcBorders>
              <w:top w:val="single" w:sz="4" w:space="0" w:color="000000"/>
              <w:left w:val="single" w:sz="4" w:space="0" w:color="000000"/>
              <w:bottom w:val="single" w:sz="4" w:space="0" w:color="000000"/>
              <w:right w:val="single" w:sz="4" w:space="0" w:color="000000"/>
            </w:tcBorders>
            <w:hideMark/>
          </w:tcPr>
          <w:p w:rsidR="003D27CE" w:rsidRDefault="003D27CE">
            <w:pPr>
              <w:spacing w:line="240" w:lineRule="auto"/>
              <w:ind w:left="2"/>
              <w:jc w:val="center"/>
              <w:rPr>
                <w:rFonts w:ascii="Times New Roman" w:hAnsi="Times New Roman"/>
                <w:sz w:val="24"/>
                <w:szCs w:val="24"/>
              </w:rPr>
            </w:pPr>
            <w:r>
              <w:rPr>
                <w:rFonts w:ascii="Times New Roman" w:hAnsi="Times New Roman"/>
                <w:sz w:val="24"/>
                <w:szCs w:val="24"/>
              </w:rPr>
              <w:lastRenderedPageBreak/>
              <w:t>подпункт 2</w:t>
            </w:r>
          </w:p>
          <w:p w:rsidR="003D27CE" w:rsidRDefault="003D27CE">
            <w:pPr>
              <w:spacing w:line="240" w:lineRule="auto"/>
              <w:ind w:left="2"/>
              <w:jc w:val="center"/>
              <w:rPr>
                <w:rFonts w:ascii="Times New Roman" w:hAnsi="Times New Roman"/>
                <w:sz w:val="24"/>
                <w:szCs w:val="24"/>
              </w:rPr>
            </w:pPr>
            <w:r>
              <w:rPr>
                <w:rFonts w:ascii="Times New Roman" w:hAnsi="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hideMark/>
          </w:tcPr>
          <w:p w:rsidR="003D27CE" w:rsidRDefault="003D27CE">
            <w:pPr>
              <w:spacing w:line="240" w:lineRule="auto"/>
              <w:rPr>
                <w:rFonts w:ascii="Times New Roman" w:hAnsi="Times New Roman"/>
                <w:sz w:val="24"/>
                <w:szCs w:val="24"/>
              </w:rPr>
            </w:pPr>
            <w:r>
              <w:rPr>
                <w:rFonts w:ascii="Times New Roman" w:hAnsi="Times New Roman"/>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hideMark/>
          </w:tcPr>
          <w:p w:rsidR="003D27CE" w:rsidRDefault="003D27CE">
            <w:pPr>
              <w:spacing w:line="240" w:lineRule="auto"/>
              <w:ind w:left="2"/>
              <w:rPr>
                <w:rFonts w:ascii="Times New Roman" w:hAnsi="Times New Roman"/>
                <w:sz w:val="24"/>
                <w:szCs w:val="24"/>
              </w:rPr>
            </w:pPr>
            <w:r>
              <w:rPr>
                <w:rFonts w:ascii="Times New Roman" w:hAnsi="Times New Roman"/>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3D27CE" w:rsidRDefault="003D27CE">
            <w:pPr>
              <w:spacing w:line="240" w:lineRule="auto"/>
              <w:ind w:left="2"/>
              <w:rPr>
                <w:rFonts w:ascii="Times New Roman" w:hAnsi="Times New Roman"/>
                <w:sz w:val="24"/>
                <w:szCs w:val="24"/>
              </w:rPr>
            </w:pPr>
            <w:r>
              <w:rPr>
                <w:rFonts w:ascii="Times New Roman" w:hAnsi="Times New Roman"/>
                <w:sz w:val="24"/>
                <w:szCs w:val="24"/>
              </w:rPr>
              <w:t xml:space="preserve"> </w:t>
            </w:r>
          </w:p>
        </w:tc>
      </w:tr>
      <w:tr w:rsidR="003D27CE" w:rsidTr="003D27CE">
        <w:trPr>
          <w:trHeight w:val="902"/>
        </w:trPr>
        <w:tc>
          <w:tcPr>
            <w:tcW w:w="1546" w:type="dxa"/>
            <w:tcBorders>
              <w:top w:val="single" w:sz="4" w:space="0" w:color="000000"/>
              <w:left w:val="single" w:sz="4" w:space="0" w:color="000000"/>
              <w:bottom w:val="single" w:sz="4" w:space="0" w:color="000000"/>
              <w:right w:val="single" w:sz="4" w:space="0" w:color="000000"/>
            </w:tcBorders>
            <w:hideMark/>
          </w:tcPr>
          <w:p w:rsidR="003D27CE" w:rsidRDefault="003D27CE">
            <w:pPr>
              <w:spacing w:line="240" w:lineRule="auto"/>
              <w:ind w:left="2"/>
              <w:jc w:val="center"/>
              <w:rPr>
                <w:rFonts w:ascii="Times New Roman" w:hAnsi="Times New Roman"/>
                <w:sz w:val="24"/>
                <w:szCs w:val="24"/>
              </w:rPr>
            </w:pPr>
            <w:r>
              <w:rPr>
                <w:rFonts w:ascii="Times New Roman" w:hAnsi="Times New Roman"/>
                <w:sz w:val="24"/>
                <w:szCs w:val="24"/>
              </w:rPr>
              <w:t>подпункт 3</w:t>
            </w:r>
          </w:p>
          <w:p w:rsidR="003D27CE" w:rsidRDefault="003D27CE">
            <w:pPr>
              <w:spacing w:line="240" w:lineRule="auto"/>
              <w:ind w:left="2"/>
              <w:jc w:val="center"/>
              <w:rPr>
                <w:rFonts w:ascii="Times New Roman" w:hAnsi="Times New Roman"/>
                <w:sz w:val="24"/>
                <w:szCs w:val="24"/>
              </w:rPr>
            </w:pPr>
            <w:r>
              <w:rPr>
                <w:rFonts w:ascii="Times New Roman" w:hAnsi="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hideMark/>
          </w:tcPr>
          <w:p w:rsidR="003D27CE" w:rsidRDefault="003D27CE">
            <w:pPr>
              <w:spacing w:line="240" w:lineRule="auto"/>
              <w:rPr>
                <w:rFonts w:ascii="Times New Roman" w:hAnsi="Times New Roman"/>
                <w:sz w:val="24"/>
                <w:szCs w:val="24"/>
              </w:rPr>
            </w:pPr>
            <w:r>
              <w:rPr>
                <w:rFonts w:ascii="Times New Roman" w:hAnsi="Times New Roman"/>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hideMark/>
          </w:tcPr>
          <w:p w:rsidR="003D27CE" w:rsidRDefault="003D27CE">
            <w:pPr>
              <w:spacing w:line="240" w:lineRule="auto"/>
              <w:ind w:firstLine="25"/>
              <w:rPr>
                <w:rFonts w:ascii="Times New Roman" w:hAnsi="Times New Roman"/>
                <w:sz w:val="24"/>
                <w:szCs w:val="24"/>
              </w:rPr>
            </w:pPr>
            <w:r>
              <w:rPr>
                <w:rFonts w:ascii="Times New Roman" w:hAnsi="Times New Roman"/>
                <w:sz w:val="24"/>
                <w:szCs w:val="24"/>
              </w:rPr>
              <w:t>Указывается уполномоченный орган, осуществляющий согласование, в</w:t>
            </w:r>
          </w:p>
          <w:p w:rsidR="003D27CE" w:rsidRDefault="003D27CE">
            <w:pPr>
              <w:spacing w:line="240" w:lineRule="auto"/>
              <w:ind w:left="2" w:firstLine="25"/>
              <w:rPr>
                <w:rFonts w:ascii="Times New Roman" w:hAnsi="Times New Roman"/>
                <w:sz w:val="24"/>
                <w:szCs w:val="24"/>
              </w:rPr>
            </w:pPr>
            <w:r>
              <w:rPr>
                <w:rFonts w:ascii="Times New Roman" w:hAnsi="Times New Roman"/>
                <w:sz w:val="24"/>
                <w:szCs w:val="24"/>
              </w:rPr>
              <w:t xml:space="preserve"> который предоставляются документы </w:t>
            </w:r>
          </w:p>
        </w:tc>
      </w:tr>
      <w:tr w:rsidR="003D27CE" w:rsidTr="003D27CE">
        <w:trPr>
          <w:trHeight w:val="905"/>
        </w:trPr>
        <w:tc>
          <w:tcPr>
            <w:tcW w:w="1546" w:type="dxa"/>
            <w:tcBorders>
              <w:top w:val="single" w:sz="4" w:space="0" w:color="000000"/>
              <w:left w:val="single" w:sz="4" w:space="0" w:color="000000"/>
              <w:bottom w:val="single" w:sz="4" w:space="0" w:color="000000"/>
              <w:right w:val="single" w:sz="4" w:space="0" w:color="000000"/>
            </w:tcBorders>
            <w:hideMark/>
          </w:tcPr>
          <w:p w:rsidR="003D27CE" w:rsidRDefault="003D27CE">
            <w:pPr>
              <w:spacing w:line="240" w:lineRule="auto"/>
              <w:ind w:left="2"/>
              <w:jc w:val="center"/>
              <w:rPr>
                <w:rFonts w:ascii="Times New Roman" w:hAnsi="Times New Roman"/>
                <w:sz w:val="24"/>
                <w:szCs w:val="24"/>
              </w:rPr>
            </w:pPr>
            <w:r>
              <w:rPr>
                <w:rFonts w:ascii="Times New Roman" w:hAnsi="Times New Roman"/>
                <w:sz w:val="24"/>
                <w:szCs w:val="24"/>
              </w:rPr>
              <w:t>подпункт 4</w:t>
            </w:r>
          </w:p>
          <w:p w:rsidR="003D27CE" w:rsidRDefault="003D27CE">
            <w:pPr>
              <w:spacing w:line="240" w:lineRule="auto"/>
              <w:ind w:left="2"/>
              <w:jc w:val="center"/>
              <w:rPr>
                <w:rFonts w:ascii="Times New Roman" w:hAnsi="Times New Roman"/>
                <w:sz w:val="24"/>
                <w:szCs w:val="24"/>
              </w:rPr>
            </w:pPr>
            <w:r>
              <w:rPr>
                <w:rFonts w:ascii="Times New Roman" w:hAnsi="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hideMark/>
          </w:tcPr>
          <w:p w:rsidR="003D27CE" w:rsidRDefault="003D27CE">
            <w:pPr>
              <w:spacing w:line="240" w:lineRule="auto"/>
              <w:rPr>
                <w:rFonts w:ascii="Times New Roman" w:hAnsi="Times New Roman"/>
                <w:sz w:val="24"/>
                <w:szCs w:val="24"/>
              </w:rPr>
            </w:pPr>
            <w:r>
              <w:rPr>
                <w:rFonts w:ascii="Times New Roman" w:hAnsi="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hideMark/>
          </w:tcPr>
          <w:p w:rsidR="003D27CE" w:rsidRDefault="003D27CE">
            <w:pPr>
              <w:spacing w:line="240" w:lineRule="auto"/>
              <w:ind w:left="2" w:firstLine="25"/>
              <w:rPr>
                <w:rFonts w:ascii="Times New Roman" w:hAnsi="Times New Roman"/>
                <w:sz w:val="24"/>
                <w:szCs w:val="24"/>
              </w:rPr>
            </w:pPr>
            <w:r>
              <w:rPr>
                <w:rFonts w:ascii="Times New Roman" w:hAnsi="Times New Roman"/>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3D27CE" w:rsidRDefault="003D27CE" w:rsidP="003D27CE">
      <w:pPr>
        <w:ind w:right="20"/>
        <w:jc w:val="center"/>
        <w:rPr>
          <w:rFonts w:ascii="Times New Roman" w:hAnsi="Times New Roman"/>
          <w:sz w:val="28"/>
        </w:rPr>
      </w:pPr>
      <w:r>
        <w:rPr>
          <w:rFonts w:ascii="Times New Roman" w:hAnsi="Times New Roman"/>
          <w:i/>
          <w:sz w:val="20"/>
        </w:rPr>
        <w:t xml:space="preserve"> </w:t>
      </w:r>
    </w:p>
    <w:p w:rsidR="003D27CE" w:rsidRDefault="003D27CE" w:rsidP="003D27CE">
      <w:pPr>
        <w:spacing w:after="5" w:line="247" w:lineRule="auto"/>
        <w:ind w:left="-5" w:right="66" w:hanging="10"/>
        <w:jc w:val="both"/>
        <w:rPr>
          <w:rFonts w:ascii="Times New Roman" w:hAnsi="Times New Roman"/>
          <w:sz w:val="20"/>
        </w:rPr>
      </w:pPr>
    </w:p>
    <w:p w:rsidR="003D27CE" w:rsidRDefault="003D27CE" w:rsidP="003D27CE">
      <w:pPr>
        <w:spacing w:after="5" w:line="247" w:lineRule="auto"/>
        <w:ind w:left="-5" w:right="66" w:hanging="10"/>
        <w:jc w:val="both"/>
        <w:rPr>
          <w:rFonts w:ascii="Times New Roman" w:hAnsi="Times New Roman"/>
          <w:sz w:val="20"/>
        </w:rPr>
      </w:pPr>
    </w:p>
    <w:p w:rsidR="003D27CE" w:rsidRDefault="003D27CE" w:rsidP="003D27CE">
      <w:pPr>
        <w:spacing w:after="5" w:line="247" w:lineRule="auto"/>
        <w:ind w:left="-5" w:right="66" w:hanging="10"/>
        <w:jc w:val="both"/>
        <w:rPr>
          <w:rFonts w:ascii="Times New Roman" w:hAnsi="Times New Roman"/>
          <w:sz w:val="28"/>
        </w:rPr>
      </w:pPr>
      <w:r>
        <w:rPr>
          <w:rFonts w:ascii="Times New Roman" w:hAnsi="Times New Roman"/>
          <w:sz w:val="20"/>
        </w:rPr>
        <w:t xml:space="preserve">Дополнительная информация: </w:t>
      </w:r>
    </w:p>
    <w:p w:rsidR="003D27CE" w:rsidRDefault="003D27CE" w:rsidP="003D27CE">
      <w:pPr>
        <w:spacing w:after="5" w:line="247" w:lineRule="auto"/>
        <w:ind w:left="-5" w:right="66" w:hanging="10"/>
        <w:jc w:val="both"/>
        <w:rPr>
          <w:rFonts w:ascii="Times New Roman" w:hAnsi="Times New Roman"/>
          <w:sz w:val="28"/>
        </w:rPr>
      </w:pPr>
      <w:r>
        <w:rPr>
          <w:rFonts w:ascii="Times New Roman" w:hAnsi="Times New Roman"/>
          <w:sz w:val="20"/>
        </w:rPr>
        <w:t xml:space="preserve"> _______________________________________. </w:t>
      </w:r>
    </w:p>
    <w:p w:rsidR="003D27CE" w:rsidRDefault="003D27CE" w:rsidP="003D27CE">
      <w:pPr>
        <w:spacing w:after="5" w:line="247" w:lineRule="auto"/>
        <w:ind w:left="-5" w:right="66" w:hanging="10"/>
        <w:jc w:val="both"/>
        <w:rPr>
          <w:rFonts w:ascii="Times New Roman" w:hAnsi="Times New Roman"/>
          <w:sz w:val="28"/>
        </w:rPr>
      </w:pPr>
      <w:r>
        <w:rPr>
          <w:rFonts w:ascii="Times New Roman" w:hAnsi="Times New Roman"/>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3D27CE" w:rsidRDefault="003D27CE" w:rsidP="003D27CE">
      <w:pPr>
        <w:spacing w:after="5" w:line="247" w:lineRule="auto"/>
        <w:ind w:left="-5" w:right="66" w:hanging="10"/>
        <w:jc w:val="both"/>
        <w:rPr>
          <w:rFonts w:ascii="Times New Roman" w:hAnsi="Times New Roman"/>
          <w:sz w:val="28"/>
        </w:rPr>
      </w:pPr>
      <w:r>
        <w:rPr>
          <w:rFonts w:ascii="Times New Roman" w:hAnsi="Times New Roman"/>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3D27CE" w:rsidRDefault="003D27CE" w:rsidP="003D27CE">
      <w:pPr>
        <w:ind w:right="20"/>
        <w:jc w:val="center"/>
        <w:rPr>
          <w:rFonts w:ascii="Times New Roman" w:hAnsi="Times New Roman"/>
          <w:sz w:val="28"/>
        </w:rPr>
      </w:pPr>
      <w:r>
        <w:rPr>
          <w:rFonts w:ascii="Times New Roman" w:hAnsi="Times New Roman"/>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3D27CE" w:rsidTr="003D27CE">
        <w:trPr>
          <w:trHeight w:val="470"/>
        </w:trPr>
        <w:tc>
          <w:tcPr>
            <w:tcW w:w="4301" w:type="dxa"/>
            <w:tcBorders>
              <w:top w:val="single" w:sz="4" w:space="0" w:color="000000"/>
              <w:left w:val="single" w:sz="4" w:space="0" w:color="000000"/>
              <w:bottom w:val="single" w:sz="4" w:space="0" w:color="000000"/>
              <w:right w:val="single" w:sz="4" w:space="0" w:color="000000"/>
            </w:tcBorders>
            <w:hideMark/>
          </w:tcPr>
          <w:p w:rsidR="003D27CE" w:rsidRDefault="003D27CE">
            <w:pPr>
              <w:spacing w:line="240" w:lineRule="auto"/>
              <w:ind w:left="964" w:right="914"/>
              <w:jc w:val="center"/>
              <w:rPr>
                <w:sz w:val="28"/>
              </w:rPr>
            </w:pPr>
            <w:r>
              <w:rPr>
                <w:sz w:val="20"/>
              </w:rPr>
              <w:t xml:space="preserve">Сведения об электронной подписи </w:t>
            </w:r>
          </w:p>
        </w:tc>
      </w:tr>
    </w:tbl>
    <w:p w:rsidR="003D27CE" w:rsidRDefault="003D27CE" w:rsidP="003D27CE">
      <w:pPr>
        <w:spacing w:after="1" w:line="237" w:lineRule="auto"/>
        <w:ind w:left="233" w:right="75" w:hanging="125"/>
        <w:jc w:val="both"/>
        <w:rPr>
          <w:sz w:val="28"/>
        </w:rPr>
      </w:pPr>
      <w:r>
        <w:rPr>
          <w:rFonts w:ascii="Times New Roman" w:hAnsi="Times New Roman"/>
          <w:i/>
          <w:sz w:val="20"/>
        </w:rPr>
        <w:t>__________________________________________ Должность и ФИО сотрудника, принявшего решение</w:t>
      </w:r>
      <w:r>
        <w:rPr>
          <w:rFonts w:ascii="Times New Roman" w:hAnsi="Times New Roman"/>
          <w:sz w:val="20"/>
        </w:rPr>
        <w:t xml:space="preserve"> </w:t>
      </w:r>
    </w:p>
    <w:p w:rsidR="003D27CE" w:rsidRDefault="003D27CE" w:rsidP="003D27CE">
      <w:pPr>
        <w:autoSpaceDE w:val="0"/>
        <w:jc w:val="right"/>
        <w:rPr>
          <w:rFonts w:ascii="Times New Roman" w:hAnsi="Times New Roman" w:cs="Times New Roman"/>
        </w:rPr>
      </w:pPr>
    </w:p>
    <w:p w:rsidR="003D27CE" w:rsidRDefault="003D27CE" w:rsidP="003D27CE">
      <w:pPr>
        <w:spacing w:after="80" w:line="240" w:lineRule="exact"/>
        <w:rPr>
          <w:rFonts w:ascii="Times New Roman" w:hAnsi="Times New Roman" w:cs="Times New Roman"/>
          <w:sz w:val="24"/>
          <w:szCs w:val="24"/>
        </w:rPr>
      </w:pPr>
    </w:p>
    <w:p w:rsidR="003D27CE" w:rsidRDefault="003D27CE" w:rsidP="003D27CE">
      <w:pPr>
        <w:spacing w:after="80" w:line="240" w:lineRule="exact"/>
        <w:rPr>
          <w:rFonts w:ascii="Times New Roman" w:hAnsi="Times New Roman" w:cs="Times New Roman"/>
          <w:sz w:val="24"/>
          <w:szCs w:val="24"/>
        </w:rPr>
      </w:pPr>
    </w:p>
    <w:p w:rsidR="003D27CE" w:rsidRDefault="003D27CE" w:rsidP="003D27CE">
      <w:pPr>
        <w:spacing w:after="80" w:line="240" w:lineRule="exact"/>
        <w:rPr>
          <w:rFonts w:ascii="Times New Roman" w:hAnsi="Times New Roman" w:cs="Times New Roman"/>
          <w:sz w:val="24"/>
          <w:szCs w:val="24"/>
        </w:rPr>
      </w:pPr>
    </w:p>
    <w:p w:rsidR="003D27CE" w:rsidRDefault="003D27CE" w:rsidP="003D27CE">
      <w:pPr>
        <w:spacing w:after="80" w:line="240" w:lineRule="exact"/>
        <w:rPr>
          <w:rFonts w:ascii="Times New Roman" w:hAnsi="Times New Roman" w:cs="Times New Roman"/>
          <w:sz w:val="24"/>
          <w:szCs w:val="24"/>
        </w:rPr>
      </w:pPr>
    </w:p>
    <w:p w:rsidR="003D27CE" w:rsidRDefault="003D27CE" w:rsidP="003D27CE">
      <w:pPr>
        <w:spacing w:after="80" w:line="240" w:lineRule="exact"/>
        <w:rPr>
          <w:rFonts w:ascii="Times New Roman" w:hAnsi="Times New Roman" w:cs="Times New Roman"/>
          <w:sz w:val="24"/>
          <w:szCs w:val="24"/>
        </w:rPr>
      </w:pPr>
    </w:p>
    <w:p w:rsidR="003D27CE" w:rsidRDefault="003D27CE" w:rsidP="003D27CE">
      <w:pPr>
        <w:spacing w:after="80" w:line="240" w:lineRule="exact"/>
        <w:rPr>
          <w:rFonts w:ascii="Times New Roman" w:hAnsi="Times New Roman" w:cs="Times New Roman"/>
          <w:sz w:val="24"/>
          <w:szCs w:val="24"/>
        </w:rPr>
      </w:pPr>
    </w:p>
    <w:p w:rsidR="003D27CE" w:rsidRDefault="003D27CE" w:rsidP="003D27CE">
      <w:pPr>
        <w:spacing w:after="80" w:line="240" w:lineRule="exact"/>
        <w:rPr>
          <w:rFonts w:ascii="Times New Roman" w:hAnsi="Times New Roman" w:cs="Times New Roman"/>
          <w:sz w:val="24"/>
          <w:szCs w:val="24"/>
        </w:rPr>
      </w:pPr>
    </w:p>
    <w:p w:rsidR="003D27CE" w:rsidRDefault="003D27CE" w:rsidP="003D27CE">
      <w:pPr>
        <w:widowControl w:val="0"/>
        <w:autoSpaceDE w:val="0"/>
        <w:autoSpaceDN w:val="0"/>
        <w:adjustRightInd w:val="0"/>
        <w:spacing w:line="240" w:lineRule="auto"/>
        <w:jc w:val="right"/>
        <w:outlineLvl w:val="1"/>
        <w:rPr>
          <w:rFonts w:ascii="Times New Roman" w:hAnsi="Times New Roman"/>
        </w:rPr>
      </w:pPr>
      <w:r>
        <w:rPr>
          <w:rFonts w:ascii="Times New Roman" w:hAnsi="Times New Roman"/>
        </w:rPr>
        <w:lastRenderedPageBreak/>
        <w:t>Приложение № 6</w:t>
      </w:r>
    </w:p>
    <w:p w:rsidR="003D27CE" w:rsidRDefault="003D27CE" w:rsidP="003D27CE">
      <w:pPr>
        <w:widowControl w:val="0"/>
        <w:autoSpaceDE w:val="0"/>
        <w:autoSpaceDN w:val="0"/>
        <w:adjustRightInd w:val="0"/>
        <w:spacing w:line="240" w:lineRule="auto"/>
        <w:jc w:val="right"/>
        <w:rPr>
          <w:rFonts w:ascii="Times New Roman" w:hAnsi="Times New Roman"/>
        </w:rPr>
      </w:pPr>
      <w:r>
        <w:rPr>
          <w:rFonts w:ascii="Times New Roman" w:hAnsi="Times New Roman"/>
        </w:rPr>
        <w:t>к административному регламенту</w:t>
      </w:r>
    </w:p>
    <w:p w:rsidR="003D27CE" w:rsidRDefault="003D27CE" w:rsidP="003D27CE">
      <w:pPr>
        <w:widowControl w:val="0"/>
        <w:autoSpaceDE w:val="0"/>
        <w:autoSpaceDN w:val="0"/>
        <w:adjustRightInd w:val="0"/>
        <w:spacing w:line="240" w:lineRule="auto"/>
        <w:jc w:val="right"/>
        <w:rPr>
          <w:rFonts w:ascii="Times New Roman" w:hAnsi="Times New Roman"/>
        </w:rPr>
      </w:pPr>
      <w:r>
        <w:rPr>
          <w:rFonts w:ascii="Times New Roman" w:hAnsi="Times New Roman"/>
        </w:rPr>
        <w:t>предоставления муниципальной услуги</w:t>
      </w:r>
    </w:p>
    <w:p w:rsidR="003D27CE" w:rsidRDefault="003D27CE" w:rsidP="003D27CE">
      <w:pPr>
        <w:widowControl w:val="0"/>
        <w:autoSpaceDE w:val="0"/>
        <w:autoSpaceDN w:val="0"/>
        <w:adjustRightInd w:val="0"/>
        <w:spacing w:line="240" w:lineRule="auto"/>
        <w:jc w:val="right"/>
        <w:rPr>
          <w:rFonts w:ascii="Times New Roman" w:hAnsi="Times New Roman"/>
        </w:rPr>
      </w:pPr>
      <w:r>
        <w:rPr>
          <w:rFonts w:ascii="Times New Roman" w:hAnsi="Times New Roman"/>
        </w:rPr>
        <w:t>«Согласование проведения переустройства</w:t>
      </w:r>
    </w:p>
    <w:p w:rsidR="003D27CE" w:rsidRDefault="003D27CE" w:rsidP="003D27CE">
      <w:pPr>
        <w:widowControl w:val="0"/>
        <w:autoSpaceDE w:val="0"/>
        <w:autoSpaceDN w:val="0"/>
        <w:adjustRightInd w:val="0"/>
        <w:spacing w:line="240" w:lineRule="auto"/>
        <w:jc w:val="right"/>
        <w:rPr>
          <w:rFonts w:ascii="Times New Roman" w:hAnsi="Times New Roman"/>
        </w:rPr>
      </w:pPr>
      <w:r>
        <w:rPr>
          <w:rFonts w:ascii="Times New Roman" w:hAnsi="Times New Roman"/>
        </w:rPr>
        <w:t>и (или) перепланировки помещения</w:t>
      </w:r>
    </w:p>
    <w:p w:rsidR="003D27CE" w:rsidRDefault="003D27CE" w:rsidP="003D27CE">
      <w:pPr>
        <w:widowControl w:val="0"/>
        <w:autoSpaceDE w:val="0"/>
        <w:autoSpaceDN w:val="0"/>
        <w:adjustRightInd w:val="0"/>
        <w:spacing w:line="240" w:lineRule="auto"/>
        <w:jc w:val="right"/>
        <w:rPr>
          <w:rFonts w:ascii="Times New Roman" w:hAnsi="Times New Roman"/>
        </w:rPr>
      </w:pPr>
      <w:r>
        <w:rPr>
          <w:rFonts w:ascii="Times New Roman" w:hAnsi="Times New Roman"/>
        </w:rPr>
        <w:t>в многоквартирном доме»</w:t>
      </w:r>
    </w:p>
    <w:p w:rsidR="003D27CE" w:rsidRDefault="003D27CE" w:rsidP="003D27CE">
      <w:pPr>
        <w:widowControl w:val="0"/>
        <w:autoSpaceDE w:val="0"/>
        <w:autoSpaceDN w:val="0"/>
        <w:adjustRightInd w:val="0"/>
        <w:spacing w:line="240" w:lineRule="auto"/>
        <w:jc w:val="right"/>
        <w:rPr>
          <w:rFonts w:ascii="Times New Roman" w:hAnsi="Times New Roman"/>
        </w:rPr>
      </w:pPr>
    </w:p>
    <w:p w:rsidR="003D27CE" w:rsidRDefault="003D27CE" w:rsidP="003D27CE">
      <w:pPr>
        <w:tabs>
          <w:tab w:val="left" w:pos="1134"/>
        </w:tabs>
        <w:autoSpaceDE w:val="0"/>
        <w:adjustRightInd w:val="0"/>
        <w:spacing w:line="360" w:lineRule="auto"/>
        <w:ind w:firstLine="567"/>
        <w:jc w:val="center"/>
        <w:outlineLvl w:val="2"/>
        <w:rPr>
          <w:rFonts w:ascii="Times New Roman" w:hAnsi="Times New Roman" w:cs="Times New Roman"/>
          <w:b/>
          <w:sz w:val="24"/>
          <w:szCs w:val="24"/>
        </w:rPr>
      </w:pPr>
      <w:r>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D27CE" w:rsidRDefault="003D27CE" w:rsidP="003D27CE">
      <w:pPr>
        <w:tabs>
          <w:tab w:val="left" w:pos="1134"/>
        </w:tabs>
        <w:autoSpaceDE w:val="0"/>
        <w:adjustRightInd w:val="0"/>
        <w:spacing w:line="360" w:lineRule="auto"/>
        <w:ind w:firstLine="567"/>
        <w:jc w:val="center"/>
        <w:outlineLvl w:val="2"/>
        <w:rPr>
          <w:rFonts w:ascii="Times New Roman" w:hAnsi="Times New Roman" w:cs="Times New Roman"/>
          <w:b/>
          <w:sz w:val="24"/>
          <w:szCs w:val="24"/>
        </w:rPr>
      </w:pPr>
    </w:p>
    <w:p w:rsidR="003D27CE" w:rsidRDefault="003D27CE" w:rsidP="003D27CE">
      <w:pPr>
        <w:tabs>
          <w:tab w:val="left" w:pos="1134"/>
        </w:tabs>
        <w:autoSpaceDE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Администрация муниципального образования «</w:t>
      </w:r>
      <w:proofErr w:type="spellStart"/>
      <w:r>
        <w:rPr>
          <w:rFonts w:ascii="Times New Roman" w:hAnsi="Times New Roman" w:cs="Times New Roman"/>
          <w:b/>
          <w:sz w:val="24"/>
          <w:szCs w:val="24"/>
        </w:rPr>
        <w:t>Коломинское</w:t>
      </w:r>
      <w:proofErr w:type="spellEnd"/>
      <w:r>
        <w:rPr>
          <w:rFonts w:ascii="Times New Roman" w:hAnsi="Times New Roman" w:cs="Times New Roman"/>
          <w:b/>
          <w:sz w:val="24"/>
          <w:szCs w:val="24"/>
        </w:rPr>
        <w:t xml:space="preserve"> сельское поселение»</w:t>
      </w:r>
    </w:p>
    <w:p w:rsidR="003D27CE" w:rsidRDefault="003D27CE" w:rsidP="003D27CE">
      <w:pPr>
        <w:tabs>
          <w:tab w:val="left" w:pos="540"/>
          <w:tab w:val="num" w:pos="1742"/>
        </w:tabs>
        <w:jc w:val="both"/>
        <w:rPr>
          <w:rFonts w:ascii="Times New Roman" w:hAnsi="Times New Roman" w:cs="Times New Roman"/>
          <w:sz w:val="24"/>
          <w:szCs w:val="24"/>
        </w:rPr>
      </w:pPr>
      <w:r>
        <w:rPr>
          <w:rFonts w:ascii="Times New Roman" w:hAnsi="Times New Roman" w:cs="Times New Roman"/>
          <w:b/>
          <w:sz w:val="24"/>
          <w:szCs w:val="24"/>
        </w:rPr>
        <w:t xml:space="preserve">Место </w:t>
      </w:r>
      <w:proofErr w:type="gramStart"/>
      <w:r>
        <w:rPr>
          <w:rFonts w:ascii="Times New Roman" w:hAnsi="Times New Roman" w:cs="Times New Roman"/>
          <w:b/>
          <w:sz w:val="24"/>
          <w:szCs w:val="24"/>
        </w:rPr>
        <w:t>нахождения</w:t>
      </w:r>
      <w:r>
        <w:rPr>
          <w:rFonts w:ascii="Times New Roman" w:hAnsi="Times New Roman" w:cs="Times New Roman"/>
          <w:sz w:val="24"/>
          <w:szCs w:val="24"/>
        </w:rPr>
        <w:t>:  ул.</w:t>
      </w:r>
      <w:proofErr w:type="gramEnd"/>
      <w:r>
        <w:rPr>
          <w:rFonts w:ascii="Times New Roman" w:hAnsi="Times New Roman" w:cs="Times New Roman"/>
          <w:sz w:val="24"/>
          <w:szCs w:val="24"/>
        </w:rPr>
        <w:t xml:space="preserve"> Советская,  д.21, с. </w:t>
      </w:r>
      <w:proofErr w:type="spellStart"/>
      <w:r>
        <w:rPr>
          <w:rFonts w:ascii="Times New Roman" w:hAnsi="Times New Roman" w:cs="Times New Roman"/>
          <w:sz w:val="24"/>
          <w:szCs w:val="24"/>
        </w:rPr>
        <w:t>Коломинские</w:t>
      </w:r>
      <w:proofErr w:type="spellEnd"/>
      <w:r>
        <w:rPr>
          <w:rFonts w:ascii="Times New Roman" w:hAnsi="Times New Roman" w:cs="Times New Roman"/>
          <w:sz w:val="24"/>
          <w:szCs w:val="24"/>
        </w:rPr>
        <w:t xml:space="preserve"> Гривы Чаинского района Томской области </w:t>
      </w:r>
    </w:p>
    <w:p w:rsidR="003D27CE" w:rsidRDefault="003D27CE" w:rsidP="003D27CE">
      <w:pPr>
        <w:tabs>
          <w:tab w:val="left" w:pos="540"/>
          <w:tab w:val="num" w:pos="1742"/>
        </w:tabs>
        <w:jc w:val="both"/>
        <w:rPr>
          <w:rFonts w:ascii="Times New Roman" w:hAnsi="Times New Roman" w:cs="Times New Roman"/>
          <w:sz w:val="24"/>
          <w:szCs w:val="24"/>
        </w:rPr>
      </w:pPr>
      <w:r>
        <w:rPr>
          <w:rFonts w:ascii="Times New Roman" w:hAnsi="Times New Roman" w:cs="Times New Roman"/>
          <w:b/>
          <w:sz w:val="24"/>
          <w:szCs w:val="24"/>
        </w:rPr>
        <w:t>Почтовый адрес:</w:t>
      </w:r>
      <w:r>
        <w:rPr>
          <w:rFonts w:ascii="Times New Roman" w:hAnsi="Times New Roman" w:cs="Times New Roman"/>
          <w:sz w:val="24"/>
          <w:szCs w:val="24"/>
        </w:rPr>
        <w:t xml:space="preserve"> ул. </w:t>
      </w:r>
      <w:proofErr w:type="gramStart"/>
      <w:r>
        <w:rPr>
          <w:rFonts w:ascii="Times New Roman" w:hAnsi="Times New Roman" w:cs="Times New Roman"/>
          <w:sz w:val="24"/>
          <w:szCs w:val="24"/>
        </w:rPr>
        <w:t>Советская,  д.21</w:t>
      </w:r>
      <w:proofErr w:type="gramEnd"/>
      <w:r>
        <w:rPr>
          <w:rFonts w:ascii="Times New Roman" w:hAnsi="Times New Roman" w:cs="Times New Roman"/>
          <w:sz w:val="24"/>
          <w:szCs w:val="24"/>
        </w:rPr>
        <w:t xml:space="preserve">, с. </w:t>
      </w:r>
      <w:proofErr w:type="spellStart"/>
      <w:r>
        <w:rPr>
          <w:rFonts w:ascii="Times New Roman" w:hAnsi="Times New Roman" w:cs="Times New Roman"/>
          <w:sz w:val="24"/>
          <w:szCs w:val="24"/>
        </w:rPr>
        <w:t>Коломинские</w:t>
      </w:r>
      <w:proofErr w:type="spellEnd"/>
      <w:r>
        <w:rPr>
          <w:rFonts w:ascii="Times New Roman" w:hAnsi="Times New Roman" w:cs="Times New Roman"/>
          <w:sz w:val="24"/>
          <w:szCs w:val="24"/>
        </w:rPr>
        <w:t xml:space="preserve"> Гривы Чаинского района Томской области, 636410.</w:t>
      </w:r>
    </w:p>
    <w:p w:rsidR="003D27CE" w:rsidRDefault="003D27CE" w:rsidP="003D27CE">
      <w:pPr>
        <w:tabs>
          <w:tab w:val="left" w:pos="540"/>
          <w:tab w:val="num" w:pos="1742"/>
        </w:tabs>
        <w:jc w:val="both"/>
        <w:rPr>
          <w:rFonts w:ascii="Times New Roman" w:hAnsi="Times New Roman" w:cs="Times New Roman"/>
          <w:b/>
          <w:sz w:val="24"/>
          <w:szCs w:val="24"/>
        </w:rPr>
      </w:pPr>
      <w:r>
        <w:rPr>
          <w:rFonts w:ascii="Times New Roman" w:hAnsi="Times New Roman" w:cs="Times New Roman"/>
          <w:b/>
          <w:sz w:val="24"/>
          <w:szCs w:val="24"/>
        </w:rPr>
        <w:t xml:space="preserve">График работы Администрации </w:t>
      </w:r>
      <w:proofErr w:type="spellStart"/>
      <w:r>
        <w:rPr>
          <w:rFonts w:ascii="Times New Roman" w:hAnsi="Times New Roman" w:cs="Times New Roman"/>
          <w:b/>
          <w:sz w:val="24"/>
          <w:szCs w:val="24"/>
        </w:rPr>
        <w:t>Коломинского</w:t>
      </w:r>
      <w:proofErr w:type="spellEnd"/>
      <w:r>
        <w:rPr>
          <w:rFonts w:ascii="Times New Roman" w:hAnsi="Times New Roman" w:cs="Times New Roman"/>
          <w:b/>
          <w:sz w:val="24"/>
          <w:szCs w:val="24"/>
        </w:rPr>
        <w:t xml:space="preserve"> сельского поселения и приема заявителей:</w:t>
      </w:r>
    </w:p>
    <w:p w:rsidR="003D27CE" w:rsidRDefault="003D27CE" w:rsidP="003D27CE">
      <w:pPr>
        <w:pStyle w:val="Standard"/>
        <w:ind w:firstLine="708"/>
        <w:jc w:val="both"/>
        <w:rPr>
          <w:rFonts w:cs="Times New Roman"/>
        </w:rPr>
      </w:pPr>
      <w:r>
        <w:rPr>
          <w:rFonts w:cs="Times New Roman"/>
        </w:rPr>
        <w:t xml:space="preserve">Приёмные дни: понедельник - пятница </w:t>
      </w:r>
    </w:p>
    <w:p w:rsidR="003D27CE" w:rsidRDefault="003D27CE" w:rsidP="003D27CE">
      <w:pPr>
        <w:pStyle w:val="Standard"/>
        <w:ind w:firstLine="708"/>
        <w:jc w:val="both"/>
        <w:rPr>
          <w:rFonts w:cs="Times New Roman"/>
        </w:rPr>
      </w:pPr>
      <w:r>
        <w:rPr>
          <w:rFonts w:cs="Times New Roman"/>
        </w:rPr>
        <w:t xml:space="preserve">Часы </w:t>
      </w:r>
      <w:proofErr w:type="gramStart"/>
      <w:r>
        <w:rPr>
          <w:rFonts w:cs="Times New Roman"/>
        </w:rPr>
        <w:t>работы:  с</w:t>
      </w:r>
      <w:proofErr w:type="gramEnd"/>
      <w:r>
        <w:rPr>
          <w:rFonts w:cs="Times New Roman"/>
        </w:rPr>
        <w:t xml:space="preserve"> 9.00  до 17.00 часов</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rPr>
        <w:tab/>
        <w:t>Обеденный перерыв: с 13.00 до 14.00 часов</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3D27CE" w:rsidRDefault="003D27CE" w:rsidP="003D27CE">
      <w:pPr>
        <w:tabs>
          <w:tab w:val="left" w:pos="1134"/>
        </w:tabs>
        <w:autoSpaceDE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Выходные дни: суббота, воскресенье</w:t>
      </w:r>
    </w:p>
    <w:p w:rsidR="003D27CE" w:rsidRDefault="003D27CE" w:rsidP="003D27CE">
      <w:pPr>
        <w:tabs>
          <w:tab w:val="left" w:pos="1134"/>
        </w:tabs>
        <w:autoSpaceDE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Контактный телефон /</w:t>
      </w:r>
      <w:proofErr w:type="gramStart"/>
      <w:r>
        <w:rPr>
          <w:rFonts w:ascii="Times New Roman" w:hAnsi="Times New Roman" w:cs="Times New Roman"/>
          <w:b/>
          <w:sz w:val="24"/>
          <w:szCs w:val="24"/>
        </w:rPr>
        <w:t>факс</w:t>
      </w:r>
      <w:r>
        <w:rPr>
          <w:rFonts w:ascii="Times New Roman" w:hAnsi="Times New Roman" w:cs="Times New Roman"/>
          <w:sz w:val="24"/>
          <w:szCs w:val="24"/>
        </w:rPr>
        <w:t>:  8</w:t>
      </w:r>
      <w:proofErr w:type="gramEnd"/>
      <w:r>
        <w:rPr>
          <w:rFonts w:ascii="Times New Roman" w:hAnsi="Times New Roman" w:cs="Times New Roman"/>
          <w:sz w:val="24"/>
          <w:szCs w:val="24"/>
        </w:rPr>
        <w:t>(38-257) 4-52-44</w:t>
      </w:r>
    </w:p>
    <w:p w:rsidR="003D27CE" w:rsidRDefault="003D27CE" w:rsidP="003D27CE">
      <w:pPr>
        <w:pStyle w:val="Standard"/>
        <w:jc w:val="both"/>
        <w:rPr>
          <w:rFonts w:cs="Times New Roman"/>
          <w:u w:val="single"/>
        </w:rPr>
      </w:pPr>
      <w:r>
        <w:rPr>
          <w:rFonts w:cs="Times New Roman"/>
          <w:b/>
        </w:rPr>
        <w:t>Адрес электронной почты</w:t>
      </w:r>
      <w:r>
        <w:rPr>
          <w:rFonts w:cs="Times New Roman"/>
        </w:rPr>
        <w:t xml:space="preserve">: </w:t>
      </w:r>
      <w:proofErr w:type="spellStart"/>
      <w:r>
        <w:rPr>
          <w:rFonts w:cs="Times New Roman"/>
          <w:u w:val="single"/>
          <w:lang w:val="en-US"/>
        </w:rPr>
        <w:t>kolomin</w:t>
      </w:r>
      <w:proofErr w:type="spellEnd"/>
      <w:r>
        <w:rPr>
          <w:rFonts w:cs="Times New Roman"/>
          <w:u w:val="single"/>
        </w:rPr>
        <w:t>@</w:t>
      </w:r>
      <w:proofErr w:type="spellStart"/>
      <w:r>
        <w:rPr>
          <w:rFonts w:cs="Times New Roman"/>
          <w:u w:val="single"/>
          <w:lang w:val="en-US"/>
        </w:rPr>
        <w:t>tomsk</w:t>
      </w:r>
      <w:proofErr w:type="spellEnd"/>
      <w:r>
        <w:rPr>
          <w:rFonts w:cs="Times New Roman"/>
          <w:u w:val="single"/>
        </w:rPr>
        <w:t>.</w:t>
      </w:r>
      <w:r>
        <w:rPr>
          <w:rFonts w:cs="Times New Roman"/>
          <w:u w:val="single"/>
          <w:lang w:val="en-US"/>
        </w:rPr>
        <w:t>gov</w:t>
      </w:r>
      <w:r>
        <w:rPr>
          <w:rFonts w:cs="Times New Roman"/>
          <w:u w:val="single"/>
        </w:rPr>
        <w:t>.</w:t>
      </w:r>
      <w:proofErr w:type="spellStart"/>
      <w:r>
        <w:rPr>
          <w:rFonts w:cs="Times New Roman"/>
          <w:u w:val="single"/>
          <w:lang w:val="en-US"/>
        </w:rPr>
        <w:t>ru</w:t>
      </w:r>
      <w:proofErr w:type="spellEnd"/>
    </w:p>
    <w:p w:rsidR="003D27CE" w:rsidRDefault="003D27CE" w:rsidP="003D27CE">
      <w:pPr>
        <w:pStyle w:val="Standard"/>
        <w:jc w:val="both"/>
        <w:rPr>
          <w:rFonts w:cs="Times New Roman"/>
        </w:rPr>
      </w:pPr>
      <w:r>
        <w:rPr>
          <w:rFonts w:cs="Times New Roman"/>
          <w:b/>
        </w:rPr>
        <w:t>Адрес сайта</w:t>
      </w:r>
      <w:r>
        <w:rPr>
          <w:rFonts w:cs="Times New Roman"/>
        </w:rPr>
        <w:t xml:space="preserve"> муниципального образования «</w:t>
      </w:r>
      <w:proofErr w:type="spellStart"/>
      <w:r>
        <w:rPr>
          <w:rFonts w:cs="Times New Roman"/>
        </w:rPr>
        <w:t>Коломинское</w:t>
      </w:r>
      <w:proofErr w:type="spellEnd"/>
      <w:r>
        <w:rPr>
          <w:rFonts w:cs="Times New Roman"/>
        </w:rPr>
        <w:t xml:space="preserve"> сельское </w:t>
      </w:r>
      <w:proofErr w:type="gramStart"/>
      <w:r>
        <w:rPr>
          <w:rFonts w:cs="Times New Roman"/>
        </w:rPr>
        <w:t>поселение»  в</w:t>
      </w:r>
      <w:proofErr w:type="gramEnd"/>
      <w:r>
        <w:rPr>
          <w:rFonts w:cs="Times New Roman"/>
        </w:rPr>
        <w:t xml:space="preserve"> сети Интернет: </w:t>
      </w:r>
      <w:proofErr w:type="spellStart"/>
      <w:r>
        <w:rPr>
          <w:rFonts w:cs="Times New Roman"/>
          <w:u w:val="single"/>
        </w:rPr>
        <w:t>kolomin</w:t>
      </w:r>
      <w:r>
        <w:rPr>
          <w:rFonts w:cs="Times New Roman"/>
          <w:u w:val="single"/>
          <w:lang w:val="en-US"/>
        </w:rPr>
        <w:t>skoe</w:t>
      </w:r>
      <w:proofErr w:type="spellEnd"/>
      <w:r>
        <w:rPr>
          <w:rFonts w:cs="Times New Roman"/>
          <w:u w:val="single"/>
        </w:rPr>
        <w:t>.</w:t>
      </w:r>
      <w:proofErr w:type="spellStart"/>
      <w:r>
        <w:rPr>
          <w:rFonts w:cs="Times New Roman"/>
          <w:u w:val="single"/>
        </w:rPr>
        <w:t>ru</w:t>
      </w:r>
      <w:proofErr w:type="spellEnd"/>
      <w:r>
        <w:rPr>
          <w:rFonts w:cs="Times New Roman"/>
          <w:u w:val="single"/>
        </w:rPr>
        <w:t xml:space="preserve"> .</w:t>
      </w:r>
    </w:p>
    <w:p w:rsidR="003D27CE" w:rsidRDefault="003D27CE" w:rsidP="003D27CE">
      <w:pPr>
        <w:pStyle w:val="Standard"/>
        <w:jc w:val="both"/>
        <w:rPr>
          <w:rFonts w:cs="Times New Roman"/>
        </w:rPr>
      </w:pPr>
    </w:p>
    <w:p w:rsidR="003D27CE" w:rsidRDefault="003D27CE" w:rsidP="003D27CE">
      <w:pPr>
        <w:tabs>
          <w:tab w:val="left" w:pos="1134"/>
        </w:tabs>
        <w:autoSpaceDE w:val="0"/>
        <w:adjustRightInd w:val="0"/>
        <w:spacing w:line="360" w:lineRule="auto"/>
        <w:jc w:val="center"/>
        <w:outlineLvl w:val="2"/>
        <w:rPr>
          <w:rFonts w:ascii="Times New Roman" w:hAnsi="Times New Roman" w:cs="Times New Roman"/>
          <w:b/>
          <w:sz w:val="24"/>
          <w:szCs w:val="24"/>
        </w:rPr>
      </w:pPr>
      <w:r>
        <w:rPr>
          <w:rFonts w:ascii="Times New Roman" w:hAnsi="Times New Roman" w:cs="Times New Roman"/>
          <w:b/>
          <w:sz w:val="24"/>
          <w:szCs w:val="24"/>
        </w:rPr>
        <w:t>Многофункциональный центр предоставления государственных и муниципальных услуг</w:t>
      </w:r>
    </w:p>
    <w:p w:rsidR="003D27CE" w:rsidRDefault="003D27CE" w:rsidP="003D27CE">
      <w:pPr>
        <w:tabs>
          <w:tab w:val="left" w:pos="1134"/>
        </w:tabs>
        <w:autoSpaceDE w:val="0"/>
        <w:adjustRightInd w:val="0"/>
        <w:spacing w:line="360" w:lineRule="auto"/>
        <w:jc w:val="both"/>
        <w:rPr>
          <w:rFonts w:ascii="Times New Roman" w:hAnsi="Times New Roman" w:cs="Times New Roman"/>
          <w:i/>
          <w:sz w:val="24"/>
          <w:szCs w:val="24"/>
        </w:rPr>
      </w:pPr>
      <w:r>
        <w:rPr>
          <w:rFonts w:ascii="Times New Roman" w:hAnsi="Times New Roman" w:cs="Times New Roman"/>
          <w:b/>
          <w:sz w:val="24"/>
          <w:szCs w:val="24"/>
        </w:rPr>
        <w:t>Место нахождения МФЦ:</w:t>
      </w:r>
      <w:r>
        <w:rPr>
          <w:rFonts w:ascii="Times New Roman" w:hAnsi="Times New Roman" w:cs="Times New Roman"/>
          <w:sz w:val="24"/>
          <w:szCs w:val="24"/>
        </w:rPr>
        <w:t xml:space="preserve"> </w:t>
      </w:r>
      <w:r>
        <w:rPr>
          <w:rFonts w:ascii="Times New Roman" w:hAnsi="Times New Roman" w:cs="Times New Roman"/>
          <w:i/>
          <w:sz w:val="24"/>
          <w:szCs w:val="24"/>
        </w:rPr>
        <w:t>ул. Лесная, д. 36, с. Подгорное, Чаинский район, Томская область.</w:t>
      </w:r>
    </w:p>
    <w:p w:rsidR="003D27CE" w:rsidRDefault="003D27CE" w:rsidP="003D27CE">
      <w:pPr>
        <w:tabs>
          <w:tab w:val="left" w:pos="1134"/>
        </w:tabs>
        <w:autoSpaceDE w:val="0"/>
        <w:adjustRightInd w:val="0"/>
        <w:spacing w:line="360" w:lineRule="auto"/>
        <w:jc w:val="both"/>
        <w:rPr>
          <w:rFonts w:ascii="Times New Roman" w:hAnsi="Times New Roman" w:cs="Times New Roman"/>
          <w:i/>
          <w:sz w:val="24"/>
          <w:szCs w:val="24"/>
        </w:rPr>
      </w:pPr>
      <w:r>
        <w:rPr>
          <w:rFonts w:ascii="Times New Roman" w:hAnsi="Times New Roman" w:cs="Times New Roman"/>
          <w:b/>
          <w:sz w:val="24"/>
          <w:szCs w:val="24"/>
        </w:rPr>
        <w:t>Почтовый адрес</w:t>
      </w:r>
      <w:r>
        <w:rPr>
          <w:rFonts w:ascii="Times New Roman" w:hAnsi="Times New Roman" w:cs="Times New Roman"/>
          <w:sz w:val="24"/>
          <w:szCs w:val="24"/>
        </w:rPr>
        <w:t xml:space="preserve">: </w:t>
      </w:r>
      <w:r>
        <w:rPr>
          <w:rFonts w:ascii="Times New Roman" w:hAnsi="Times New Roman" w:cs="Times New Roman"/>
          <w:i/>
          <w:sz w:val="24"/>
          <w:szCs w:val="24"/>
        </w:rPr>
        <w:t>636400, ул. Лесная, д. 36, с. Подгорное, Чаинский район, Томская область.</w:t>
      </w:r>
    </w:p>
    <w:p w:rsidR="003D27CE" w:rsidRDefault="003D27CE" w:rsidP="003D27CE">
      <w:pPr>
        <w:tabs>
          <w:tab w:val="left" w:pos="1134"/>
        </w:tabs>
        <w:autoSpaceDE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График работы МФЦ:</w:t>
      </w:r>
    </w:p>
    <w:p w:rsidR="003D27CE" w:rsidRDefault="003D27CE" w:rsidP="003D27CE">
      <w:pPr>
        <w:pStyle w:val="Standard"/>
        <w:jc w:val="both"/>
        <w:rPr>
          <w:rFonts w:cs="Times New Roman"/>
        </w:rPr>
      </w:pPr>
      <w:r>
        <w:rPr>
          <w:rFonts w:cs="Times New Roman"/>
        </w:rPr>
        <w:t xml:space="preserve">Приёмные дни: Понедельник - пятница с 8.30 ч. до 18.00 </w:t>
      </w:r>
      <w:proofErr w:type="gramStart"/>
      <w:r>
        <w:rPr>
          <w:rFonts w:cs="Times New Roman"/>
        </w:rPr>
        <w:t>ч..</w:t>
      </w:r>
      <w:proofErr w:type="gramEnd"/>
    </w:p>
    <w:p w:rsidR="003D27CE" w:rsidRDefault="003D27CE" w:rsidP="003D27CE">
      <w:pPr>
        <w:pStyle w:val="Standard"/>
        <w:ind w:firstLine="708"/>
        <w:jc w:val="both"/>
        <w:rPr>
          <w:rFonts w:cs="Times New Roman"/>
        </w:rPr>
      </w:pPr>
      <w:r>
        <w:rPr>
          <w:rFonts w:cs="Times New Roman"/>
        </w:rPr>
        <w:t xml:space="preserve">                Суббота с 9.00 ч. до 13.00 ч.</w:t>
      </w:r>
    </w:p>
    <w:p w:rsidR="003D27CE" w:rsidRDefault="003D27CE" w:rsidP="003D27CE">
      <w:pPr>
        <w:tabs>
          <w:tab w:val="left" w:pos="1134"/>
        </w:tabs>
        <w:autoSpaceDE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Выходной день: Воскресенье.</w:t>
      </w:r>
    </w:p>
    <w:p w:rsidR="003D27CE" w:rsidRDefault="003D27CE" w:rsidP="003D27CE">
      <w:pPr>
        <w:tabs>
          <w:tab w:val="left" w:pos="1134"/>
        </w:tabs>
        <w:autoSpaceDE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Телефон:</w:t>
      </w:r>
      <w:r>
        <w:rPr>
          <w:rFonts w:ascii="Times New Roman" w:hAnsi="Times New Roman" w:cs="Times New Roman"/>
          <w:sz w:val="24"/>
          <w:szCs w:val="24"/>
        </w:rPr>
        <w:t xml:space="preserve"> 8 (38-257) 3-47-23 </w:t>
      </w:r>
    </w:p>
    <w:p w:rsidR="003D27CE" w:rsidRDefault="003D27CE" w:rsidP="003D27CE">
      <w:pPr>
        <w:tabs>
          <w:tab w:val="left" w:pos="1134"/>
        </w:tabs>
        <w:autoSpaceDE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Центр телефонного обслуживания</w:t>
      </w:r>
      <w:r>
        <w:rPr>
          <w:rFonts w:ascii="Times New Roman" w:hAnsi="Times New Roman" w:cs="Times New Roman"/>
          <w:sz w:val="24"/>
          <w:szCs w:val="24"/>
        </w:rPr>
        <w:t>: 8 800 350 08 50(звонок бесплатный)</w:t>
      </w:r>
    </w:p>
    <w:p w:rsidR="003D27CE" w:rsidRDefault="003D27CE" w:rsidP="003D27CE">
      <w:pPr>
        <w:pStyle w:val="Standard"/>
        <w:jc w:val="both"/>
        <w:rPr>
          <w:rFonts w:cs="Times New Roman"/>
          <w:u w:val="single"/>
        </w:rPr>
      </w:pPr>
      <w:r>
        <w:rPr>
          <w:rFonts w:cs="Times New Roman"/>
          <w:b/>
        </w:rPr>
        <w:t>Адрес электронной почты</w:t>
      </w:r>
      <w:r>
        <w:rPr>
          <w:rFonts w:cs="Times New Roman"/>
        </w:rPr>
        <w:t xml:space="preserve">: </w:t>
      </w:r>
      <w:r>
        <w:rPr>
          <w:rFonts w:cs="Times New Roman"/>
          <w:u w:val="single"/>
          <w:lang w:val="en-US"/>
        </w:rPr>
        <w:t>inform</w:t>
      </w:r>
      <w:r>
        <w:rPr>
          <w:rFonts w:cs="Times New Roman"/>
          <w:u w:val="single"/>
        </w:rPr>
        <w:t>1@</w:t>
      </w:r>
      <w:proofErr w:type="spellStart"/>
      <w:r>
        <w:rPr>
          <w:rFonts w:cs="Times New Roman"/>
          <w:u w:val="single"/>
          <w:lang w:val="en-US"/>
        </w:rPr>
        <w:t>mfc</w:t>
      </w:r>
      <w:proofErr w:type="spellEnd"/>
      <w:r>
        <w:rPr>
          <w:rFonts w:cs="Times New Roman"/>
          <w:u w:val="single"/>
        </w:rPr>
        <w:t>.</w:t>
      </w:r>
      <w:proofErr w:type="spellStart"/>
      <w:r>
        <w:rPr>
          <w:rFonts w:cs="Times New Roman"/>
          <w:u w:val="single"/>
          <w:lang w:val="en-US"/>
        </w:rPr>
        <w:t>tomsk</w:t>
      </w:r>
      <w:proofErr w:type="spellEnd"/>
      <w:r>
        <w:rPr>
          <w:rFonts w:cs="Times New Roman"/>
          <w:u w:val="single"/>
        </w:rPr>
        <w:t xml:space="preserve">. </w:t>
      </w:r>
      <w:proofErr w:type="spellStart"/>
      <w:r>
        <w:rPr>
          <w:rFonts w:cs="Times New Roman"/>
          <w:u w:val="single"/>
          <w:lang w:val="en-US"/>
        </w:rPr>
        <w:t>ru</w:t>
      </w:r>
      <w:proofErr w:type="spellEnd"/>
    </w:p>
    <w:p w:rsidR="003D27CE" w:rsidRDefault="003D27CE" w:rsidP="003D27CE">
      <w:pPr>
        <w:tabs>
          <w:tab w:val="left" w:pos="1134"/>
        </w:tabs>
        <w:autoSpaceDE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Официальный сайт</w:t>
      </w:r>
      <w:r>
        <w:rPr>
          <w:rFonts w:ascii="Times New Roman" w:hAnsi="Times New Roman" w:cs="Times New Roman"/>
          <w:sz w:val="24"/>
          <w:szCs w:val="24"/>
        </w:rPr>
        <w:t xml:space="preserve"> МФЦ в информационно-коммуникационной сети </w:t>
      </w:r>
      <w:proofErr w:type="gramStart"/>
      <w:r>
        <w:rPr>
          <w:rFonts w:ascii="Times New Roman" w:hAnsi="Times New Roman" w:cs="Times New Roman"/>
          <w:sz w:val="24"/>
          <w:szCs w:val="24"/>
        </w:rPr>
        <w:t>Интернет:</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mfc</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roofErr w:type="gramEnd"/>
    </w:p>
    <w:p w:rsidR="003D27CE" w:rsidRDefault="003D27CE" w:rsidP="003D27CE">
      <w:pPr>
        <w:widowControl w:val="0"/>
        <w:autoSpaceDE w:val="0"/>
        <w:autoSpaceDN w:val="0"/>
        <w:adjustRightInd w:val="0"/>
        <w:spacing w:line="240" w:lineRule="auto"/>
        <w:jc w:val="right"/>
        <w:rPr>
          <w:rFonts w:ascii="Times New Roman" w:hAnsi="Times New Roman" w:cs="Times New Roman"/>
          <w:sz w:val="24"/>
          <w:szCs w:val="24"/>
        </w:rPr>
      </w:pPr>
    </w:p>
    <w:bookmarkEnd w:id="1"/>
    <w:p w:rsidR="003D27CE" w:rsidRDefault="003D27CE" w:rsidP="003D27CE">
      <w:pPr>
        <w:rPr>
          <w:rFonts w:ascii="Times New Roman" w:hAnsi="Times New Roman" w:cs="Times New Roman"/>
          <w:sz w:val="24"/>
          <w:szCs w:val="24"/>
        </w:rPr>
      </w:pPr>
    </w:p>
    <w:p w:rsidR="006234A5" w:rsidRDefault="006234A5"/>
    <w:sectPr w:rsidR="006234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0D" w:rsidRDefault="00A5140D" w:rsidP="003D27CE">
      <w:pPr>
        <w:spacing w:line="240" w:lineRule="auto"/>
      </w:pPr>
      <w:r>
        <w:separator/>
      </w:r>
    </w:p>
  </w:endnote>
  <w:endnote w:type="continuationSeparator" w:id="0">
    <w:p w:rsidR="00A5140D" w:rsidRDefault="00A5140D" w:rsidP="003D2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FTON+font0000000028325743">
    <w:altName w:val="Browallia New"/>
    <w:charset w:val="01"/>
    <w:family w:val="auto"/>
    <w:pitch w:val="variable"/>
    <w:sig w:usb0="01010101" w:usb1="01010101" w:usb2="01010101" w:usb3="01010101" w:csb0="01010101" w:csb1="01010101"/>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0D" w:rsidRDefault="00A5140D" w:rsidP="003D27CE">
      <w:pPr>
        <w:spacing w:line="240" w:lineRule="auto"/>
      </w:pPr>
      <w:r>
        <w:separator/>
      </w:r>
    </w:p>
  </w:footnote>
  <w:footnote w:type="continuationSeparator" w:id="0">
    <w:p w:rsidR="00A5140D" w:rsidRDefault="00A5140D" w:rsidP="003D27CE">
      <w:pPr>
        <w:spacing w:line="240" w:lineRule="auto"/>
      </w:pPr>
      <w:r>
        <w:continuationSeparator/>
      </w:r>
    </w:p>
  </w:footnote>
  <w:footnote w:id="1">
    <w:p w:rsidR="003D27CE" w:rsidRDefault="003D27CE" w:rsidP="003D27CE">
      <w:pPr>
        <w:pStyle w:val="10"/>
        <w:ind w:firstLine="567"/>
        <w:jc w:val="both"/>
        <w:rPr>
          <w:rFonts w:ascii="Times New Roman" w:hAnsi="Times New Roman" w:cs="Times New Roman"/>
        </w:rPr>
      </w:pPr>
      <w:r>
        <w:rPr>
          <w:rStyle w:val="af1"/>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2A0B"/>
    <w:multiLevelType w:val="hybridMultilevel"/>
    <w:tmpl w:val="A22E5254"/>
    <w:lvl w:ilvl="0" w:tplc="C36A4488">
      <w:start w:val="1"/>
      <w:numFmt w:val="decimal"/>
      <w:lvlText w:val="%1)"/>
      <w:lvlJc w:val="left"/>
      <w:pPr>
        <w:ind w:left="900" w:hanging="36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16A62394"/>
    <w:multiLevelType w:val="hybridMultilevel"/>
    <w:tmpl w:val="242032EE"/>
    <w:lvl w:ilvl="0" w:tplc="35B83CC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4E4B5AE6"/>
    <w:multiLevelType w:val="multilevel"/>
    <w:tmpl w:val="82346F46"/>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num w:numId="1" w16cid:durableId="1372799996">
    <w:abstractNumId w:val="2"/>
  </w:num>
  <w:num w:numId="2" w16cid:durableId="4549810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346823">
    <w:abstractNumId w:val="0"/>
  </w:num>
  <w:num w:numId="4" w16cid:durableId="20257414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8774410">
    <w:abstractNumId w:val="1"/>
  </w:num>
  <w:num w:numId="6" w16cid:durableId="1987782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CE"/>
    <w:rsid w:val="00081C98"/>
    <w:rsid w:val="001D4D4C"/>
    <w:rsid w:val="003D27CE"/>
    <w:rsid w:val="006234A5"/>
    <w:rsid w:val="008309D3"/>
    <w:rsid w:val="00A5140D"/>
    <w:rsid w:val="00EF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F00B"/>
  <w15:chartTrackingRefBased/>
  <w15:docId w15:val="{B51A005B-2E80-4002-A60F-B2F525B6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7CE"/>
    <w:pPr>
      <w:spacing w:after="0" w:line="256" w:lineRule="auto"/>
    </w:pPr>
    <w:rPr>
      <w:rFonts w:ascii="Calibri" w:eastAsia="Calibri" w:hAnsi="Calibri" w:cs="Calibri"/>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27CE"/>
    <w:rPr>
      <w:rFonts w:ascii="Times New Roman" w:hAnsi="Times New Roman" w:cs="Times New Roman" w:hint="default"/>
      <w:color w:val="0563C1"/>
      <w:u w:val="single"/>
    </w:rPr>
  </w:style>
  <w:style w:type="character" w:styleId="a4">
    <w:name w:val="FollowedHyperlink"/>
    <w:basedOn w:val="a0"/>
    <w:uiPriority w:val="99"/>
    <w:semiHidden/>
    <w:unhideWhenUsed/>
    <w:rsid w:val="003D27CE"/>
    <w:rPr>
      <w:color w:val="954F72" w:themeColor="followedHyperlink"/>
      <w:u w:val="single"/>
    </w:rPr>
  </w:style>
  <w:style w:type="paragraph" w:customStyle="1" w:styleId="msonormal0">
    <w:name w:val="msonormal"/>
    <w:basedOn w:val="a"/>
    <w:rsid w:val="003D27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1"/>
    <w:uiPriority w:val="99"/>
    <w:semiHidden/>
    <w:unhideWhenUsed/>
    <w:rsid w:val="003D27CE"/>
    <w:pPr>
      <w:spacing w:line="240" w:lineRule="auto"/>
    </w:pPr>
    <w:rPr>
      <w:rFonts w:eastAsia="Times New Roman" w:cs="Times New Roman"/>
      <w:sz w:val="20"/>
      <w:szCs w:val="20"/>
    </w:rPr>
  </w:style>
  <w:style w:type="character" w:customStyle="1" w:styleId="a6">
    <w:name w:val="Текст сноски Знак"/>
    <w:basedOn w:val="a0"/>
    <w:link w:val="10"/>
    <w:uiPriority w:val="99"/>
    <w:semiHidden/>
    <w:rsid w:val="003D27CE"/>
    <w:rPr>
      <w:rFonts w:ascii="Calibri" w:eastAsia="Calibri" w:hAnsi="Calibri" w:cs="Calibri"/>
      <w:kern w:val="0"/>
      <w:sz w:val="20"/>
      <w:szCs w:val="20"/>
      <w:lang w:eastAsia="ru-RU"/>
      <w14:ligatures w14:val="none"/>
    </w:rPr>
  </w:style>
  <w:style w:type="paragraph" w:styleId="a7">
    <w:name w:val="header"/>
    <w:basedOn w:val="a"/>
    <w:link w:val="a8"/>
    <w:uiPriority w:val="99"/>
    <w:semiHidden/>
    <w:unhideWhenUsed/>
    <w:rsid w:val="003D27CE"/>
    <w:pPr>
      <w:tabs>
        <w:tab w:val="center" w:pos="4677"/>
        <w:tab w:val="right" w:pos="9355"/>
      </w:tabs>
      <w:spacing w:after="160"/>
    </w:pPr>
    <w:rPr>
      <w:rFonts w:eastAsia="Times New Roman" w:cs="Times New Roman"/>
    </w:rPr>
  </w:style>
  <w:style w:type="character" w:customStyle="1" w:styleId="a8">
    <w:name w:val="Верхний колонтитул Знак"/>
    <w:basedOn w:val="a0"/>
    <w:link w:val="a7"/>
    <w:uiPriority w:val="99"/>
    <w:semiHidden/>
    <w:rsid w:val="003D27CE"/>
    <w:rPr>
      <w:rFonts w:ascii="Calibri" w:eastAsia="Times New Roman" w:hAnsi="Calibri" w:cs="Times New Roman"/>
      <w:kern w:val="0"/>
      <w:lang w:eastAsia="ru-RU"/>
      <w14:ligatures w14:val="none"/>
    </w:rPr>
  </w:style>
  <w:style w:type="paragraph" w:styleId="a9">
    <w:name w:val="footer"/>
    <w:basedOn w:val="a"/>
    <w:link w:val="aa"/>
    <w:uiPriority w:val="99"/>
    <w:semiHidden/>
    <w:unhideWhenUsed/>
    <w:rsid w:val="003D27CE"/>
    <w:pPr>
      <w:tabs>
        <w:tab w:val="center" w:pos="4677"/>
        <w:tab w:val="right" w:pos="9355"/>
      </w:tabs>
      <w:spacing w:after="160"/>
    </w:pPr>
    <w:rPr>
      <w:rFonts w:eastAsia="Times New Roman" w:cs="Times New Roman"/>
    </w:rPr>
  </w:style>
  <w:style w:type="character" w:customStyle="1" w:styleId="aa">
    <w:name w:val="Нижний колонтитул Знак"/>
    <w:basedOn w:val="a0"/>
    <w:link w:val="a9"/>
    <w:uiPriority w:val="99"/>
    <w:semiHidden/>
    <w:rsid w:val="003D27CE"/>
    <w:rPr>
      <w:rFonts w:ascii="Calibri" w:eastAsia="Times New Roman" w:hAnsi="Calibri" w:cs="Times New Roman"/>
      <w:kern w:val="0"/>
      <w:lang w:eastAsia="ru-RU"/>
      <w14:ligatures w14:val="none"/>
    </w:rPr>
  </w:style>
  <w:style w:type="paragraph" w:styleId="ab">
    <w:name w:val="Plain Text"/>
    <w:basedOn w:val="a"/>
    <w:link w:val="ac"/>
    <w:semiHidden/>
    <w:unhideWhenUsed/>
    <w:rsid w:val="003D27CE"/>
    <w:pPr>
      <w:spacing w:line="240" w:lineRule="auto"/>
    </w:pPr>
    <w:rPr>
      <w:rFonts w:ascii="Courier New" w:eastAsia="Times New Roman" w:hAnsi="Courier New" w:cs="Courier New"/>
      <w:sz w:val="20"/>
      <w:szCs w:val="20"/>
    </w:rPr>
  </w:style>
  <w:style w:type="character" w:customStyle="1" w:styleId="ac">
    <w:name w:val="Текст Знак"/>
    <w:basedOn w:val="a0"/>
    <w:link w:val="ab"/>
    <w:semiHidden/>
    <w:rsid w:val="003D27CE"/>
    <w:rPr>
      <w:rFonts w:ascii="Courier New" w:eastAsia="Times New Roman" w:hAnsi="Courier New" w:cs="Courier New"/>
      <w:kern w:val="0"/>
      <w:sz w:val="20"/>
      <w:szCs w:val="20"/>
      <w:lang w:eastAsia="ru-RU"/>
      <w14:ligatures w14:val="none"/>
    </w:rPr>
  </w:style>
  <w:style w:type="paragraph" w:styleId="ad">
    <w:name w:val="Balloon Text"/>
    <w:basedOn w:val="a"/>
    <w:link w:val="ae"/>
    <w:uiPriority w:val="99"/>
    <w:semiHidden/>
    <w:unhideWhenUsed/>
    <w:rsid w:val="003D27CE"/>
    <w:pPr>
      <w:spacing w:line="240" w:lineRule="auto"/>
    </w:pPr>
    <w:rPr>
      <w:rFonts w:ascii="Segoe UI" w:eastAsia="Times New Roman" w:hAnsi="Segoe UI" w:cs="Segoe UI"/>
      <w:sz w:val="18"/>
      <w:szCs w:val="18"/>
    </w:rPr>
  </w:style>
  <w:style w:type="character" w:customStyle="1" w:styleId="ae">
    <w:name w:val="Текст выноски Знак"/>
    <w:basedOn w:val="a0"/>
    <w:link w:val="ad"/>
    <w:uiPriority w:val="99"/>
    <w:semiHidden/>
    <w:rsid w:val="003D27CE"/>
    <w:rPr>
      <w:rFonts w:ascii="Segoe UI" w:eastAsia="Times New Roman" w:hAnsi="Segoe UI" w:cs="Segoe UI"/>
      <w:kern w:val="0"/>
      <w:sz w:val="18"/>
      <w:szCs w:val="18"/>
      <w:lang w:eastAsia="ru-RU"/>
      <w14:ligatures w14:val="none"/>
    </w:rPr>
  </w:style>
  <w:style w:type="paragraph" w:styleId="af">
    <w:name w:val="No Spacing"/>
    <w:qFormat/>
    <w:rsid w:val="003D27CE"/>
    <w:pPr>
      <w:spacing w:after="0" w:line="276" w:lineRule="auto"/>
      <w:ind w:firstLine="567"/>
      <w:jc w:val="both"/>
    </w:pPr>
    <w:rPr>
      <w:rFonts w:ascii="Times New Roman" w:eastAsia="Times New Roman" w:hAnsi="Times New Roman" w:cs="Times New Roman"/>
      <w:kern w:val="0"/>
      <w:sz w:val="28"/>
      <w14:ligatures w14:val="none"/>
    </w:rPr>
  </w:style>
  <w:style w:type="paragraph" w:customStyle="1" w:styleId="Standard">
    <w:name w:val="Standard"/>
    <w:rsid w:val="003D27CE"/>
    <w:pPr>
      <w:widowControl w:val="0"/>
      <w:suppressAutoHyphens/>
      <w:autoSpaceDN w:val="0"/>
      <w:spacing w:after="0" w:line="240" w:lineRule="auto"/>
    </w:pPr>
    <w:rPr>
      <w:rFonts w:ascii="Times New Roman" w:eastAsia="Lucida Sans Unicode" w:hAnsi="Times New Roman" w:cs="Mangal"/>
      <w:kern w:val="3"/>
      <w:sz w:val="24"/>
      <w:szCs w:val="24"/>
      <w:lang w:eastAsia="zh-CN" w:bidi="hi-IN"/>
      <w14:ligatures w14:val="none"/>
    </w:rPr>
  </w:style>
  <w:style w:type="paragraph" w:customStyle="1" w:styleId="af0">
    <w:name w:val="реквизитПодпись"/>
    <w:basedOn w:val="Standard"/>
    <w:rsid w:val="003D27CE"/>
    <w:pPr>
      <w:widowControl/>
      <w:tabs>
        <w:tab w:val="left" w:pos="6804"/>
      </w:tabs>
      <w:spacing w:before="360"/>
    </w:pPr>
    <w:rPr>
      <w:rFonts w:eastAsia="Times New Roman" w:cs="Times New Roman"/>
      <w:kern w:val="0"/>
      <w:szCs w:val="20"/>
      <w:lang w:eastAsia="ar-SA" w:bidi="ar-SA"/>
    </w:rPr>
  </w:style>
  <w:style w:type="paragraph" w:customStyle="1" w:styleId="Iniiaiieoaeno2">
    <w:name w:val="Iniiaiie oaeno 2"/>
    <w:basedOn w:val="a"/>
    <w:rsid w:val="003D27CE"/>
    <w:pPr>
      <w:widowControl w:val="0"/>
      <w:spacing w:line="240" w:lineRule="auto"/>
      <w:ind w:firstLine="720"/>
      <w:jc w:val="both"/>
    </w:pPr>
    <w:rPr>
      <w:rFonts w:ascii="Times New Roman" w:eastAsia="Times New Roman" w:hAnsi="Times New Roman" w:cs="Times New Roman"/>
      <w:sz w:val="28"/>
      <w:szCs w:val="20"/>
    </w:rPr>
  </w:style>
  <w:style w:type="character" w:customStyle="1" w:styleId="ConsPlusNormal">
    <w:name w:val="ConsPlusNormal Знак"/>
    <w:basedOn w:val="a0"/>
    <w:link w:val="ConsPlusNormal0"/>
    <w:uiPriority w:val="99"/>
    <w:locked/>
    <w:rsid w:val="003D27CE"/>
    <w:rPr>
      <w:rFonts w:ascii="Times New Roman" w:eastAsia="Times New Roman" w:hAnsi="Times New Roman" w:cs="Times New Roman"/>
      <w:kern w:val="0"/>
      <w:sz w:val="24"/>
      <w:szCs w:val="24"/>
      <w:lang w:eastAsia="ru-RU"/>
      <w14:ligatures w14:val="none"/>
    </w:rPr>
  </w:style>
  <w:style w:type="paragraph" w:customStyle="1" w:styleId="ConsPlusNormal0">
    <w:name w:val="ConsPlusNormal"/>
    <w:link w:val="ConsPlusNormal"/>
    <w:uiPriority w:val="99"/>
    <w:rsid w:val="003D27CE"/>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Nonformat">
    <w:name w:val="ConsPlusNonformat"/>
    <w:uiPriority w:val="99"/>
    <w:rsid w:val="003D27CE"/>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uiPriority w:val="99"/>
    <w:rsid w:val="003D27CE"/>
    <w:pPr>
      <w:widowControl w:val="0"/>
      <w:autoSpaceDE w:val="0"/>
      <w:autoSpaceDN w:val="0"/>
      <w:adjustRightInd w:val="0"/>
      <w:spacing w:after="0" w:line="240" w:lineRule="auto"/>
    </w:pPr>
    <w:rPr>
      <w:rFonts w:ascii="Arial" w:eastAsia="Times New Roman" w:hAnsi="Arial" w:cs="Arial"/>
      <w:b/>
      <w:bCs/>
      <w:kern w:val="0"/>
      <w:sz w:val="24"/>
      <w:szCs w:val="24"/>
      <w:lang w:eastAsia="ru-RU"/>
      <w14:ligatures w14:val="none"/>
    </w:rPr>
  </w:style>
  <w:style w:type="paragraph" w:customStyle="1" w:styleId="ConsPlusCell">
    <w:name w:val="ConsPlusCell"/>
    <w:uiPriority w:val="99"/>
    <w:rsid w:val="003D27CE"/>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uiPriority w:val="99"/>
    <w:rsid w:val="003D27CE"/>
    <w:pPr>
      <w:widowControl w:val="0"/>
      <w:autoSpaceDE w:val="0"/>
      <w:autoSpaceDN w:val="0"/>
      <w:adjustRightInd w:val="0"/>
      <w:spacing w:after="0" w:line="240" w:lineRule="auto"/>
    </w:pPr>
    <w:rPr>
      <w:rFonts w:ascii="Tahoma" w:eastAsia="Times New Roman" w:hAnsi="Tahoma" w:cs="Tahoma"/>
      <w:kern w:val="0"/>
      <w:sz w:val="18"/>
      <w:szCs w:val="18"/>
      <w:lang w:eastAsia="ru-RU"/>
      <w14:ligatures w14:val="none"/>
    </w:rPr>
  </w:style>
  <w:style w:type="paragraph" w:customStyle="1" w:styleId="ConsPlusTitlePage">
    <w:name w:val="ConsPlusTitlePage"/>
    <w:uiPriority w:val="99"/>
    <w:rsid w:val="003D27CE"/>
    <w:pPr>
      <w:widowControl w:val="0"/>
      <w:autoSpaceDE w:val="0"/>
      <w:autoSpaceDN w:val="0"/>
      <w:adjustRightInd w:val="0"/>
      <w:spacing w:after="0" w:line="240" w:lineRule="auto"/>
    </w:pPr>
    <w:rPr>
      <w:rFonts w:ascii="Tahoma" w:eastAsia="Times New Roman" w:hAnsi="Tahoma" w:cs="Tahoma"/>
      <w:kern w:val="0"/>
      <w:sz w:val="24"/>
      <w:szCs w:val="24"/>
      <w:lang w:eastAsia="ru-RU"/>
      <w14:ligatures w14:val="none"/>
    </w:rPr>
  </w:style>
  <w:style w:type="paragraph" w:customStyle="1" w:styleId="ConsPlusJurTerm">
    <w:name w:val="ConsPlusJurTerm"/>
    <w:uiPriority w:val="99"/>
    <w:rsid w:val="003D27CE"/>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
    <w:name w:val="ConsPlusTextList"/>
    <w:uiPriority w:val="99"/>
    <w:rsid w:val="003D27CE"/>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1">
    <w:name w:val="ConsPlusTextList1"/>
    <w:uiPriority w:val="99"/>
    <w:rsid w:val="003D27CE"/>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10">
    <w:name w:val="Текст сноски1"/>
    <w:basedOn w:val="a"/>
    <w:next w:val="a5"/>
    <w:link w:val="a6"/>
    <w:uiPriority w:val="99"/>
    <w:rsid w:val="003D27CE"/>
    <w:pPr>
      <w:autoSpaceDE w:val="0"/>
      <w:autoSpaceDN w:val="0"/>
      <w:spacing w:line="240" w:lineRule="auto"/>
    </w:pPr>
    <w:rPr>
      <w:sz w:val="20"/>
      <w:szCs w:val="20"/>
    </w:rPr>
  </w:style>
  <w:style w:type="character" w:styleId="af1">
    <w:name w:val="footnote reference"/>
    <w:basedOn w:val="a0"/>
    <w:uiPriority w:val="99"/>
    <w:semiHidden/>
    <w:unhideWhenUsed/>
    <w:rsid w:val="003D27CE"/>
    <w:rPr>
      <w:vertAlign w:val="superscript"/>
    </w:rPr>
  </w:style>
  <w:style w:type="character" w:customStyle="1" w:styleId="1">
    <w:name w:val="Текст сноски Знак1"/>
    <w:basedOn w:val="a0"/>
    <w:link w:val="a5"/>
    <w:uiPriority w:val="99"/>
    <w:semiHidden/>
    <w:locked/>
    <w:rsid w:val="003D27CE"/>
    <w:rPr>
      <w:rFonts w:ascii="Calibri" w:eastAsia="Times New Roman" w:hAnsi="Calibri" w:cs="Times New Roman"/>
      <w:kern w:val="0"/>
      <w:sz w:val="20"/>
      <w:szCs w:val="20"/>
      <w:lang w:eastAsia="ru-RU"/>
      <w14:ligatures w14:val="none"/>
    </w:rPr>
  </w:style>
  <w:style w:type="character" w:customStyle="1" w:styleId="apple-converted-space">
    <w:name w:val="apple-converted-space"/>
    <w:basedOn w:val="a0"/>
    <w:rsid w:val="003D27CE"/>
  </w:style>
  <w:style w:type="table" w:customStyle="1" w:styleId="TableGrid">
    <w:name w:val="TableGrid"/>
    <w:rsid w:val="003D27CE"/>
    <w:pPr>
      <w:spacing w:after="0" w:line="240" w:lineRule="auto"/>
    </w:pPr>
    <w:rPr>
      <w:rFonts w:ascii="Calibri" w:eastAsia="Times New Roman" w:hAnsi="Calibri" w:cs="Times New Roman"/>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7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1056;&#1072;&#1073;&#1086;&#1095;&#1080;&#1081;%20&#1089;&#1090;&#1086;&#1083;\&#1040;&#1056;\&#1040;&#1044;&#1052;&#1048;&#1053;&#1048;&#1057;&#1058;&#1056;&#1040;&#1062;&#1048;&#1071;.docx" TargetMode="External"/><Relationship Id="rId18" Type="http://schemas.openxmlformats.org/officeDocument/2006/relationships/hyperlink" Target="file:///C:\Users\user\&#1056;&#1072;&#1073;&#1086;&#1095;&#1080;&#1081;%20&#1089;&#1090;&#1086;&#1083;\&#1040;&#1056;\&#1040;&#1044;&#1052;&#1048;&#1053;&#1048;&#1057;&#1058;&#1056;&#1040;&#1062;&#1048;&#1071;.docx" TargetMode="External"/><Relationship Id="rId26" Type="http://schemas.openxmlformats.org/officeDocument/2006/relationships/hyperlink" Target="file:///C:\Users\user\&#1056;&#1072;&#1073;&#1086;&#1095;&#1080;&#1081;%20&#1089;&#1090;&#1086;&#1083;\&#1040;&#1056;\&#1040;&#1044;&#1052;&#1048;&#1053;&#1048;&#1057;&#1058;&#1056;&#1040;&#1062;&#1048;&#1071;.docx" TargetMode="External"/><Relationship Id="rId39" Type="http://schemas.openxmlformats.org/officeDocument/2006/relationships/fontTable" Target="fontTable.xml"/><Relationship Id="rId21" Type="http://schemas.openxmlformats.org/officeDocument/2006/relationships/hyperlink" Target="file:///C:\Users\user\&#1056;&#1072;&#1073;&#1086;&#1095;&#1080;&#1081;%20&#1089;&#1090;&#1086;&#1083;\&#1040;&#1056;\&#1040;&#1044;&#1052;&#1048;&#1053;&#1048;&#1057;&#1058;&#1056;&#1040;&#1062;&#1048;&#1071;.docx" TargetMode="External"/><Relationship Id="rId34" Type="http://schemas.openxmlformats.org/officeDocument/2006/relationships/hyperlink" Target="https://internet.garant.ru/" TargetMode="External"/><Relationship Id="rId7" Type="http://schemas.openxmlformats.org/officeDocument/2006/relationships/hyperlink" Target="file:///C:\Users\user\&#1056;&#1072;&#1073;&#1086;&#1095;&#1080;&#1081;%20&#1089;&#1090;&#1086;&#1083;\&#1040;&#1056;\&#1040;&#1044;&#1052;&#1048;&#1053;&#1048;&#1057;&#1058;&#1056;&#1040;&#1062;&#1048;&#1071;.docx" TargetMode="External"/><Relationship Id="rId12" Type="http://schemas.openxmlformats.org/officeDocument/2006/relationships/hyperlink" Target="file:///C:\Users\user\&#1056;&#1072;&#1073;&#1086;&#1095;&#1080;&#1081;%20&#1089;&#1090;&#1086;&#1083;\&#1040;&#1056;\&#1040;&#1044;&#1052;&#1048;&#1053;&#1048;&#1057;&#1058;&#1056;&#1040;&#1062;&#1048;&#1071;.docx" TargetMode="External"/><Relationship Id="rId17" Type="http://schemas.openxmlformats.org/officeDocument/2006/relationships/hyperlink" Target="file:///C:\Users\user\&#1056;&#1072;&#1073;&#1086;&#1095;&#1080;&#1081;%20&#1089;&#1090;&#1086;&#1083;\&#1040;&#1056;\&#1040;&#1044;&#1052;&#1048;&#1053;&#1048;&#1057;&#1058;&#1056;&#1040;&#1062;&#1048;&#1071;.docx" TargetMode="External"/><Relationship Id="rId25" Type="http://schemas.openxmlformats.org/officeDocument/2006/relationships/hyperlink" Target="file:///C:\Users\user\&#1056;&#1072;&#1073;&#1086;&#1095;&#1080;&#1081;%20&#1089;&#1090;&#1086;&#1083;\&#1040;&#1056;\&#1040;&#1044;&#1052;&#1048;&#1053;&#1048;&#1057;&#1058;&#1056;&#1040;&#1062;&#1048;&#1071;.docx" TargetMode="External"/><Relationship Id="rId33" Type="http://schemas.openxmlformats.org/officeDocument/2006/relationships/hyperlink" Target="https://internet.garant.ru/" TargetMode="External"/><Relationship Id="rId38"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file:///C:\Users\user\&#1056;&#1072;&#1073;&#1086;&#1095;&#1080;&#1081;%20&#1089;&#1090;&#1086;&#1083;\&#1040;&#1056;\&#1040;&#1044;&#1052;&#1048;&#1053;&#1048;&#1057;&#1058;&#1056;&#1040;&#1062;&#1048;&#1071;.docx" TargetMode="External"/><Relationship Id="rId20" Type="http://schemas.openxmlformats.org/officeDocument/2006/relationships/hyperlink" Target="file:///C:\Users\user\&#1056;&#1072;&#1073;&#1086;&#1095;&#1080;&#1081;%20&#1089;&#1090;&#1086;&#1083;\&#1040;&#1056;\&#1040;&#1044;&#1052;&#1048;&#1053;&#1048;&#1057;&#1058;&#1056;&#1040;&#1062;&#1048;&#1071;.docx" TargetMode="External"/><Relationship Id="rId29" Type="http://schemas.openxmlformats.org/officeDocument/2006/relationships/hyperlink" Target="file:///C:\Users\user\&#1056;&#1072;&#1073;&#1086;&#1095;&#1080;&#1081;%20&#1089;&#1090;&#1086;&#1083;\&#1040;&#1056;\&#1040;&#1044;&#1052;&#1048;&#1053;&#1048;&#1057;&#1058;&#1056;&#1040;&#1062;&#1048;&#107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1056;&#1072;&#1073;&#1086;&#1095;&#1080;&#1081;%20&#1089;&#1090;&#1086;&#1083;\&#1040;&#1056;\&#1040;&#1044;&#1052;&#1048;&#1053;&#1048;&#1057;&#1058;&#1056;&#1040;&#1062;&#1048;&#1071;.docx" TargetMode="External"/><Relationship Id="rId24" Type="http://schemas.openxmlformats.org/officeDocument/2006/relationships/hyperlink" Target="file:///C:\Users\user\&#1056;&#1072;&#1073;&#1086;&#1095;&#1080;&#1081;%20&#1089;&#1090;&#1086;&#1083;\&#1040;&#1056;\&#1040;&#1044;&#1052;&#1048;&#1053;&#1048;&#1057;&#1058;&#1056;&#1040;&#1062;&#1048;&#1071;.docx" TargetMode="External"/><Relationship Id="rId32" Type="http://schemas.openxmlformats.org/officeDocument/2006/relationships/hyperlink" Target="file:///C:\Users\user\&#1056;&#1072;&#1073;&#1086;&#1095;&#1080;&#1081;%20&#1089;&#1090;&#1086;&#1083;\&#1040;&#1056;\&#1040;&#1044;&#1052;&#1048;&#1053;&#1048;&#1057;&#1058;&#1056;&#1040;&#1062;&#1048;&#1071;.docx" TargetMode="External"/><Relationship Id="rId37" Type="http://schemas.openxmlformats.org/officeDocument/2006/relationships/hyperlink" Target="file:///C:\Users\user\&#1056;&#1072;&#1073;&#1086;&#1095;&#1080;&#1081;%20&#1089;&#1090;&#1086;&#1083;\&#1040;&#1056;\&#1040;&#1044;&#1052;&#1048;&#1053;&#1048;&#1057;&#1058;&#1056;&#1040;&#1062;&#1048;&#1071;.docx"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user\&#1056;&#1072;&#1073;&#1086;&#1095;&#1080;&#1081;%20&#1089;&#1090;&#1086;&#1083;\&#1040;&#1056;\&#1040;&#1044;&#1052;&#1048;&#1053;&#1048;&#1057;&#1058;&#1056;&#1040;&#1062;&#1048;&#1071;.docx" TargetMode="External"/><Relationship Id="rId23" Type="http://schemas.openxmlformats.org/officeDocument/2006/relationships/hyperlink" Target="file:///C:\Users\user\&#1056;&#1072;&#1073;&#1086;&#1095;&#1080;&#1081;%20&#1089;&#1090;&#1086;&#1083;\&#1040;&#1056;\&#1040;&#1044;&#1052;&#1048;&#1053;&#1048;&#1057;&#1058;&#1056;&#1040;&#1062;&#1048;&#1071;.docx" TargetMode="External"/><Relationship Id="rId28" Type="http://schemas.openxmlformats.org/officeDocument/2006/relationships/hyperlink" Target="file:///C:\Users\user\&#1056;&#1072;&#1073;&#1086;&#1095;&#1080;&#1081;%20&#1089;&#1090;&#1086;&#1083;\&#1040;&#1056;\&#1040;&#1044;&#1052;&#1048;&#1053;&#1048;&#1057;&#1058;&#1056;&#1040;&#1062;&#1048;&#1071;.docx" TargetMode="External"/><Relationship Id="rId36" Type="http://schemas.openxmlformats.org/officeDocument/2006/relationships/hyperlink" Target="mailto:kolomin@tomsk.gov.ru" TargetMode="External"/><Relationship Id="rId10" Type="http://schemas.openxmlformats.org/officeDocument/2006/relationships/hyperlink" Target="file:///C:\Users\user\&#1056;&#1072;&#1073;&#1086;&#1095;&#1080;&#1081;%20&#1089;&#1090;&#1086;&#1083;\&#1040;&#1056;\&#1040;&#1044;&#1052;&#1048;&#1053;&#1048;&#1057;&#1058;&#1056;&#1040;&#1062;&#1048;&#1071;.docx" TargetMode="External"/><Relationship Id="rId19" Type="http://schemas.openxmlformats.org/officeDocument/2006/relationships/hyperlink" Target="file:///C:\Users\user\&#1056;&#1072;&#1073;&#1086;&#1095;&#1080;&#1081;%20&#1089;&#1090;&#1086;&#1083;\&#1040;&#1056;\&#1040;&#1044;&#1052;&#1048;&#1053;&#1048;&#1057;&#1058;&#1056;&#1040;&#1062;&#1048;&#1071;.docx" TargetMode="External"/><Relationship Id="rId31" Type="http://schemas.openxmlformats.org/officeDocument/2006/relationships/hyperlink" Target="file:///C:\Users\user\&#1056;&#1072;&#1073;&#1086;&#1095;&#1080;&#1081;%20&#1089;&#1090;&#1086;&#1083;\&#1040;&#1056;\&#1040;&#1044;&#1052;&#1048;&#1053;&#1048;&#1057;&#1058;&#1056;&#1040;&#1062;&#1048;&#1071;.docx" TargetMode="External"/><Relationship Id="rId4" Type="http://schemas.openxmlformats.org/officeDocument/2006/relationships/webSettings" Target="webSettings.xml"/><Relationship Id="rId9" Type="http://schemas.openxmlformats.org/officeDocument/2006/relationships/hyperlink" Target="file:///C:\Users\user\&#1056;&#1072;&#1073;&#1086;&#1095;&#1080;&#1081;%20&#1089;&#1090;&#1086;&#1083;\&#1040;&#1056;\&#1040;&#1044;&#1052;&#1048;&#1053;&#1048;&#1057;&#1058;&#1056;&#1040;&#1062;&#1048;&#1071;.docx" TargetMode="External"/><Relationship Id="rId14" Type="http://schemas.openxmlformats.org/officeDocument/2006/relationships/hyperlink" Target="file:///C:\Users\user\&#1056;&#1072;&#1073;&#1086;&#1095;&#1080;&#1081;%20&#1089;&#1090;&#1086;&#1083;\&#1040;&#1056;\&#1040;&#1044;&#1052;&#1048;&#1053;&#1048;&#1057;&#1058;&#1056;&#1040;&#1062;&#1048;&#1071;.docx" TargetMode="External"/><Relationship Id="rId22" Type="http://schemas.openxmlformats.org/officeDocument/2006/relationships/hyperlink" Target="file:///C:\Users\user\&#1056;&#1072;&#1073;&#1086;&#1095;&#1080;&#1081;%20&#1089;&#1090;&#1086;&#1083;\&#1040;&#1056;\&#1040;&#1044;&#1052;&#1048;&#1053;&#1048;&#1057;&#1058;&#1056;&#1040;&#1062;&#1048;&#1071;.docx" TargetMode="External"/><Relationship Id="rId27" Type="http://schemas.openxmlformats.org/officeDocument/2006/relationships/hyperlink" Target="file:///C:\Users\user\&#1056;&#1072;&#1073;&#1086;&#1095;&#1080;&#1081;%20&#1089;&#1090;&#1086;&#1083;\&#1040;&#1056;\&#1040;&#1044;&#1052;&#1048;&#1053;&#1048;&#1057;&#1058;&#1056;&#1040;&#1062;&#1048;&#1071;.docx" TargetMode="External"/><Relationship Id="rId30" Type="http://schemas.openxmlformats.org/officeDocument/2006/relationships/hyperlink" Target="file:///C:\Users\user\&#1056;&#1072;&#1073;&#1086;&#1095;&#1080;&#1081;%20&#1089;&#1090;&#1086;&#1083;\&#1040;&#1056;\&#1040;&#1044;&#1052;&#1048;&#1053;&#1048;&#1057;&#1058;&#1056;&#1040;&#1062;&#1048;&#1071;.docx" TargetMode="External"/><Relationship Id="rId35" Type="http://schemas.openxmlformats.org/officeDocument/2006/relationships/hyperlink" Target="http://kolomin.tomsk.ru/" TargetMode="External"/><Relationship Id="rId8" Type="http://schemas.openxmlformats.org/officeDocument/2006/relationships/hyperlink" Target="file:///C:\Users\user\&#1056;&#1072;&#1073;&#1086;&#1095;&#1080;&#1081;%20&#1089;&#1090;&#1086;&#1083;\&#1040;&#1056;\&#1040;&#1044;&#1052;&#1048;&#1053;&#1048;&#1057;&#1058;&#1056;&#1040;&#1062;&#1048;&#1071;.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15244</Words>
  <Characters>86895</Characters>
  <Application>Microsoft Office Word</Application>
  <DocSecurity>0</DocSecurity>
  <Lines>724</Lines>
  <Paragraphs>203</Paragraphs>
  <ScaleCrop>false</ScaleCrop>
  <Company/>
  <LinksUpToDate>false</LinksUpToDate>
  <CharactersWithSpaces>101936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2023-06-21T10:19:00Z</cp:lastPrinted>
  <dcterms:created xsi:type="dcterms:W3CDTF">2023-06-21T10:16:00Z</dcterms:created>
  <dcterms:modified xsi:type="dcterms:W3CDTF">2023-06-21T10:19:00Z</dcterms:modified>
</cp:coreProperties>
</file>