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8D" w:rsidRPr="00CF4585" w:rsidRDefault="00C0448D" w:rsidP="00E549F5">
      <w:pPr>
        <w:spacing w:after="0"/>
        <w:jc w:val="center"/>
        <w:rPr>
          <w:rFonts w:ascii="Times New Roman" w:hAnsi="Times New Roman"/>
          <w:b/>
        </w:rPr>
      </w:pPr>
      <w:r w:rsidRPr="00CF4585">
        <w:rPr>
          <w:rFonts w:ascii="Times New Roman" w:hAnsi="Times New Roman"/>
          <w:b/>
        </w:rPr>
        <w:t>МУНИЦИПАЛЬНОЕ ОБРАЗОВАНИЕ КОЛОМИНСКОЕ СЕЛЬСКОЕ ПОСЕЛЕНИЕ</w:t>
      </w:r>
    </w:p>
    <w:p w:rsidR="00C0448D" w:rsidRPr="00CF4585" w:rsidRDefault="00C0448D" w:rsidP="00E549F5">
      <w:pPr>
        <w:spacing w:after="0"/>
        <w:jc w:val="center"/>
        <w:rPr>
          <w:rFonts w:ascii="Times New Roman" w:hAnsi="Times New Roman"/>
          <w:b/>
        </w:rPr>
      </w:pPr>
      <w:r w:rsidRPr="00CF4585">
        <w:rPr>
          <w:rFonts w:ascii="Times New Roman" w:hAnsi="Times New Roman"/>
          <w:b/>
        </w:rPr>
        <w:t xml:space="preserve">СОВЕТ КОЛОМИНСКОГО СЕЛЬСКОГО ПОСЕЛЕНИЯ </w:t>
      </w:r>
    </w:p>
    <w:p w:rsidR="00C0448D" w:rsidRPr="00CF4585" w:rsidRDefault="00C0448D" w:rsidP="00E549F5">
      <w:pPr>
        <w:spacing w:after="0"/>
        <w:jc w:val="center"/>
        <w:rPr>
          <w:rFonts w:ascii="Times New Roman" w:hAnsi="Times New Roman"/>
          <w:b/>
        </w:rPr>
      </w:pPr>
      <w:r w:rsidRPr="00CF4585">
        <w:rPr>
          <w:rFonts w:ascii="Times New Roman" w:hAnsi="Times New Roman"/>
          <w:b/>
        </w:rPr>
        <w:t xml:space="preserve">   </w:t>
      </w:r>
    </w:p>
    <w:p w:rsidR="00C0448D" w:rsidRPr="00CF4585" w:rsidRDefault="00C0448D" w:rsidP="00332F01">
      <w:pPr>
        <w:rPr>
          <w:rFonts w:ascii="Times New Roman" w:hAnsi="Times New Roman"/>
          <w:b/>
        </w:rPr>
      </w:pPr>
      <w:r w:rsidRPr="00CF4585">
        <w:rPr>
          <w:rFonts w:ascii="Times New Roman" w:hAnsi="Times New Roman"/>
          <w:b/>
        </w:rPr>
        <w:t xml:space="preserve">                                                                              РЕШЕНИЕ                                         </w:t>
      </w:r>
    </w:p>
    <w:p w:rsidR="00C0448D" w:rsidRPr="00CF4585" w:rsidRDefault="00C0448D" w:rsidP="00563211">
      <w:pPr>
        <w:pStyle w:val="ConsPlusCell"/>
        <w:widowControl/>
        <w:autoSpaceDE/>
        <w:adjustRightInd/>
        <w:rPr>
          <w:sz w:val="24"/>
          <w:szCs w:val="24"/>
        </w:rPr>
      </w:pPr>
      <w:r w:rsidRPr="00CF4585">
        <w:rPr>
          <w:sz w:val="24"/>
          <w:szCs w:val="24"/>
        </w:rPr>
        <w:t>26.12.2019                                          с. Коломинские Гривы                                             №   27</w:t>
      </w:r>
    </w:p>
    <w:p w:rsidR="00C0448D" w:rsidRPr="00CF4585" w:rsidRDefault="00C0448D" w:rsidP="00563211">
      <w:pPr>
        <w:pStyle w:val="ConsPlusCell"/>
        <w:widowControl/>
        <w:autoSpaceDE/>
        <w:adjustRightInd/>
        <w:rPr>
          <w:sz w:val="24"/>
          <w:szCs w:val="24"/>
        </w:rPr>
      </w:pPr>
    </w:p>
    <w:p w:rsidR="00C0448D" w:rsidRPr="00CF4585" w:rsidRDefault="00C0448D" w:rsidP="00563211">
      <w:pPr>
        <w:spacing w:after="0"/>
        <w:rPr>
          <w:rFonts w:ascii="Times New Roman" w:hAnsi="Times New Roman"/>
          <w:sz w:val="24"/>
          <w:szCs w:val="24"/>
        </w:rPr>
      </w:pPr>
      <w:r w:rsidRPr="00CF4585">
        <w:rPr>
          <w:rFonts w:ascii="Times New Roman" w:hAnsi="Times New Roman"/>
          <w:sz w:val="24"/>
          <w:szCs w:val="24"/>
        </w:rPr>
        <w:t>О внесении изменений в решение Совета</w:t>
      </w:r>
    </w:p>
    <w:p w:rsidR="00C0448D" w:rsidRPr="00CF4585" w:rsidRDefault="00C0448D" w:rsidP="00563211">
      <w:pPr>
        <w:spacing w:after="0"/>
        <w:rPr>
          <w:rFonts w:ascii="Times New Roman" w:hAnsi="Times New Roman"/>
          <w:sz w:val="24"/>
          <w:szCs w:val="24"/>
        </w:rPr>
      </w:pPr>
      <w:r w:rsidRPr="00CF4585">
        <w:rPr>
          <w:rFonts w:ascii="Times New Roman" w:hAnsi="Times New Roman"/>
          <w:sz w:val="24"/>
          <w:szCs w:val="24"/>
        </w:rPr>
        <w:t>Коломинского сельского поселения</w:t>
      </w:r>
    </w:p>
    <w:p w:rsidR="00C0448D" w:rsidRPr="00CF4585" w:rsidRDefault="00C0448D" w:rsidP="00563211">
      <w:pPr>
        <w:spacing w:after="0"/>
        <w:rPr>
          <w:rFonts w:ascii="Times New Roman" w:hAnsi="Times New Roman"/>
          <w:sz w:val="24"/>
          <w:szCs w:val="24"/>
        </w:rPr>
      </w:pPr>
      <w:r w:rsidRPr="00CF4585"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C0448D" w:rsidRPr="00CF4585" w:rsidRDefault="00C0448D" w:rsidP="00563211">
      <w:pPr>
        <w:spacing w:after="0"/>
        <w:rPr>
          <w:rFonts w:ascii="Times New Roman" w:hAnsi="Times New Roman"/>
          <w:sz w:val="24"/>
          <w:szCs w:val="24"/>
        </w:rPr>
      </w:pPr>
      <w:r w:rsidRPr="00CF4585">
        <w:rPr>
          <w:rFonts w:ascii="Times New Roman" w:hAnsi="Times New Roman"/>
          <w:sz w:val="24"/>
          <w:szCs w:val="24"/>
        </w:rPr>
        <w:t xml:space="preserve"> «Коломинское сельское поселение» на 2019 год» </w:t>
      </w:r>
    </w:p>
    <w:p w:rsidR="00C0448D" w:rsidRPr="00CF4585" w:rsidRDefault="00C0448D" w:rsidP="00563211">
      <w:pPr>
        <w:spacing w:after="0"/>
        <w:rPr>
          <w:rFonts w:ascii="Times New Roman" w:hAnsi="Times New Roman"/>
          <w:sz w:val="24"/>
          <w:szCs w:val="24"/>
        </w:rPr>
      </w:pPr>
    </w:p>
    <w:p w:rsidR="00C0448D" w:rsidRPr="00CF4585" w:rsidRDefault="00C0448D" w:rsidP="005632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585">
        <w:rPr>
          <w:rFonts w:ascii="Times New Roman" w:hAnsi="Times New Roman"/>
          <w:sz w:val="24"/>
          <w:szCs w:val="24"/>
        </w:rPr>
        <w:t xml:space="preserve">               Рассмотрев проект решения «О внесении изменений в бюджет муниципального образования «Коломинское сельское поселение» на 2019 год», </w:t>
      </w:r>
    </w:p>
    <w:p w:rsidR="00C0448D" w:rsidRPr="00CF4585" w:rsidRDefault="00C0448D" w:rsidP="005632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585">
        <w:rPr>
          <w:rFonts w:ascii="Times New Roman" w:hAnsi="Times New Roman"/>
          <w:sz w:val="24"/>
          <w:szCs w:val="24"/>
        </w:rPr>
        <w:t xml:space="preserve">  </w:t>
      </w:r>
    </w:p>
    <w:p w:rsidR="00C0448D" w:rsidRPr="00CF4585" w:rsidRDefault="00C0448D" w:rsidP="005632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F4585">
        <w:rPr>
          <w:rFonts w:ascii="Times New Roman" w:hAnsi="Times New Roman"/>
          <w:b/>
          <w:sz w:val="24"/>
          <w:szCs w:val="24"/>
        </w:rPr>
        <w:t>Совет Коломинского сельского поселения РЕШИЛ:</w:t>
      </w:r>
    </w:p>
    <w:p w:rsidR="00C0448D" w:rsidRPr="00CF4585" w:rsidRDefault="00C0448D" w:rsidP="005632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0448D" w:rsidRPr="00CF4585" w:rsidRDefault="00C0448D" w:rsidP="00563211">
      <w:pPr>
        <w:spacing w:after="0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CF4585">
        <w:rPr>
          <w:rFonts w:ascii="Times New Roman" w:hAnsi="Times New Roman"/>
          <w:b/>
          <w:sz w:val="24"/>
          <w:szCs w:val="24"/>
        </w:rPr>
        <w:t>Статья 1</w:t>
      </w:r>
    </w:p>
    <w:p w:rsidR="00C0448D" w:rsidRPr="00CF4585" w:rsidRDefault="00C0448D" w:rsidP="00563211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CF4585">
        <w:rPr>
          <w:rFonts w:ascii="Times New Roman" w:hAnsi="Times New Roman"/>
          <w:sz w:val="24"/>
          <w:szCs w:val="24"/>
        </w:rPr>
        <w:t>Внести в решение Совета Коломинского сельского поселения «О бюджете муниципального образования «Коломинское сельское поселение» на 2019 год» (от 26.12.2018 № 42, от 29.03.2019 № 2, от 31.05.2019 № 7, от 26.08.2019 № 12, от 31.10.2019 № 15) следующие изменения:</w:t>
      </w:r>
    </w:p>
    <w:p w:rsidR="00C0448D" w:rsidRPr="00CF4585" w:rsidRDefault="00C0448D" w:rsidP="00563211">
      <w:pPr>
        <w:pStyle w:val="ListParagraph"/>
        <w:numPr>
          <w:ilvl w:val="0"/>
          <w:numId w:val="5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CF4585">
        <w:rPr>
          <w:rFonts w:ascii="Times New Roman" w:hAnsi="Times New Roman"/>
          <w:sz w:val="24"/>
          <w:szCs w:val="24"/>
        </w:rPr>
        <w:t xml:space="preserve">Статью 1 изложить в следующей редакции: </w:t>
      </w:r>
    </w:p>
    <w:p w:rsidR="00C0448D" w:rsidRPr="00CF4585" w:rsidRDefault="00C0448D" w:rsidP="00563211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CF4585">
        <w:rPr>
          <w:rFonts w:ascii="Times New Roman" w:hAnsi="Times New Roman"/>
          <w:sz w:val="24"/>
          <w:szCs w:val="24"/>
        </w:rPr>
        <w:t>«Утвердить основные характеристики бюджета муниципального образования «Коломинское сельское поселение» на 2019 год»:</w:t>
      </w:r>
    </w:p>
    <w:p w:rsidR="00C0448D" w:rsidRPr="00CF4585" w:rsidRDefault="00C0448D" w:rsidP="00375BA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F4585">
        <w:rPr>
          <w:rFonts w:ascii="Times New Roman" w:hAnsi="Times New Roman"/>
          <w:sz w:val="24"/>
          <w:szCs w:val="24"/>
        </w:rPr>
        <w:t>1) общий объем доходов бюджета сельского поселения в сумме 22376,3 тыс. рублей, в том числе налоговые и неналоговые доходы в сумме 2964,3 тыс. рублей, безвозмездные поступления в сумме 19412,0</w:t>
      </w:r>
      <w:r w:rsidRPr="00CF4585">
        <w:rPr>
          <w:rFonts w:ascii="Times New Roman" w:hAnsi="Times New Roman"/>
          <w:b/>
          <w:sz w:val="24"/>
          <w:szCs w:val="24"/>
        </w:rPr>
        <w:t xml:space="preserve"> </w:t>
      </w:r>
      <w:r w:rsidRPr="00CF4585">
        <w:rPr>
          <w:rFonts w:ascii="Times New Roman" w:hAnsi="Times New Roman"/>
          <w:sz w:val="24"/>
          <w:szCs w:val="24"/>
        </w:rPr>
        <w:t>тыс. рублей;</w:t>
      </w:r>
    </w:p>
    <w:p w:rsidR="00C0448D" w:rsidRPr="00CF4585" w:rsidRDefault="00C0448D" w:rsidP="0056321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F4585">
        <w:rPr>
          <w:rFonts w:ascii="Times New Roman" w:hAnsi="Times New Roman"/>
          <w:sz w:val="24"/>
          <w:szCs w:val="24"/>
        </w:rPr>
        <w:t xml:space="preserve">    2) общий объем расходов бюджета сельского поселения в сумме 22525,4 тыс. рублей;</w:t>
      </w:r>
    </w:p>
    <w:p w:rsidR="00C0448D" w:rsidRPr="00CF4585" w:rsidRDefault="00C0448D" w:rsidP="00375BA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F4585">
        <w:rPr>
          <w:rFonts w:ascii="Times New Roman" w:hAnsi="Times New Roman"/>
          <w:sz w:val="24"/>
          <w:szCs w:val="24"/>
        </w:rPr>
        <w:t xml:space="preserve">  3)  дефицит  бюджета поселения в сумме 149,1 тыс. рублей.</w:t>
      </w:r>
    </w:p>
    <w:p w:rsidR="00C0448D" w:rsidRPr="00CF4585" w:rsidRDefault="00C0448D" w:rsidP="0056321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F4585">
        <w:rPr>
          <w:rFonts w:ascii="Times New Roman" w:hAnsi="Times New Roman"/>
          <w:sz w:val="24"/>
          <w:szCs w:val="24"/>
        </w:rPr>
        <w:t xml:space="preserve">  2.   Приложения 5,6,10,11 изложить в редакции согласно приложению к настоящему постановлению.</w:t>
      </w:r>
    </w:p>
    <w:p w:rsidR="00C0448D" w:rsidRPr="00CF4585" w:rsidRDefault="00C0448D" w:rsidP="000F2D2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F4585">
        <w:rPr>
          <w:rFonts w:ascii="Times New Roman" w:hAnsi="Times New Roman"/>
          <w:sz w:val="24"/>
          <w:szCs w:val="24"/>
        </w:rPr>
        <w:t xml:space="preserve">            </w:t>
      </w:r>
      <w:r w:rsidRPr="00CF4585">
        <w:rPr>
          <w:rFonts w:ascii="Times New Roman" w:hAnsi="Times New Roman"/>
          <w:b/>
          <w:sz w:val="24"/>
          <w:szCs w:val="24"/>
        </w:rPr>
        <w:t>Статья 2</w:t>
      </w:r>
    </w:p>
    <w:p w:rsidR="00C0448D" w:rsidRPr="00CF4585" w:rsidRDefault="00C0448D" w:rsidP="00563211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CF4585">
        <w:rPr>
          <w:rFonts w:ascii="Times New Roman" w:hAnsi="Times New Roman"/>
          <w:sz w:val="24"/>
          <w:szCs w:val="24"/>
        </w:rPr>
        <w:t xml:space="preserve">Опубликовать настоящее решение в официальном печатном издании «Официальные ведомости Администрации Коломинского сельского поселения» не позднее 10 дней после его подписания, разместить в информационно - телекоммуникационной сети «Интернет» на официальном сайте Коломинского сельского поселения. </w:t>
      </w:r>
    </w:p>
    <w:p w:rsidR="00C0448D" w:rsidRPr="00CF4585" w:rsidRDefault="00C0448D" w:rsidP="00563211">
      <w:pPr>
        <w:spacing w:after="0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CF4585">
        <w:rPr>
          <w:rFonts w:ascii="Times New Roman" w:hAnsi="Times New Roman"/>
          <w:b/>
          <w:sz w:val="24"/>
          <w:szCs w:val="24"/>
        </w:rPr>
        <w:t>Статья 3</w:t>
      </w:r>
    </w:p>
    <w:p w:rsidR="00C0448D" w:rsidRPr="00CF4585" w:rsidRDefault="00C0448D" w:rsidP="00563211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CF4585">
        <w:rPr>
          <w:rFonts w:ascii="Times New Roman" w:hAnsi="Times New Roman"/>
          <w:sz w:val="24"/>
          <w:szCs w:val="24"/>
        </w:rPr>
        <w:t>Настоящее решение вступает в силу со дня его опубликования и распространяется на правоотношения, возникшие с 01 января 2019 года.</w:t>
      </w:r>
    </w:p>
    <w:p w:rsidR="00C0448D" w:rsidRPr="00CF4585" w:rsidRDefault="00C0448D" w:rsidP="00563211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C0448D" w:rsidRPr="00CF4585" w:rsidRDefault="00C0448D" w:rsidP="00563211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C0448D" w:rsidRPr="00CF4585" w:rsidRDefault="00C0448D" w:rsidP="005632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585">
        <w:rPr>
          <w:rFonts w:ascii="Times New Roman" w:hAnsi="Times New Roman"/>
          <w:sz w:val="24"/>
          <w:szCs w:val="24"/>
        </w:rPr>
        <w:t>Председатель Совета</w:t>
      </w:r>
    </w:p>
    <w:p w:rsidR="00C0448D" w:rsidRPr="00CF4585" w:rsidRDefault="00C0448D" w:rsidP="005632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585">
        <w:rPr>
          <w:rFonts w:ascii="Times New Roman" w:hAnsi="Times New Roman"/>
          <w:sz w:val="24"/>
          <w:szCs w:val="24"/>
        </w:rPr>
        <w:t>Коломинского сельского поселения                                                                   Т.Я.Васильева</w:t>
      </w:r>
    </w:p>
    <w:p w:rsidR="00C0448D" w:rsidRPr="00CF4585" w:rsidRDefault="00C0448D" w:rsidP="00E549F5">
      <w:pPr>
        <w:pStyle w:val="Iniiaiieoaeno2"/>
        <w:ind w:firstLine="0"/>
        <w:rPr>
          <w:sz w:val="24"/>
          <w:szCs w:val="24"/>
        </w:rPr>
      </w:pPr>
    </w:p>
    <w:p w:rsidR="00C0448D" w:rsidRPr="00CF4585" w:rsidRDefault="00C0448D" w:rsidP="00E549F5">
      <w:pPr>
        <w:pStyle w:val="Iniiaiieoaeno2"/>
        <w:ind w:firstLine="0"/>
        <w:rPr>
          <w:sz w:val="24"/>
          <w:szCs w:val="24"/>
        </w:rPr>
      </w:pPr>
      <w:r w:rsidRPr="00CF4585">
        <w:rPr>
          <w:sz w:val="24"/>
          <w:szCs w:val="24"/>
        </w:rPr>
        <w:t>Глава Коломинского</w:t>
      </w:r>
    </w:p>
    <w:p w:rsidR="00C0448D" w:rsidRPr="00CF4585" w:rsidRDefault="00C0448D" w:rsidP="00120F69">
      <w:pPr>
        <w:pStyle w:val="Iniiaiieoaeno2"/>
        <w:ind w:firstLine="0"/>
        <w:rPr>
          <w:sz w:val="24"/>
          <w:szCs w:val="24"/>
        </w:rPr>
      </w:pPr>
      <w:r w:rsidRPr="00CF4585">
        <w:rPr>
          <w:sz w:val="24"/>
          <w:szCs w:val="24"/>
        </w:rPr>
        <w:t xml:space="preserve">сельского поселения                                                                                              А.В. Лисняк  </w:t>
      </w:r>
    </w:p>
    <w:p w:rsidR="00C0448D" w:rsidRPr="00CF4585" w:rsidRDefault="00C0448D" w:rsidP="00120F69">
      <w:pPr>
        <w:pStyle w:val="Iniiaiieoaeno2"/>
        <w:ind w:firstLine="0"/>
        <w:rPr>
          <w:sz w:val="24"/>
          <w:szCs w:val="24"/>
        </w:rPr>
      </w:pPr>
    </w:p>
    <w:p w:rsidR="00C0448D" w:rsidRPr="00CF4585" w:rsidRDefault="00C0448D" w:rsidP="00120F69">
      <w:pPr>
        <w:pStyle w:val="Iniiaiieoaeno2"/>
        <w:ind w:firstLine="0"/>
        <w:rPr>
          <w:sz w:val="24"/>
          <w:szCs w:val="24"/>
        </w:rPr>
      </w:pPr>
    </w:p>
    <w:p w:rsidR="00C0448D" w:rsidRPr="00CF4585" w:rsidRDefault="00C0448D" w:rsidP="00A36291">
      <w:pPr>
        <w:jc w:val="right"/>
        <w:rPr>
          <w:rFonts w:ascii="Times New Roman" w:hAnsi="Times New Roman"/>
        </w:rPr>
      </w:pPr>
    </w:p>
    <w:p w:rsidR="00C0448D" w:rsidRPr="00CF4585" w:rsidRDefault="00C0448D" w:rsidP="00A36291">
      <w:pPr>
        <w:ind w:left="5940"/>
        <w:jc w:val="right"/>
        <w:rPr>
          <w:rFonts w:ascii="Times New Roman" w:hAnsi="Times New Roman"/>
        </w:rPr>
      </w:pPr>
      <w:r w:rsidRPr="00CF4585">
        <w:rPr>
          <w:rFonts w:ascii="Times New Roman" w:hAnsi="Times New Roman"/>
        </w:rPr>
        <w:t>Приложение  5</w:t>
      </w:r>
    </w:p>
    <w:p w:rsidR="00C0448D" w:rsidRDefault="00C0448D" w:rsidP="00A36291">
      <w:pPr>
        <w:ind w:left="3969"/>
        <w:jc w:val="right"/>
        <w:rPr>
          <w:rFonts w:ascii="Times New Roman" w:hAnsi="Times New Roman"/>
        </w:rPr>
      </w:pPr>
      <w:r w:rsidRPr="00CF4585">
        <w:rPr>
          <w:rFonts w:ascii="Times New Roman" w:hAnsi="Times New Roman"/>
        </w:rPr>
        <w:t xml:space="preserve">к решению Совета </w:t>
      </w:r>
    </w:p>
    <w:p w:rsidR="00C0448D" w:rsidRPr="00CF4585" w:rsidRDefault="00C0448D" w:rsidP="00CF4585">
      <w:pPr>
        <w:ind w:left="3969"/>
        <w:jc w:val="right"/>
        <w:rPr>
          <w:rFonts w:ascii="Times New Roman" w:hAnsi="Times New Roman"/>
        </w:rPr>
      </w:pPr>
      <w:r w:rsidRPr="00CF4585">
        <w:rPr>
          <w:rFonts w:ascii="Times New Roman" w:hAnsi="Times New Roman"/>
        </w:rPr>
        <w:t>Коломинского</w:t>
      </w:r>
      <w:r>
        <w:rPr>
          <w:rFonts w:ascii="Times New Roman" w:hAnsi="Times New Roman"/>
        </w:rPr>
        <w:t xml:space="preserve"> </w:t>
      </w:r>
      <w:r w:rsidRPr="00CF4585">
        <w:rPr>
          <w:rFonts w:ascii="Times New Roman" w:hAnsi="Times New Roman"/>
        </w:rPr>
        <w:t>сельского поселения</w:t>
      </w:r>
    </w:p>
    <w:p w:rsidR="00C0448D" w:rsidRPr="00CF4585" w:rsidRDefault="00C0448D" w:rsidP="00A36291">
      <w:pPr>
        <w:ind w:left="5940"/>
        <w:jc w:val="right"/>
        <w:rPr>
          <w:rFonts w:ascii="Times New Roman" w:hAnsi="Times New Roman"/>
        </w:rPr>
      </w:pPr>
      <w:r w:rsidRPr="00CF4585">
        <w:rPr>
          <w:rFonts w:ascii="Times New Roman" w:hAnsi="Times New Roman"/>
        </w:rPr>
        <w:t>от 26.12.2019 № 27</w:t>
      </w:r>
    </w:p>
    <w:p w:rsidR="00C0448D" w:rsidRPr="00CF4585" w:rsidRDefault="00C0448D" w:rsidP="00CF4585">
      <w:pPr>
        <w:rPr>
          <w:rFonts w:ascii="Times New Roman" w:hAnsi="Times New Roman"/>
        </w:rPr>
      </w:pPr>
    </w:p>
    <w:p w:rsidR="00C0448D" w:rsidRPr="00CF4585" w:rsidRDefault="00C0448D" w:rsidP="00A36291">
      <w:pPr>
        <w:jc w:val="center"/>
        <w:rPr>
          <w:rFonts w:ascii="Times New Roman" w:hAnsi="Times New Roman"/>
          <w:b/>
        </w:rPr>
      </w:pPr>
      <w:r w:rsidRPr="00CF4585">
        <w:rPr>
          <w:rFonts w:ascii="Times New Roman" w:hAnsi="Times New Roman"/>
          <w:b/>
        </w:rPr>
        <w:t>ОБЪЕМ  МЕЖБЮДЖЕТНЫХ ТРАНСФЕРТОВ</w:t>
      </w:r>
    </w:p>
    <w:p w:rsidR="00C0448D" w:rsidRPr="00CF4585" w:rsidRDefault="00C0448D" w:rsidP="00A36291">
      <w:pPr>
        <w:jc w:val="center"/>
        <w:rPr>
          <w:rFonts w:ascii="Times New Roman" w:hAnsi="Times New Roman"/>
          <w:b/>
        </w:rPr>
      </w:pPr>
      <w:r w:rsidRPr="00CF4585">
        <w:rPr>
          <w:rFonts w:ascii="Times New Roman" w:hAnsi="Times New Roman"/>
          <w:b/>
        </w:rPr>
        <w:t xml:space="preserve">бюджету муниципального образования «Коломинское сельское поселение» </w:t>
      </w:r>
    </w:p>
    <w:p w:rsidR="00C0448D" w:rsidRPr="00CF4585" w:rsidRDefault="00C0448D" w:rsidP="00CF4585">
      <w:pPr>
        <w:jc w:val="center"/>
        <w:rPr>
          <w:rFonts w:ascii="Times New Roman" w:hAnsi="Times New Roman"/>
          <w:b/>
        </w:rPr>
      </w:pPr>
      <w:r w:rsidRPr="00CF4585">
        <w:rPr>
          <w:rFonts w:ascii="Times New Roman" w:hAnsi="Times New Roman"/>
          <w:b/>
        </w:rPr>
        <w:t xml:space="preserve"> на 20</w:t>
      </w:r>
      <w:r w:rsidRPr="00CF4585">
        <w:rPr>
          <w:rFonts w:ascii="Times New Roman" w:hAnsi="Times New Roman"/>
          <w:b/>
          <w:lang w:val="en-US"/>
        </w:rPr>
        <w:t>1</w:t>
      </w:r>
      <w:r w:rsidRPr="00CF4585">
        <w:rPr>
          <w:rFonts w:ascii="Times New Roman" w:hAnsi="Times New Roman"/>
          <w:b/>
        </w:rPr>
        <w:t>9 год</w:t>
      </w:r>
    </w:p>
    <w:tbl>
      <w:tblPr>
        <w:tblW w:w="978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5349"/>
        <w:gridCol w:w="1774"/>
      </w:tblGrid>
      <w:tr w:rsidR="00C0448D" w:rsidRPr="00CF4585" w:rsidTr="007453BF">
        <w:tc>
          <w:tcPr>
            <w:tcW w:w="2660" w:type="dxa"/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</w:rPr>
            </w:pPr>
            <w:r w:rsidRPr="00CF4585">
              <w:rPr>
                <w:rFonts w:ascii="Times New Roman" w:hAnsi="Times New Roman"/>
                <w:b/>
              </w:rPr>
              <w:t>Код бюджетной классификации</w:t>
            </w:r>
          </w:p>
        </w:tc>
        <w:tc>
          <w:tcPr>
            <w:tcW w:w="5349" w:type="dxa"/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</w:rPr>
            </w:pPr>
            <w:r w:rsidRPr="00CF4585">
              <w:rPr>
                <w:rFonts w:ascii="Times New Roman" w:hAnsi="Times New Roman"/>
                <w:b/>
              </w:rPr>
              <w:t>Наименование межбюджетных трансфертов</w:t>
            </w:r>
          </w:p>
        </w:tc>
        <w:tc>
          <w:tcPr>
            <w:tcW w:w="0" w:type="auto"/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</w:rPr>
            </w:pPr>
            <w:r w:rsidRPr="00CF4585">
              <w:rPr>
                <w:rFonts w:ascii="Times New Roman" w:hAnsi="Times New Roman"/>
                <w:b/>
              </w:rPr>
              <w:t>Сумма, тыс. рублей</w:t>
            </w:r>
          </w:p>
        </w:tc>
      </w:tr>
      <w:tr w:rsidR="00C0448D" w:rsidRPr="00CF4585" w:rsidTr="007453BF">
        <w:tc>
          <w:tcPr>
            <w:tcW w:w="2660" w:type="dxa"/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</w:rPr>
            </w:pPr>
            <w:r w:rsidRPr="00CF4585">
              <w:rPr>
                <w:rFonts w:ascii="Times New Roman" w:hAnsi="Times New Roman"/>
                <w:b/>
              </w:rPr>
              <w:t>2 02 00000 00 0000 000</w:t>
            </w:r>
          </w:p>
        </w:tc>
        <w:tc>
          <w:tcPr>
            <w:tcW w:w="5349" w:type="dxa"/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/>
              </w:rPr>
            </w:pPr>
            <w:r w:rsidRPr="00CF4585">
              <w:rPr>
                <w:rFonts w:ascii="Times New Roman" w:hAnsi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</w:rPr>
            </w:pPr>
            <w:r w:rsidRPr="00CF4585">
              <w:rPr>
                <w:rFonts w:ascii="Times New Roman" w:hAnsi="Times New Roman"/>
                <w:b/>
              </w:rPr>
              <w:t>19412,0</w:t>
            </w:r>
          </w:p>
        </w:tc>
      </w:tr>
      <w:tr w:rsidR="00C0448D" w:rsidRPr="00CF4585" w:rsidTr="007453BF">
        <w:tc>
          <w:tcPr>
            <w:tcW w:w="2660" w:type="dxa"/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F4585">
              <w:rPr>
                <w:rFonts w:ascii="Times New Roman" w:hAnsi="Times New Roman"/>
                <w:b/>
                <w:i/>
              </w:rPr>
              <w:t>2 02 10000  00 0000 150</w:t>
            </w:r>
          </w:p>
        </w:tc>
        <w:tc>
          <w:tcPr>
            <w:tcW w:w="5349" w:type="dxa"/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CF4585">
              <w:rPr>
                <w:rFonts w:ascii="Times New Roman" w:hAnsi="Times New Roman"/>
                <w:b/>
                <w:i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F4585">
              <w:rPr>
                <w:rFonts w:ascii="Times New Roman" w:hAnsi="Times New Roman"/>
                <w:b/>
                <w:i/>
              </w:rPr>
              <w:t>8893,8</w:t>
            </w:r>
          </w:p>
        </w:tc>
      </w:tr>
      <w:tr w:rsidR="00C0448D" w:rsidRPr="00CF4585" w:rsidTr="007453BF">
        <w:tc>
          <w:tcPr>
            <w:tcW w:w="2660" w:type="dxa"/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2 02 15001 10 0000 150</w:t>
            </w:r>
          </w:p>
        </w:tc>
        <w:tc>
          <w:tcPr>
            <w:tcW w:w="5349" w:type="dxa"/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8893,8</w:t>
            </w:r>
          </w:p>
        </w:tc>
      </w:tr>
      <w:tr w:rsidR="00C0448D" w:rsidRPr="00CF4585" w:rsidTr="007453BF">
        <w:tc>
          <w:tcPr>
            <w:tcW w:w="2660" w:type="dxa"/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F4585">
              <w:rPr>
                <w:rFonts w:ascii="Times New Roman" w:hAnsi="Times New Roman"/>
                <w:b/>
                <w:i/>
              </w:rPr>
              <w:t>2 02 3000 00  0000 150</w:t>
            </w:r>
          </w:p>
        </w:tc>
        <w:tc>
          <w:tcPr>
            <w:tcW w:w="5349" w:type="dxa"/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CF4585">
              <w:rPr>
                <w:rFonts w:ascii="Times New Roman" w:hAnsi="Times New Roman"/>
                <w:b/>
                <w:i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F4585">
              <w:rPr>
                <w:rFonts w:ascii="Times New Roman" w:hAnsi="Times New Roman"/>
                <w:b/>
                <w:i/>
              </w:rPr>
              <w:t>154,7</w:t>
            </w:r>
          </w:p>
        </w:tc>
      </w:tr>
      <w:tr w:rsidR="00C0448D" w:rsidRPr="00CF4585" w:rsidTr="007453BF">
        <w:tc>
          <w:tcPr>
            <w:tcW w:w="2660" w:type="dxa"/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2 02 35118 10 0000 150</w:t>
            </w:r>
          </w:p>
        </w:tc>
        <w:tc>
          <w:tcPr>
            <w:tcW w:w="5349" w:type="dxa"/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Субвенции на осуществление полномочий по первичному учету на территориях где отсутствуют военные комиссариаты</w:t>
            </w:r>
          </w:p>
        </w:tc>
        <w:tc>
          <w:tcPr>
            <w:tcW w:w="0" w:type="auto"/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154,7</w:t>
            </w:r>
          </w:p>
        </w:tc>
      </w:tr>
      <w:tr w:rsidR="00C0448D" w:rsidRPr="00CF4585" w:rsidTr="007453BF">
        <w:tc>
          <w:tcPr>
            <w:tcW w:w="2660" w:type="dxa"/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</w:rPr>
            </w:pPr>
            <w:r w:rsidRPr="00CF4585">
              <w:rPr>
                <w:rFonts w:ascii="Times New Roman" w:hAnsi="Times New Roman"/>
                <w:b/>
              </w:rPr>
              <w:t>2 02 40000 00 0000 150</w:t>
            </w:r>
          </w:p>
        </w:tc>
        <w:tc>
          <w:tcPr>
            <w:tcW w:w="5349" w:type="dxa"/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/>
              </w:rPr>
            </w:pPr>
            <w:r w:rsidRPr="00CF4585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0" w:type="auto"/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</w:rPr>
            </w:pPr>
            <w:r w:rsidRPr="00CF4585">
              <w:rPr>
                <w:rFonts w:ascii="Times New Roman" w:hAnsi="Times New Roman"/>
                <w:b/>
              </w:rPr>
              <w:t>10069,9</w:t>
            </w:r>
          </w:p>
        </w:tc>
      </w:tr>
      <w:tr w:rsidR="00C0448D" w:rsidRPr="00CF4585" w:rsidTr="007453BF">
        <w:tc>
          <w:tcPr>
            <w:tcW w:w="2660" w:type="dxa"/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5349" w:type="dxa"/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10069,9</w:t>
            </w:r>
          </w:p>
        </w:tc>
      </w:tr>
      <w:tr w:rsidR="00C0448D" w:rsidRPr="00CF4585" w:rsidTr="007453BF">
        <w:trPr>
          <w:cantSplit/>
        </w:trPr>
        <w:tc>
          <w:tcPr>
            <w:tcW w:w="2660" w:type="dxa"/>
            <w:vMerge w:val="restart"/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49" w:type="dxa"/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C0448D" w:rsidRPr="00CF4585" w:rsidTr="007453BF">
        <w:trPr>
          <w:cantSplit/>
        </w:trPr>
        <w:tc>
          <w:tcPr>
            <w:tcW w:w="2660" w:type="dxa"/>
            <w:vMerge/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49" w:type="dxa"/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1158,7</w:t>
            </w:r>
          </w:p>
        </w:tc>
      </w:tr>
      <w:tr w:rsidR="00C0448D" w:rsidRPr="00CF4585" w:rsidTr="007453BF">
        <w:trPr>
          <w:cantSplit/>
        </w:trPr>
        <w:tc>
          <w:tcPr>
            <w:tcW w:w="2660" w:type="dxa"/>
            <w:vMerge/>
            <w:vAlign w:val="center"/>
          </w:tcPr>
          <w:p w:rsidR="00C0448D" w:rsidRPr="00CF4585" w:rsidRDefault="00C0448D" w:rsidP="007453BF">
            <w:pPr>
              <w:rPr>
                <w:rFonts w:ascii="Times New Roman" w:hAnsi="Times New Roman"/>
              </w:rPr>
            </w:pPr>
          </w:p>
        </w:tc>
        <w:tc>
          <w:tcPr>
            <w:tcW w:w="5349" w:type="dxa"/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 xml:space="preserve"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</w:t>
            </w:r>
          </w:p>
        </w:tc>
        <w:tc>
          <w:tcPr>
            <w:tcW w:w="0" w:type="auto"/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259,3</w:t>
            </w:r>
          </w:p>
        </w:tc>
      </w:tr>
      <w:tr w:rsidR="00C0448D" w:rsidRPr="00CF4585" w:rsidTr="007453BF">
        <w:trPr>
          <w:cantSplit/>
        </w:trPr>
        <w:tc>
          <w:tcPr>
            <w:tcW w:w="2660" w:type="dxa"/>
            <w:vAlign w:val="center"/>
          </w:tcPr>
          <w:p w:rsidR="00C0448D" w:rsidRPr="00CF4585" w:rsidRDefault="00C0448D" w:rsidP="007453BF">
            <w:pPr>
              <w:rPr>
                <w:rFonts w:ascii="Times New Roman" w:hAnsi="Times New Roman"/>
              </w:rPr>
            </w:pPr>
          </w:p>
        </w:tc>
        <w:tc>
          <w:tcPr>
            <w:tcW w:w="5349" w:type="dxa"/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0" w:type="auto"/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3335,9</w:t>
            </w:r>
          </w:p>
        </w:tc>
      </w:tr>
      <w:tr w:rsidR="00C0448D" w:rsidRPr="00CF4585" w:rsidTr="007453BF">
        <w:trPr>
          <w:cantSplit/>
        </w:trPr>
        <w:tc>
          <w:tcPr>
            <w:tcW w:w="2660" w:type="dxa"/>
            <w:vAlign w:val="center"/>
          </w:tcPr>
          <w:p w:rsidR="00C0448D" w:rsidRPr="00CF4585" w:rsidRDefault="00C0448D" w:rsidP="007453BF">
            <w:pPr>
              <w:rPr>
                <w:rFonts w:ascii="Times New Roman" w:hAnsi="Times New Roman"/>
              </w:rPr>
            </w:pPr>
          </w:p>
        </w:tc>
        <w:tc>
          <w:tcPr>
            <w:tcW w:w="5349" w:type="dxa"/>
            <w:vAlign w:val="center"/>
          </w:tcPr>
          <w:p w:rsidR="00C0448D" w:rsidRPr="00CF4585" w:rsidRDefault="00C0448D" w:rsidP="007453BF">
            <w:pPr>
              <w:pStyle w:val="Iniiaiieoaeno2"/>
              <w:ind w:firstLine="0"/>
              <w:rPr>
                <w:sz w:val="24"/>
                <w:szCs w:val="24"/>
              </w:rPr>
            </w:pPr>
            <w:r w:rsidRPr="00CF4585">
              <w:rPr>
                <w:sz w:val="24"/>
                <w:szCs w:val="24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220,6</w:t>
            </w:r>
          </w:p>
        </w:tc>
      </w:tr>
      <w:tr w:rsidR="00C0448D" w:rsidRPr="00CF4585" w:rsidTr="007453BF">
        <w:trPr>
          <w:cantSplit/>
        </w:trPr>
        <w:tc>
          <w:tcPr>
            <w:tcW w:w="2660" w:type="dxa"/>
            <w:vAlign w:val="center"/>
          </w:tcPr>
          <w:p w:rsidR="00C0448D" w:rsidRPr="00CF4585" w:rsidRDefault="00C0448D" w:rsidP="007453BF">
            <w:pPr>
              <w:rPr>
                <w:rFonts w:ascii="Times New Roman" w:hAnsi="Times New Roman"/>
              </w:rPr>
            </w:pPr>
          </w:p>
        </w:tc>
        <w:tc>
          <w:tcPr>
            <w:tcW w:w="5349" w:type="dxa"/>
            <w:vAlign w:val="center"/>
          </w:tcPr>
          <w:p w:rsidR="00C0448D" w:rsidRPr="00CF4585" w:rsidRDefault="00C0448D" w:rsidP="007453BF">
            <w:pPr>
              <w:pStyle w:val="Iniiaiieoaeno2"/>
              <w:ind w:firstLine="0"/>
              <w:rPr>
                <w:sz w:val="24"/>
                <w:szCs w:val="24"/>
              </w:rPr>
            </w:pPr>
            <w:r w:rsidRPr="00CF4585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0" w:type="auto"/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726,0</w:t>
            </w:r>
          </w:p>
        </w:tc>
      </w:tr>
      <w:tr w:rsidR="00C0448D" w:rsidRPr="00CF4585" w:rsidTr="007453BF">
        <w:trPr>
          <w:cantSplit/>
        </w:trPr>
        <w:tc>
          <w:tcPr>
            <w:tcW w:w="2660" w:type="dxa"/>
            <w:vAlign w:val="center"/>
          </w:tcPr>
          <w:p w:rsidR="00C0448D" w:rsidRPr="00CF4585" w:rsidRDefault="00C0448D" w:rsidP="007453BF">
            <w:pPr>
              <w:rPr>
                <w:rFonts w:ascii="Times New Roman" w:hAnsi="Times New Roman"/>
              </w:rPr>
            </w:pPr>
          </w:p>
        </w:tc>
        <w:tc>
          <w:tcPr>
            <w:tcW w:w="5349" w:type="dxa"/>
            <w:vAlign w:val="center"/>
          </w:tcPr>
          <w:p w:rsidR="00C0448D" w:rsidRPr="00CF4585" w:rsidRDefault="00C0448D" w:rsidP="007453BF">
            <w:pPr>
              <w:pStyle w:val="Iniiaiieoaeno2"/>
              <w:ind w:firstLine="0"/>
              <w:rPr>
                <w:sz w:val="24"/>
                <w:szCs w:val="24"/>
              </w:rPr>
            </w:pPr>
            <w:r w:rsidRPr="00CF4585">
              <w:rPr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0" w:type="auto"/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4319,4</w:t>
            </w:r>
          </w:p>
        </w:tc>
      </w:tr>
      <w:tr w:rsidR="00C0448D" w:rsidRPr="00CF4585" w:rsidTr="007453BF">
        <w:trPr>
          <w:cantSplit/>
        </w:trPr>
        <w:tc>
          <w:tcPr>
            <w:tcW w:w="2660" w:type="dxa"/>
            <w:vAlign w:val="center"/>
          </w:tcPr>
          <w:p w:rsidR="00C0448D" w:rsidRPr="00CF4585" w:rsidRDefault="00C0448D" w:rsidP="007453BF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C0448D" w:rsidRPr="00CF4585" w:rsidRDefault="00C0448D" w:rsidP="007453BF">
            <w:pPr>
              <w:pStyle w:val="Iniiaiieoaeno2"/>
              <w:ind w:firstLine="0"/>
              <w:rPr>
                <w:sz w:val="24"/>
                <w:szCs w:val="24"/>
              </w:rPr>
            </w:pPr>
            <w:r w:rsidRPr="00CF4585">
              <w:rPr>
                <w:sz w:val="24"/>
                <w:szCs w:val="24"/>
              </w:rPr>
              <w:t>на оказание помощи в ремонте и (или) переустройстве жилых помещений граждан, не состоявших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0" w:type="auto"/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50,0</w:t>
            </w:r>
          </w:p>
        </w:tc>
      </w:tr>
      <w:tr w:rsidR="00C0448D" w:rsidRPr="00CF4585" w:rsidTr="007453BF">
        <w:trPr>
          <w:cantSplit/>
        </w:trPr>
        <w:tc>
          <w:tcPr>
            <w:tcW w:w="2660" w:type="dxa"/>
            <w:vAlign w:val="center"/>
          </w:tcPr>
          <w:p w:rsidR="00C0448D" w:rsidRPr="00CF4585" w:rsidRDefault="00C0448D" w:rsidP="007453BF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CF4585">
              <w:rPr>
                <w:b/>
                <w:sz w:val="24"/>
                <w:szCs w:val="24"/>
              </w:rPr>
              <w:t>2 07 05000 00 0000 150</w:t>
            </w:r>
          </w:p>
        </w:tc>
        <w:tc>
          <w:tcPr>
            <w:tcW w:w="5349" w:type="dxa"/>
            <w:vAlign w:val="center"/>
          </w:tcPr>
          <w:p w:rsidR="00C0448D" w:rsidRPr="00CF4585" w:rsidRDefault="00C0448D" w:rsidP="007453BF">
            <w:pPr>
              <w:pStyle w:val="Iniiaiieoaeno2"/>
              <w:ind w:firstLine="0"/>
              <w:rPr>
                <w:b/>
                <w:sz w:val="24"/>
                <w:szCs w:val="24"/>
              </w:rPr>
            </w:pPr>
            <w:r w:rsidRPr="00CF4585">
              <w:rPr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0" w:type="auto"/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</w:rPr>
            </w:pPr>
            <w:r w:rsidRPr="00CF4585">
              <w:rPr>
                <w:rFonts w:ascii="Times New Roman" w:hAnsi="Times New Roman"/>
                <w:b/>
              </w:rPr>
              <w:t>300,0</w:t>
            </w:r>
          </w:p>
        </w:tc>
      </w:tr>
      <w:tr w:rsidR="00C0448D" w:rsidRPr="00CF4585" w:rsidTr="007453BF">
        <w:trPr>
          <w:cantSplit/>
        </w:trPr>
        <w:tc>
          <w:tcPr>
            <w:tcW w:w="2660" w:type="dxa"/>
            <w:vAlign w:val="center"/>
          </w:tcPr>
          <w:p w:rsidR="00C0448D" w:rsidRPr="00CF4585" w:rsidRDefault="00C0448D" w:rsidP="007453BF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C0448D" w:rsidRPr="00CF4585" w:rsidRDefault="00C0448D" w:rsidP="007453BF">
            <w:pPr>
              <w:pStyle w:val="Iniiaiieoaeno2"/>
              <w:ind w:firstLine="0"/>
              <w:rPr>
                <w:sz w:val="24"/>
                <w:szCs w:val="24"/>
              </w:rPr>
            </w:pPr>
            <w:r w:rsidRPr="00CF4585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</w:p>
        </w:tc>
      </w:tr>
      <w:tr w:rsidR="00C0448D" w:rsidRPr="00CF4585" w:rsidTr="007453BF">
        <w:trPr>
          <w:cantSplit/>
        </w:trPr>
        <w:tc>
          <w:tcPr>
            <w:tcW w:w="2660" w:type="dxa"/>
            <w:vAlign w:val="center"/>
          </w:tcPr>
          <w:p w:rsidR="00C0448D" w:rsidRPr="00CF4585" w:rsidRDefault="00C0448D" w:rsidP="007453BF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CF4585">
              <w:rPr>
                <w:sz w:val="24"/>
                <w:szCs w:val="24"/>
              </w:rPr>
              <w:t>2 07 05030 10 0000 150</w:t>
            </w:r>
          </w:p>
        </w:tc>
        <w:tc>
          <w:tcPr>
            <w:tcW w:w="5349" w:type="dxa"/>
            <w:vAlign w:val="center"/>
          </w:tcPr>
          <w:p w:rsidR="00C0448D" w:rsidRPr="00CF4585" w:rsidRDefault="00C0448D" w:rsidP="007453BF">
            <w:pPr>
              <w:pStyle w:val="Iniiaiieoaeno2"/>
              <w:ind w:firstLine="0"/>
              <w:rPr>
                <w:sz w:val="24"/>
                <w:szCs w:val="24"/>
              </w:rPr>
            </w:pPr>
            <w:r w:rsidRPr="00CF4585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300,0</w:t>
            </w:r>
          </w:p>
        </w:tc>
      </w:tr>
      <w:tr w:rsidR="00C0448D" w:rsidRPr="00CF4585" w:rsidTr="007453BF">
        <w:trPr>
          <w:cantSplit/>
        </w:trPr>
        <w:tc>
          <w:tcPr>
            <w:tcW w:w="2660" w:type="dxa"/>
            <w:vAlign w:val="center"/>
          </w:tcPr>
          <w:p w:rsidR="00C0448D" w:rsidRPr="00CF4585" w:rsidRDefault="00C0448D" w:rsidP="007453BF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CF4585">
              <w:rPr>
                <w:b/>
                <w:sz w:val="24"/>
                <w:szCs w:val="24"/>
              </w:rPr>
              <w:t>2 19 00000 00 0000 000</w:t>
            </w:r>
          </w:p>
        </w:tc>
        <w:tc>
          <w:tcPr>
            <w:tcW w:w="5349" w:type="dxa"/>
            <w:vAlign w:val="center"/>
          </w:tcPr>
          <w:p w:rsidR="00C0448D" w:rsidRPr="00CF4585" w:rsidRDefault="00C0448D" w:rsidP="007453BF">
            <w:pPr>
              <w:pStyle w:val="Iniiaiieoaeno2"/>
              <w:ind w:firstLine="0"/>
              <w:rPr>
                <w:b/>
                <w:sz w:val="24"/>
                <w:szCs w:val="24"/>
              </w:rPr>
            </w:pPr>
            <w:r w:rsidRPr="00CF4585">
              <w:rPr>
                <w:b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0" w:type="auto"/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</w:rPr>
            </w:pPr>
            <w:r w:rsidRPr="00CF4585">
              <w:rPr>
                <w:rFonts w:ascii="Times New Roman" w:hAnsi="Times New Roman"/>
                <w:b/>
              </w:rPr>
              <w:t>-6,4</w:t>
            </w:r>
          </w:p>
        </w:tc>
      </w:tr>
      <w:tr w:rsidR="00C0448D" w:rsidRPr="00CF4585" w:rsidTr="007453BF">
        <w:trPr>
          <w:cantSplit/>
        </w:trPr>
        <w:tc>
          <w:tcPr>
            <w:tcW w:w="2660" w:type="dxa"/>
            <w:vAlign w:val="center"/>
          </w:tcPr>
          <w:p w:rsidR="00C0448D" w:rsidRPr="00CF4585" w:rsidRDefault="00C0448D" w:rsidP="007453BF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CF4585">
              <w:rPr>
                <w:sz w:val="24"/>
                <w:szCs w:val="24"/>
              </w:rPr>
              <w:t>2 19 60010 10 0000 150</w:t>
            </w:r>
          </w:p>
        </w:tc>
        <w:tc>
          <w:tcPr>
            <w:tcW w:w="5349" w:type="dxa"/>
            <w:vAlign w:val="center"/>
          </w:tcPr>
          <w:p w:rsidR="00C0448D" w:rsidRPr="00CF4585" w:rsidRDefault="00C0448D" w:rsidP="007453BF">
            <w:pPr>
              <w:pStyle w:val="Iniiaiieoaeno2"/>
              <w:ind w:firstLine="0"/>
              <w:rPr>
                <w:sz w:val="24"/>
                <w:szCs w:val="24"/>
              </w:rPr>
            </w:pPr>
            <w:r w:rsidRPr="00CF4585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-6,4</w:t>
            </w:r>
          </w:p>
        </w:tc>
      </w:tr>
    </w:tbl>
    <w:p w:rsidR="00C0448D" w:rsidRPr="00CF4585" w:rsidRDefault="00C0448D" w:rsidP="00A36291">
      <w:pPr>
        <w:jc w:val="right"/>
        <w:rPr>
          <w:rFonts w:ascii="Times New Roman" w:hAnsi="Times New Roman"/>
        </w:rPr>
      </w:pPr>
    </w:p>
    <w:p w:rsidR="00C0448D" w:rsidRPr="00CF4585" w:rsidRDefault="00C0448D" w:rsidP="00A36291">
      <w:pPr>
        <w:jc w:val="right"/>
        <w:rPr>
          <w:rFonts w:ascii="Times New Roman" w:hAnsi="Times New Roman"/>
        </w:rPr>
      </w:pPr>
    </w:p>
    <w:p w:rsidR="00C0448D" w:rsidRPr="00CF4585" w:rsidRDefault="00C0448D" w:rsidP="00A36291">
      <w:pPr>
        <w:tabs>
          <w:tab w:val="left" w:pos="8789"/>
        </w:tabs>
        <w:ind w:left="5220" w:right="-1"/>
        <w:jc w:val="right"/>
        <w:rPr>
          <w:rFonts w:ascii="Times New Roman" w:hAnsi="Times New Roman"/>
        </w:rPr>
      </w:pPr>
    </w:p>
    <w:p w:rsidR="00C0448D" w:rsidRPr="00CF4585" w:rsidRDefault="00C0448D" w:rsidP="00A36291">
      <w:pPr>
        <w:tabs>
          <w:tab w:val="left" w:pos="8789"/>
        </w:tabs>
        <w:ind w:left="5220" w:right="-1"/>
        <w:jc w:val="right"/>
        <w:rPr>
          <w:rFonts w:ascii="Times New Roman" w:hAnsi="Times New Roman"/>
        </w:rPr>
      </w:pPr>
    </w:p>
    <w:p w:rsidR="00C0448D" w:rsidRPr="00CF4585" w:rsidRDefault="00C0448D" w:rsidP="00A36291">
      <w:pPr>
        <w:tabs>
          <w:tab w:val="left" w:pos="8789"/>
        </w:tabs>
        <w:ind w:left="5220" w:right="-1"/>
        <w:jc w:val="right"/>
        <w:rPr>
          <w:rFonts w:ascii="Times New Roman" w:hAnsi="Times New Roman"/>
        </w:rPr>
      </w:pPr>
    </w:p>
    <w:p w:rsidR="00C0448D" w:rsidRPr="00CF4585" w:rsidRDefault="00C0448D" w:rsidP="00A36291">
      <w:pPr>
        <w:tabs>
          <w:tab w:val="left" w:pos="8789"/>
        </w:tabs>
        <w:ind w:left="5220" w:right="-1"/>
        <w:jc w:val="right"/>
        <w:rPr>
          <w:rFonts w:ascii="Times New Roman" w:hAnsi="Times New Roman"/>
        </w:rPr>
      </w:pPr>
    </w:p>
    <w:p w:rsidR="00C0448D" w:rsidRPr="00CF4585" w:rsidRDefault="00C0448D" w:rsidP="00A36291">
      <w:pPr>
        <w:tabs>
          <w:tab w:val="left" w:pos="8789"/>
        </w:tabs>
        <w:ind w:left="5220" w:right="-1"/>
        <w:jc w:val="right"/>
        <w:rPr>
          <w:rFonts w:ascii="Times New Roman" w:hAnsi="Times New Roman"/>
        </w:rPr>
      </w:pPr>
    </w:p>
    <w:p w:rsidR="00C0448D" w:rsidRDefault="00C0448D" w:rsidP="00CF4585">
      <w:pPr>
        <w:tabs>
          <w:tab w:val="left" w:pos="8789"/>
        </w:tabs>
        <w:ind w:right="-1"/>
        <w:rPr>
          <w:rFonts w:ascii="Times New Roman" w:hAnsi="Times New Roman"/>
        </w:rPr>
      </w:pPr>
    </w:p>
    <w:p w:rsidR="00C0448D" w:rsidRDefault="00C0448D" w:rsidP="00CF4585">
      <w:pPr>
        <w:tabs>
          <w:tab w:val="left" w:pos="8789"/>
        </w:tabs>
        <w:ind w:right="-1"/>
        <w:rPr>
          <w:rFonts w:ascii="Times New Roman" w:hAnsi="Times New Roman"/>
        </w:rPr>
      </w:pPr>
    </w:p>
    <w:p w:rsidR="00C0448D" w:rsidRPr="00CF4585" w:rsidRDefault="00C0448D" w:rsidP="00CF4585">
      <w:pPr>
        <w:tabs>
          <w:tab w:val="left" w:pos="8789"/>
        </w:tabs>
        <w:ind w:right="-1"/>
        <w:rPr>
          <w:rFonts w:ascii="Times New Roman" w:hAnsi="Times New Roman"/>
        </w:rPr>
      </w:pPr>
    </w:p>
    <w:p w:rsidR="00C0448D" w:rsidRPr="00CF4585" w:rsidRDefault="00C0448D" w:rsidP="00A36291">
      <w:pPr>
        <w:tabs>
          <w:tab w:val="left" w:pos="8789"/>
        </w:tabs>
        <w:ind w:left="5220" w:right="-1"/>
        <w:jc w:val="right"/>
        <w:rPr>
          <w:rFonts w:ascii="Times New Roman" w:hAnsi="Times New Roman"/>
        </w:rPr>
      </w:pPr>
      <w:r w:rsidRPr="00CF4585">
        <w:rPr>
          <w:rFonts w:ascii="Times New Roman" w:hAnsi="Times New Roman"/>
        </w:rPr>
        <w:t>Приложение 6</w:t>
      </w:r>
    </w:p>
    <w:p w:rsidR="00C0448D" w:rsidRDefault="00C0448D" w:rsidP="00A36291">
      <w:pPr>
        <w:ind w:left="5220"/>
        <w:jc w:val="right"/>
        <w:rPr>
          <w:rFonts w:ascii="Times New Roman" w:hAnsi="Times New Roman"/>
        </w:rPr>
      </w:pPr>
      <w:r w:rsidRPr="00CF4585">
        <w:rPr>
          <w:rFonts w:ascii="Times New Roman" w:hAnsi="Times New Roman"/>
        </w:rPr>
        <w:t xml:space="preserve">к решению Совета </w:t>
      </w:r>
    </w:p>
    <w:p w:rsidR="00C0448D" w:rsidRPr="00CF4585" w:rsidRDefault="00C0448D" w:rsidP="00CF4585">
      <w:pPr>
        <w:ind w:left="5220"/>
        <w:jc w:val="right"/>
        <w:rPr>
          <w:rFonts w:ascii="Times New Roman" w:hAnsi="Times New Roman"/>
        </w:rPr>
      </w:pPr>
      <w:r w:rsidRPr="00CF4585">
        <w:rPr>
          <w:rFonts w:ascii="Times New Roman" w:hAnsi="Times New Roman"/>
        </w:rPr>
        <w:t>Коломинского</w:t>
      </w:r>
      <w:r>
        <w:rPr>
          <w:rFonts w:ascii="Times New Roman" w:hAnsi="Times New Roman"/>
        </w:rPr>
        <w:t xml:space="preserve"> </w:t>
      </w:r>
      <w:r w:rsidRPr="00CF4585">
        <w:rPr>
          <w:rFonts w:ascii="Times New Roman" w:hAnsi="Times New Roman"/>
        </w:rPr>
        <w:t>сельского поселения</w:t>
      </w:r>
    </w:p>
    <w:p w:rsidR="00C0448D" w:rsidRPr="00CF4585" w:rsidRDefault="00C0448D" w:rsidP="00CF4585">
      <w:pPr>
        <w:ind w:left="5220"/>
        <w:jc w:val="right"/>
        <w:rPr>
          <w:rFonts w:ascii="Times New Roman" w:hAnsi="Times New Roman"/>
        </w:rPr>
      </w:pPr>
      <w:r w:rsidRPr="00CF4585">
        <w:rPr>
          <w:rFonts w:ascii="Times New Roman" w:hAnsi="Times New Roman"/>
        </w:rPr>
        <w:t>от  26.12.2019 № 27</w:t>
      </w:r>
    </w:p>
    <w:p w:rsidR="00C0448D" w:rsidRPr="00CF4585" w:rsidRDefault="00C0448D" w:rsidP="00A36291">
      <w:pPr>
        <w:jc w:val="center"/>
        <w:rPr>
          <w:rFonts w:ascii="Times New Roman" w:hAnsi="Times New Roman"/>
        </w:rPr>
      </w:pPr>
    </w:p>
    <w:p w:rsidR="00C0448D" w:rsidRPr="00CF4585" w:rsidRDefault="00C0448D" w:rsidP="00A36291">
      <w:pPr>
        <w:jc w:val="center"/>
        <w:rPr>
          <w:rFonts w:ascii="Times New Roman" w:hAnsi="Times New Roman"/>
          <w:b/>
        </w:rPr>
      </w:pPr>
      <w:r w:rsidRPr="00CF4585">
        <w:rPr>
          <w:rFonts w:ascii="Times New Roman" w:hAnsi="Times New Roman"/>
          <w:b/>
        </w:rPr>
        <w:t>ИСТОЧНИКИ</w:t>
      </w:r>
    </w:p>
    <w:p w:rsidR="00C0448D" w:rsidRPr="00CF4585" w:rsidRDefault="00C0448D" w:rsidP="00A36291">
      <w:pPr>
        <w:jc w:val="center"/>
        <w:rPr>
          <w:rFonts w:ascii="Times New Roman" w:hAnsi="Times New Roman"/>
          <w:b/>
        </w:rPr>
      </w:pPr>
      <w:r w:rsidRPr="00CF4585">
        <w:rPr>
          <w:rFonts w:ascii="Times New Roman" w:hAnsi="Times New Roman"/>
          <w:b/>
        </w:rPr>
        <w:t xml:space="preserve">внутреннего финансирования дефицита бюджета муниципального образования </w:t>
      </w:r>
    </w:p>
    <w:p w:rsidR="00C0448D" w:rsidRPr="00CF4585" w:rsidRDefault="00C0448D" w:rsidP="00CF4585">
      <w:pPr>
        <w:jc w:val="center"/>
        <w:rPr>
          <w:rFonts w:ascii="Times New Roman" w:hAnsi="Times New Roman"/>
          <w:b/>
        </w:rPr>
      </w:pPr>
      <w:r w:rsidRPr="00CF4585">
        <w:rPr>
          <w:rFonts w:ascii="Times New Roman" w:hAnsi="Times New Roman"/>
          <w:b/>
        </w:rPr>
        <w:t>«Коломинское сельское поселение» на 2019</w:t>
      </w:r>
      <w:r>
        <w:rPr>
          <w:rFonts w:ascii="Times New Roman" w:hAnsi="Times New Roman"/>
          <w:b/>
        </w:rPr>
        <w:t xml:space="preserve">  год</w:t>
      </w:r>
    </w:p>
    <w:tbl>
      <w:tblPr>
        <w:tblW w:w="10231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57"/>
        <w:gridCol w:w="2474"/>
      </w:tblGrid>
      <w:tr w:rsidR="00C0448D" w:rsidRPr="00CF4585" w:rsidTr="007453BF">
        <w:trPr>
          <w:cantSplit/>
          <w:trHeight w:val="526"/>
        </w:trPr>
        <w:tc>
          <w:tcPr>
            <w:tcW w:w="7757" w:type="dxa"/>
            <w:vAlign w:val="center"/>
          </w:tcPr>
          <w:p w:rsidR="00C0448D" w:rsidRPr="00CF4585" w:rsidRDefault="00C0448D" w:rsidP="007453BF">
            <w:pPr>
              <w:pStyle w:val="Title"/>
            </w:pPr>
            <w:r w:rsidRPr="00CF4585">
              <w:t>Наименование источников внутреннего финансирования дефицитов бюджетов</w:t>
            </w:r>
            <w:r w:rsidRPr="00CF4585">
              <w:rPr>
                <w:b w:val="0"/>
              </w:rPr>
              <w:t xml:space="preserve"> </w:t>
            </w:r>
            <w:r w:rsidRPr="00CF4585">
              <w:t>Российской Федерации</w:t>
            </w:r>
          </w:p>
        </w:tc>
        <w:tc>
          <w:tcPr>
            <w:tcW w:w="2474" w:type="dxa"/>
            <w:vAlign w:val="center"/>
          </w:tcPr>
          <w:p w:rsidR="00C0448D" w:rsidRPr="00CF4585" w:rsidRDefault="00C0448D" w:rsidP="007453BF">
            <w:pPr>
              <w:pStyle w:val="Title"/>
            </w:pPr>
            <w:r w:rsidRPr="00CF4585">
              <w:t>Сумма, тыс. рублей</w:t>
            </w:r>
          </w:p>
        </w:tc>
      </w:tr>
      <w:tr w:rsidR="00C0448D" w:rsidRPr="00CF4585" w:rsidTr="007453BF">
        <w:trPr>
          <w:cantSplit/>
          <w:trHeight w:val="540"/>
        </w:trPr>
        <w:tc>
          <w:tcPr>
            <w:tcW w:w="7757" w:type="dxa"/>
            <w:vAlign w:val="center"/>
          </w:tcPr>
          <w:p w:rsidR="00C0448D" w:rsidRPr="00CF4585" w:rsidRDefault="00C0448D" w:rsidP="007453BF">
            <w:pPr>
              <w:pStyle w:val="Title"/>
              <w:jc w:val="both"/>
              <w:rPr>
                <w:b w:val="0"/>
              </w:rPr>
            </w:pPr>
            <w:r w:rsidRPr="00CF4585">
              <w:rPr>
                <w:b w:val="0"/>
              </w:rPr>
              <w:t>Изменение остатков средств на счетах по учету средств бюджета сельского поселения в течение финансового года</w:t>
            </w:r>
          </w:p>
        </w:tc>
        <w:tc>
          <w:tcPr>
            <w:tcW w:w="2474" w:type="dxa"/>
            <w:vAlign w:val="center"/>
          </w:tcPr>
          <w:p w:rsidR="00C0448D" w:rsidRPr="00CF4585" w:rsidRDefault="00C0448D" w:rsidP="007453BF">
            <w:pPr>
              <w:pStyle w:val="Title"/>
              <w:rPr>
                <w:b w:val="0"/>
              </w:rPr>
            </w:pPr>
            <w:r w:rsidRPr="00CF4585">
              <w:rPr>
                <w:b w:val="0"/>
              </w:rPr>
              <w:t>149,1</w:t>
            </w:r>
          </w:p>
        </w:tc>
      </w:tr>
      <w:tr w:rsidR="00C0448D" w:rsidRPr="00CF4585" w:rsidTr="007453BF">
        <w:trPr>
          <w:cantSplit/>
          <w:trHeight w:val="540"/>
        </w:trPr>
        <w:tc>
          <w:tcPr>
            <w:tcW w:w="7757" w:type="dxa"/>
            <w:vAlign w:val="center"/>
          </w:tcPr>
          <w:p w:rsidR="00C0448D" w:rsidRPr="00CF4585" w:rsidRDefault="00C0448D" w:rsidP="007453BF">
            <w:pPr>
              <w:pStyle w:val="Title"/>
              <w:jc w:val="both"/>
            </w:pPr>
            <w:r w:rsidRPr="00CF4585">
              <w:t>Итого источники внутреннего финансирования дефицита бюджета</w:t>
            </w:r>
          </w:p>
        </w:tc>
        <w:tc>
          <w:tcPr>
            <w:tcW w:w="2474" w:type="dxa"/>
            <w:vAlign w:val="center"/>
          </w:tcPr>
          <w:p w:rsidR="00C0448D" w:rsidRPr="00CF4585" w:rsidRDefault="00C0448D" w:rsidP="007453BF">
            <w:pPr>
              <w:pStyle w:val="Title"/>
            </w:pPr>
            <w:r w:rsidRPr="00CF4585">
              <w:t>149,1</w:t>
            </w:r>
          </w:p>
        </w:tc>
      </w:tr>
    </w:tbl>
    <w:p w:rsidR="00C0448D" w:rsidRPr="00CF4585" w:rsidRDefault="00C0448D" w:rsidP="00A36291">
      <w:pPr>
        <w:rPr>
          <w:rFonts w:ascii="Times New Roman" w:hAnsi="Times New Roman"/>
        </w:rPr>
      </w:pPr>
    </w:p>
    <w:p w:rsidR="00C0448D" w:rsidRPr="00CF4585" w:rsidRDefault="00C0448D" w:rsidP="00A36291">
      <w:pPr>
        <w:rPr>
          <w:rFonts w:ascii="Times New Roman" w:hAnsi="Times New Roman"/>
        </w:rPr>
      </w:pPr>
    </w:p>
    <w:p w:rsidR="00C0448D" w:rsidRPr="00CF4585" w:rsidRDefault="00C0448D" w:rsidP="00A36291">
      <w:pPr>
        <w:rPr>
          <w:rFonts w:ascii="Times New Roman" w:hAnsi="Times New Roman"/>
        </w:rPr>
      </w:pPr>
    </w:p>
    <w:p w:rsidR="00C0448D" w:rsidRPr="00CF4585" w:rsidRDefault="00C0448D" w:rsidP="00A36291">
      <w:pPr>
        <w:rPr>
          <w:rFonts w:ascii="Times New Roman" w:hAnsi="Times New Roman"/>
        </w:rPr>
      </w:pPr>
    </w:p>
    <w:p w:rsidR="00C0448D" w:rsidRPr="00CF4585" w:rsidRDefault="00C0448D" w:rsidP="00A36291">
      <w:pPr>
        <w:rPr>
          <w:rFonts w:ascii="Times New Roman" w:hAnsi="Times New Roman"/>
        </w:rPr>
      </w:pPr>
    </w:p>
    <w:p w:rsidR="00C0448D" w:rsidRPr="00CF4585" w:rsidRDefault="00C0448D" w:rsidP="00A36291">
      <w:pPr>
        <w:tabs>
          <w:tab w:val="left" w:pos="8789"/>
        </w:tabs>
        <w:ind w:left="5220" w:right="-1"/>
        <w:jc w:val="right"/>
        <w:rPr>
          <w:rFonts w:ascii="Times New Roman" w:hAnsi="Times New Roman"/>
        </w:rPr>
      </w:pPr>
    </w:p>
    <w:p w:rsidR="00C0448D" w:rsidRPr="00CF4585" w:rsidRDefault="00C0448D" w:rsidP="00A36291">
      <w:pPr>
        <w:tabs>
          <w:tab w:val="left" w:pos="8789"/>
        </w:tabs>
        <w:ind w:left="5220" w:right="-1"/>
        <w:jc w:val="right"/>
        <w:rPr>
          <w:rFonts w:ascii="Times New Roman" w:hAnsi="Times New Roman"/>
        </w:rPr>
      </w:pPr>
    </w:p>
    <w:p w:rsidR="00C0448D" w:rsidRPr="00CF4585" w:rsidRDefault="00C0448D" w:rsidP="00A36291">
      <w:pPr>
        <w:tabs>
          <w:tab w:val="left" w:pos="8789"/>
        </w:tabs>
        <w:ind w:left="5220" w:right="-1"/>
        <w:jc w:val="right"/>
        <w:rPr>
          <w:rFonts w:ascii="Times New Roman" w:hAnsi="Times New Roman"/>
        </w:rPr>
      </w:pPr>
    </w:p>
    <w:p w:rsidR="00C0448D" w:rsidRPr="00CF4585" w:rsidRDefault="00C0448D" w:rsidP="00A36291">
      <w:pPr>
        <w:tabs>
          <w:tab w:val="left" w:pos="8789"/>
        </w:tabs>
        <w:ind w:left="5220" w:right="-1"/>
        <w:jc w:val="right"/>
        <w:rPr>
          <w:rFonts w:ascii="Times New Roman" w:hAnsi="Times New Roman"/>
        </w:rPr>
      </w:pPr>
    </w:p>
    <w:p w:rsidR="00C0448D" w:rsidRPr="00CF4585" w:rsidRDefault="00C0448D" w:rsidP="00A36291">
      <w:pPr>
        <w:tabs>
          <w:tab w:val="left" w:pos="8789"/>
        </w:tabs>
        <w:ind w:left="5220" w:right="-1"/>
        <w:jc w:val="right"/>
        <w:rPr>
          <w:rFonts w:ascii="Times New Roman" w:hAnsi="Times New Roman"/>
        </w:rPr>
      </w:pPr>
    </w:p>
    <w:p w:rsidR="00C0448D" w:rsidRPr="00CF4585" w:rsidRDefault="00C0448D" w:rsidP="00A36291">
      <w:pPr>
        <w:tabs>
          <w:tab w:val="left" w:pos="8789"/>
        </w:tabs>
        <w:ind w:left="5220" w:right="-1"/>
        <w:jc w:val="right"/>
        <w:rPr>
          <w:rFonts w:ascii="Times New Roman" w:hAnsi="Times New Roman"/>
        </w:rPr>
      </w:pPr>
    </w:p>
    <w:p w:rsidR="00C0448D" w:rsidRPr="00CF4585" w:rsidRDefault="00C0448D" w:rsidP="00A36291">
      <w:pPr>
        <w:tabs>
          <w:tab w:val="left" w:pos="8789"/>
        </w:tabs>
        <w:ind w:left="5220" w:right="-1"/>
        <w:jc w:val="right"/>
        <w:rPr>
          <w:rFonts w:ascii="Times New Roman" w:hAnsi="Times New Roman"/>
        </w:rPr>
      </w:pPr>
    </w:p>
    <w:p w:rsidR="00C0448D" w:rsidRPr="00CF4585" w:rsidRDefault="00C0448D" w:rsidP="00A36291">
      <w:pPr>
        <w:tabs>
          <w:tab w:val="left" w:pos="8789"/>
        </w:tabs>
        <w:ind w:left="5220" w:right="-1"/>
        <w:jc w:val="right"/>
        <w:rPr>
          <w:rFonts w:ascii="Times New Roman" w:hAnsi="Times New Roman"/>
        </w:rPr>
      </w:pPr>
    </w:p>
    <w:p w:rsidR="00C0448D" w:rsidRPr="00CF4585" w:rsidRDefault="00C0448D" w:rsidP="00A36291">
      <w:pPr>
        <w:tabs>
          <w:tab w:val="left" w:pos="8789"/>
        </w:tabs>
        <w:ind w:left="5220" w:right="-1"/>
        <w:jc w:val="right"/>
        <w:rPr>
          <w:rFonts w:ascii="Times New Roman" w:hAnsi="Times New Roman"/>
        </w:rPr>
      </w:pPr>
    </w:p>
    <w:p w:rsidR="00C0448D" w:rsidRPr="00CF4585" w:rsidRDefault="00C0448D" w:rsidP="00A36291">
      <w:pPr>
        <w:tabs>
          <w:tab w:val="left" w:pos="8789"/>
        </w:tabs>
        <w:ind w:left="5220" w:right="-1"/>
        <w:jc w:val="right"/>
        <w:rPr>
          <w:rFonts w:ascii="Times New Roman" w:hAnsi="Times New Roman"/>
        </w:rPr>
      </w:pPr>
    </w:p>
    <w:p w:rsidR="00C0448D" w:rsidRPr="00CF4585" w:rsidRDefault="00C0448D" w:rsidP="00A36291">
      <w:pPr>
        <w:tabs>
          <w:tab w:val="left" w:pos="8789"/>
        </w:tabs>
        <w:ind w:left="5220" w:right="-1"/>
        <w:jc w:val="right"/>
        <w:rPr>
          <w:rFonts w:ascii="Times New Roman" w:hAnsi="Times New Roman"/>
        </w:rPr>
      </w:pPr>
    </w:p>
    <w:p w:rsidR="00C0448D" w:rsidRPr="00CF4585" w:rsidRDefault="00C0448D" w:rsidP="00A36291">
      <w:pPr>
        <w:tabs>
          <w:tab w:val="left" w:pos="8789"/>
        </w:tabs>
        <w:ind w:left="5220" w:right="-1"/>
        <w:jc w:val="right"/>
        <w:rPr>
          <w:rFonts w:ascii="Times New Roman" w:hAnsi="Times New Roman"/>
        </w:rPr>
      </w:pPr>
    </w:p>
    <w:p w:rsidR="00C0448D" w:rsidRPr="00CF4585" w:rsidRDefault="00C0448D" w:rsidP="00A36291">
      <w:pPr>
        <w:tabs>
          <w:tab w:val="left" w:pos="8789"/>
        </w:tabs>
        <w:ind w:left="5220" w:right="-1"/>
        <w:jc w:val="right"/>
        <w:rPr>
          <w:rFonts w:ascii="Times New Roman" w:hAnsi="Times New Roman"/>
        </w:rPr>
      </w:pPr>
    </w:p>
    <w:p w:rsidR="00C0448D" w:rsidRPr="00CF4585" w:rsidRDefault="00C0448D" w:rsidP="00CF4585">
      <w:pPr>
        <w:tabs>
          <w:tab w:val="left" w:pos="8789"/>
        </w:tabs>
        <w:ind w:right="-1"/>
        <w:rPr>
          <w:rFonts w:ascii="Times New Roman" w:hAnsi="Times New Roman"/>
        </w:rPr>
      </w:pPr>
    </w:p>
    <w:p w:rsidR="00C0448D" w:rsidRPr="00CF4585" w:rsidRDefault="00C0448D" w:rsidP="00A36291">
      <w:pPr>
        <w:tabs>
          <w:tab w:val="left" w:pos="8789"/>
        </w:tabs>
        <w:ind w:left="5220" w:right="-1"/>
        <w:jc w:val="right"/>
        <w:rPr>
          <w:rFonts w:ascii="Times New Roman" w:hAnsi="Times New Roman"/>
        </w:rPr>
      </w:pPr>
    </w:p>
    <w:p w:rsidR="00C0448D" w:rsidRPr="00CF4585" w:rsidRDefault="00C0448D" w:rsidP="00A36291">
      <w:pPr>
        <w:tabs>
          <w:tab w:val="left" w:pos="5610"/>
          <w:tab w:val="right" w:pos="9355"/>
        </w:tabs>
        <w:jc w:val="right"/>
        <w:rPr>
          <w:rFonts w:ascii="Times New Roman" w:hAnsi="Times New Roman"/>
        </w:rPr>
      </w:pPr>
      <w:r w:rsidRPr="00CF4585">
        <w:rPr>
          <w:rFonts w:ascii="Times New Roman" w:hAnsi="Times New Roman"/>
        </w:rPr>
        <w:t>Приложение 10</w:t>
      </w:r>
    </w:p>
    <w:p w:rsidR="00C0448D" w:rsidRDefault="00C0448D" w:rsidP="00A36291">
      <w:pPr>
        <w:ind w:left="5580"/>
        <w:jc w:val="right"/>
        <w:rPr>
          <w:rFonts w:ascii="Times New Roman" w:hAnsi="Times New Roman"/>
        </w:rPr>
      </w:pPr>
      <w:r w:rsidRPr="00CF4585">
        <w:rPr>
          <w:rFonts w:ascii="Times New Roman" w:hAnsi="Times New Roman"/>
        </w:rPr>
        <w:t xml:space="preserve">к решению Совета </w:t>
      </w:r>
    </w:p>
    <w:p w:rsidR="00C0448D" w:rsidRPr="00CF4585" w:rsidRDefault="00C0448D" w:rsidP="00CF4585">
      <w:pPr>
        <w:ind w:left="5580"/>
        <w:jc w:val="right"/>
        <w:rPr>
          <w:rFonts w:ascii="Times New Roman" w:hAnsi="Times New Roman"/>
        </w:rPr>
      </w:pPr>
      <w:r w:rsidRPr="00CF4585">
        <w:rPr>
          <w:rFonts w:ascii="Times New Roman" w:hAnsi="Times New Roman"/>
        </w:rPr>
        <w:t>Коломинского</w:t>
      </w:r>
      <w:r>
        <w:rPr>
          <w:rFonts w:ascii="Times New Roman" w:hAnsi="Times New Roman"/>
        </w:rPr>
        <w:t xml:space="preserve"> </w:t>
      </w:r>
      <w:r w:rsidRPr="00CF4585">
        <w:rPr>
          <w:rFonts w:ascii="Times New Roman" w:hAnsi="Times New Roman"/>
        </w:rPr>
        <w:t>сельского поселения</w:t>
      </w:r>
    </w:p>
    <w:p w:rsidR="00C0448D" w:rsidRPr="00CF4585" w:rsidRDefault="00C0448D" w:rsidP="00A36291">
      <w:pPr>
        <w:ind w:left="5580"/>
        <w:jc w:val="right"/>
        <w:rPr>
          <w:rFonts w:ascii="Times New Roman" w:hAnsi="Times New Roman"/>
        </w:rPr>
      </w:pPr>
      <w:r w:rsidRPr="00CF4585">
        <w:rPr>
          <w:rFonts w:ascii="Times New Roman" w:hAnsi="Times New Roman"/>
        </w:rPr>
        <w:t>от 26.12.2019 № 27</w:t>
      </w:r>
    </w:p>
    <w:p w:rsidR="00C0448D" w:rsidRPr="00CF4585" w:rsidRDefault="00C0448D" w:rsidP="00A36291">
      <w:pPr>
        <w:jc w:val="right"/>
        <w:rPr>
          <w:rFonts w:ascii="Times New Roman" w:hAnsi="Times New Roman"/>
        </w:rPr>
      </w:pPr>
    </w:p>
    <w:p w:rsidR="00C0448D" w:rsidRPr="00CF4585" w:rsidRDefault="00C0448D" w:rsidP="00A36291">
      <w:pPr>
        <w:jc w:val="center"/>
        <w:rPr>
          <w:rFonts w:ascii="Times New Roman" w:hAnsi="Times New Roman"/>
          <w:b/>
        </w:rPr>
      </w:pPr>
      <w:r w:rsidRPr="00CF4585">
        <w:rPr>
          <w:rFonts w:ascii="Times New Roman" w:hAnsi="Times New Roman"/>
          <w:b/>
        </w:rPr>
        <w:t>РАСПРЕДЕЛЕНИЕ</w:t>
      </w:r>
    </w:p>
    <w:p w:rsidR="00C0448D" w:rsidRPr="00CF4585" w:rsidRDefault="00C0448D" w:rsidP="00CF4585">
      <w:pPr>
        <w:jc w:val="center"/>
        <w:rPr>
          <w:rFonts w:ascii="Times New Roman" w:hAnsi="Times New Roman"/>
          <w:b/>
        </w:rPr>
      </w:pPr>
      <w:r w:rsidRPr="00CF4585">
        <w:rPr>
          <w:rFonts w:ascii="Times New Roman" w:hAnsi="Times New Roman"/>
          <w:b/>
        </w:rPr>
        <w:t>бюджетных ассигнований бюджета муниципального образования «Коломинское сельское поселение» по разделам, подразделам, целевым статьям, группам и подгруппам видов расходов кл</w:t>
      </w:r>
      <w:r>
        <w:rPr>
          <w:rFonts w:ascii="Times New Roman" w:hAnsi="Times New Roman"/>
          <w:b/>
        </w:rPr>
        <w:t xml:space="preserve">ассификации расходов бюджета  </w:t>
      </w:r>
      <w:r w:rsidRPr="00CF4585">
        <w:rPr>
          <w:rFonts w:ascii="Times New Roman" w:hAnsi="Times New Roman"/>
          <w:b/>
        </w:rPr>
        <w:t>на 2019 год</w:t>
      </w:r>
    </w:p>
    <w:tbl>
      <w:tblPr>
        <w:tblW w:w="9994" w:type="dxa"/>
        <w:tblInd w:w="94" w:type="dxa"/>
        <w:tblLook w:val="0000"/>
      </w:tblPr>
      <w:tblGrid>
        <w:gridCol w:w="5054"/>
        <w:gridCol w:w="816"/>
        <w:gridCol w:w="1476"/>
        <w:gridCol w:w="1188"/>
        <w:gridCol w:w="1460"/>
      </w:tblGrid>
      <w:tr w:rsidR="00C0448D" w:rsidRPr="00CF4585" w:rsidTr="007453BF">
        <w:trPr>
          <w:trHeight w:val="5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РзПр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Сумма, тыс. руб.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22525,4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5895,7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both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882,7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both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882,7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both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882,7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both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882,7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both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882,7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CF4585">
              <w:rPr>
                <w:rFonts w:ascii="Times New Roman" w:hAnsi="Times New Roman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4889,6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4873,5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Центральный аппарат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4873,5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3730,1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3730,1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1101,1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1101,1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42,3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42,3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4,7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Осуществление отдельных полномочий в сфере жилищных и градостроительных отношений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4,7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4,7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4,7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Осуществление отдельных полномочий по внутреннему муниципальному финансовому контролю в сфере бюджетных правоотношений и контроля в сфере закупок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6200080000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11,4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6200080000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11,4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6200080000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11,4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CF4585">
              <w:rPr>
                <w:rFonts w:ascii="Times New Roman" w:hAnsi="Times New Roman"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CF4585">
              <w:rPr>
                <w:rFonts w:ascii="Times New Roman" w:hAnsi="Times New Roman"/>
                <w:i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CF4585">
              <w:rPr>
                <w:rFonts w:ascii="Times New Roman" w:hAnsi="Times New Roman"/>
                <w:i/>
              </w:rPr>
              <w:t>12,9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12,9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Осуществление отдельных полномочий в сфере внешнего финансового контроля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12,9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12,9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12,9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CF4585">
              <w:rPr>
                <w:rFonts w:ascii="Times New Roman" w:hAnsi="Times New Roman"/>
                <w:bCs/>
                <w:i/>
                <w:iCs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4,0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4,0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6700500000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4,0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6700511000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4,0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6700511000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4,0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6700511000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4,0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CF4585">
              <w:rPr>
                <w:rFonts w:ascii="Times New Roman" w:hAnsi="Times New Roman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106,5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25,6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25,6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25,6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25,6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80,9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13,0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Взнос в Совет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13,0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13,0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13,0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Содержание имущества, находящегося в казне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6900120000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67,9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6900120000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67,9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6900120000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67,9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CF4585">
              <w:rPr>
                <w:rFonts w:ascii="Times New Roman" w:hAnsi="Times New Roman"/>
                <w:b/>
                <w:bCs/>
                <w:iCs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  <w:b/>
              </w:rPr>
            </w:pPr>
            <w:r w:rsidRPr="00CF4585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  <w:b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  <w:b/>
              </w:rPr>
            </w:pPr>
            <w:r w:rsidRPr="00CF4585">
              <w:rPr>
                <w:rFonts w:ascii="Times New Roman" w:hAnsi="Times New Roman"/>
                <w:b/>
              </w:rPr>
              <w:t>154,7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154,7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Государственная программа «Эффективное управление региональными финансами, государственными  закупками и совершенствование межбюджетных отношений в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154,7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154,7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154,7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154,7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147,6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147,6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7,1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7,1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CF4585">
              <w:rPr>
                <w:rFonts w:ascii="Times New Roman" w:hAnsi="Times New Roman"/>
                <w:b/>
                <w:bCs/>
                <w:iCs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5884,4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CF4585">
              <w:rPr>
                <w:rFonts w:ascii="Times New Roman" w:hAnsi="Times New Roman"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F4585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F4585">
              <w:rPr>
                <w:rFonts w:ascii="Times New Roman" w:hAnsi="Times New Roman"/>
                <w:bCs/>
                <w:i/>
              </w:rPr>
              <w:t>5824,4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Cs/>
              </w:rPr>
            </w:pPr>
            <w:r w:rsidRPr="00CF4585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Cs/>
              </w:rPr>
            </w:pPr>
            <w:r w:rsidRPr="00CF4585">
              <w:rPr>
                <w:rFonts w:ascii="Times New Roman" w:hAnsi="Times New Roman"/>
                <w:bCs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Cs/>
              </w:rPr>
            </w:pPr>
            <w:r w:rsidRPr="00CF4585">
              <w:rPr>
                <w:rFonts w:ascii="Times New Roman" w:hAnsi="Times New Roman"/>
                <w:bCs/>
              </w:rPr>
              <w:t>4319,4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Cs/>
              </w:rPr>
            </w:pPr>
            <w:r w:rsidRPr="00CF4585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Cs/>
              </w:rPr>
            </w:pPr>
            <w:r w:rsidRPr="00CF4585">
              <w:rPr>
                <w:rFonts w:ascii="Times New Roman" w:hAnsi="Times New Roman"/>
                <w:bCs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Cs/>
              </w:rPr>
            </w:pPr>
            <w:r w:rsidRPr="00CF4585">
              <w:rPr>
                <w:rFonts w:ascii="Times New Roman" w:hAnsi="Times New Roman"/>
                <w:bCs/>
              </w:rPr>
              <w:t>4319,4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Cs/>
              </w:rPr>
            </w:pPr>
            <w:r w:rsidRPr="00CF4585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Cs/>
              </w:rPr>
            </w:pPr>
            <w:r w:rsidRPr="00CF4585">
              <w:rPr>
                <w:rFonts w:ascii="Times New Roman" w:hAnsi="Times New Roman"/>
                <w:bCs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Cs/>
              </w:rPr>
            </w:pPr>
            <w:r w:rsidRPr="00CF4585">
              <w:rPr>
                <w:rFonts w:ascii="Times New Roman" w:hAnsi="Times New Roman"/>
                <w:bCs/>
              </w:rPr>
              <w:t>4319,4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Cs/>
              </w:rPr>
            </w:pPr>
            <w:r w:rsidRPr="00CF4585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4585">
              <w:rPr>
                <w:rFonts w:ascii="Times New Roman" w:hAnsi="Times New Roman"/>
                <w:bCs/>
              </w:rPr>
              <w:t>1828440</w:t>
            </w:r>
            <w:r w:rsidRPr="00CF4585">
              <w:rPr>
                <w:rFonts w:ascii="Times New Roman" w:hAnsi="Times New Roman"/>
                <w:bCs/>
                <w:lang w:val="en-US"/>
              </w:rPr>
              <w:t>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Cs/>
              </w:rPr>
            </w:pPr>
            <w:r w:rsidRPr="00CF4585">
              <w:rPr>
                <w:rFonts w:ascii="Times New Roman" w:hAnsi="Times New Roman"/>
                <w:bCs/>
              </w:rPr>
              <w:t>4319,4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Cs/>
              </w:rPr>
            </w:pPr>
            <w:r w:rsidRPr="00CF4585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4585">
              <w:rPr>
                <w:rFonts w:ascii="Times New Roman" w:hAnsi="Times New Roman"/>
                <w:bCs/>
              </w:rPr>
              <w:t>1828440</w:t>
            </w:r>
            <w:r w:rsidRPr="00CF4585">
              <w:rPr>
                <w:rFonts w:ascii="Times New Roman" w:hAnsi="Times New Roman"/>
                <w:bCs/>
                <w:lang w:val="en-US"/>
              </w:rPr>
              <w:t>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Cs/>
              </w:rPr>
            </w:pPr>
            <w:r w:rsidRPr="00CF4585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Cs/>
              </w:rPr>
            </w:pPr>
            <w:r w:rsidRPr="00CF4585">
              <w:rPr>
                <w:rFonts w:ascii="Times New Roman" w:hAnsi="Times New Roman"/>
                <w:bCs/>
              </w:rPr>
              <w:t>4319,4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Cs/>
              </w:rPr>
            </w:pPr>
            <w:r w:rsidRPr="00CF4585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4585">
              <w:rPr>
                <w:rFonts w:ascii="Times New Roman" w:hAnsi="Times New Roman"/>
                <w:bCs/>
              </w:rPr>
              <w:t>1828440</w:t>
            </w:r>
            <w:r w:rsidRPr="00CF4585">
              <w:rPr>
                <w:rFonts w:ascii="Times New Roman" w:hAnsi="Times New Roman"/>
                <w:bCs/>
                <w:lang w:val="en-US"/>
              </w:rPr>
              <w:t>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Cs/>
              </w:rPr>
            </w:pPr>
            <w:r w:rsidRPr="00CF4585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Cs/>
              </w:rPr>
            </w:pPr>
            <w:r w:rsidRPr="00CF4585">
              <w:rPr>
                <w:rFonts w:ascii="Times New Roman" w:hAnsi="Times New Roman"/>
                <w:bCs/>
              </w:rPr>
              <w:t>4319,4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CF4585">
              <w:rPr>
                <w:rFonts w:ascii="Times New Roman" w:hAnsi="Times New Roman"/>
                <w:bCs/>
                <w:i/>
                <w:iCs/>
              </w:rPr>
              <w:t xml:space="preserve">Дорожное хозяйство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5300000000 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1505,0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1505,0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 xml:space="preserve"> 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53001</w:t>
            </w:r>
            <w:r w:rsidRPr="00CF4585">
              <w:rPr>
                <w:rFonts w:ascii="Times New Roman" w:hAnsi="Times New Roman"/>
                <w:lang w:val="en-US"/>
              </w:rPr>
              <w:t>S</w:t>
            </w:r>
            <w:r w:rsidRPr="00CF4585">
              <w:rPr>
                <w:rFonts w:ascii="Times New Roman" w:hAnsi="Times New Roman"/>
              </w:rPr>
              <w:t>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1243,8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53001</w:t>
            </w:r>
            <w:r w:rsidRPr="00CF4585">
              <w:rPr>
                <w:rFonts w:ascii="Times New Roman" w:hAnsi="Times New Roman"/>
                <w:lang w:val="en-US"/>
              </w:rPr>
              <w:t>S</w:t>
            </w:r>
            <w:r w:rsidRPr="00CF4585">
              <w:rPr>
                <w:rFonts w:ascii="Times New Roman" w:hAnsi="Times New Roman"/>
              </w:rPr>
              <w:t>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1243,8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53001</w:t>
            </w:r>
            <w:r w:rsidRPr="00CF4585">
              <w:rPr>
                <w:rFonts w:ascii="Times New Roman" w:hAnsi="Times New Roman"/>
                <w:lang w:val="en-US"/>
              </w:rPr>
              <w:t>S</w:t>
            </w:r>
            <w:r w:rsidRPr="00CF4585">
              <w:rPr>
                <w:rFonts w:ascii="Times New Roman" w:hAnsi="Times New Roman"/>
              </w:rPr>
              <w:t>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1243,8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Ремонт автомобильных дорог общего пользования местного значения (софинансирование)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</w:rPr>
              <w:t>53001</w:t>
            </w:r>
            <w:r w:rsidRPr="00CF4585">
              <w:rPr>
                <w:rFonts w:ascii="Times New Roman" w:hAnsi="Times New Roman"/>
                <w:lang w:val="en-US"/>
              </w:rPr>
              <w:t>S</w:t>
            </w:r>
            <w:r w:rsidRPr="00CF4585">
              <w:rPr>
                <w:rFonts w:ascii="Times New Roman" w:hAnsi="Times New Roman"/>
              </w:rPr>
              <w:t>0</w:t>
            </w:r>
            <w:r w:rsidRPr="00CF4585">
              <w:rPr>
                <w:rFonts w:ascii="Times New Roman" w:hAnsi="Times New Roman"/>
                <w:lang w:val="en-US"/>
              </w:rPr>
              <w:t>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261,2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</w:rPr>
              <w:t>53001</w:t>
            </w:r>
            <w:r w:rsidRPr="00CF4585">
              <w:rPr>
                <w:rFonts w:ascii="Times New Roman" w:hAnsi="Times New Roman"/>
                <w:lang w:val="en-US"/>
              </w:rPr>
              <w:t>S</w:t>
            </w:r>
            <w:r w:rsidRPr="00CF4585">
              <w:rPr>
                <w:rFonts w:ascii="Times New Roman" w:hAnsi="Times New Roman"/>
              </w:rPr>
              <w:t>0</w:t>
            </w:r>
            <w:r w:rsidRPr="00CF4585">
              <w:rPr>
                <w:rFonts w:ascii="Times New Roman" w:hAnsi="Times New Roman"/>
                <w:lang w:val="en-US"/>
              </w:rPr>
              <w:t>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261,2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</w:rPr>
              <w:t>53001</w:t>
            </w:r>
            <w:r w:rsidRPr="00CF4585">
              <w:rPr>
                <w:rFonts w:ascii="Times New Roman" w:hAnsi="Times New Roman"/>
                <w:lang w:val="en-US"/>
              </w:rPr>
              <w:t>S</w:t>
            </w:r>
            <w:r w:rsidRPr="00CF4585">
              <w:rPr>
                <w:rFonts w:ascii="Times New Roman" w:hAnsi="Times New Roman"/>
              </w:rPr>
              <w:t>0</w:t>
            </w:r>
            <w:r w:rsidRPr="00CF4585">
              <w:rPr>
                <w:rFonts w:ascii="Times New Roman" w:hAnsi="Times New Roman"/>
                <w:lang w:val="en-US"/>
              </w:rPr>
              <w:t>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261,2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CF4585">
              <w:rPr>
                <w:rFonts w:ascii="Times New Roman" w:hAnsi="Times New Roman"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CF4585">
              <w:rPr>
                <w:rFonts w:ascii="Times New Roman" w:hAnsi="Times New Roman"/>
                <w:i/>
              </w:rPr>
              <w:t>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CF4585">
              <w:rPr>
                <w:rFonts w:ascii="Times New Roman" w:hAnsi="Times New Roman"/>
                <w:i/>
              </w:rPr>
              <w:t>60,0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Кадастровые работы по внесению сведений в государственный кадастр недвижимости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60,0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60,0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60,0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CF4585">
              <w:rPr>
                <w:rFonts w:ascii="Times New Roman" w:hAnsi="Times New Roman"/>
                <w:b/>
                <w:bCs/>
                <w:iCs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2066,6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CF4585">
              <w:rPr>
                <w:rFonts w:ascii="Times New Roman" w:hAnsi="Times New Roman"/>
                <w:bCs/>
                <w:i/>
                <w:iCs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145,4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145,4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Капитальный ремонт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145,4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145,4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145,4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CF4585">
              <w:rPr>
                <w:rFonts w:ascii="Times New Roman" w:hAnsi="Times New Roman"/>
                <w:bCs/>
                <w:i/>
                <w:iCs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849,3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Вопросы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849,3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849,3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849,3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849,3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CF4585">
              <w:rPr>
                <w:rFonts w:ascii="Times New Roman" w:hAnsi="Times New Roman"/>
                <w:bCs/>
                <w:i/>
                <w:iCs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1071,9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1071,9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333,6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333,6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333,6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6000500000 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738,3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732,9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732,9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5,4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5,4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CF4585">
              <w:rPr>
                <w:rFonts w:ascii="Times New Roman" w:hAnsi="Times New Roman"/>
                <w:b/>
                <w:bCs/>
                <w:iCs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0800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7169,4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CF4585">
              <w:rPr>
                <w:rFonts w:ascii="Times New Roman" w:hAnsi="Times New Roman"/>
                <w:bCs/>
                <w:i/>
                <w:iCs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7169,4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3595,2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3595,2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3595,2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3335,9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3335,9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3335,9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259,3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259,3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259,3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</w:rPr>
              <w:t>6</w:t>
            </w:r>
            <w:r w:rsidRPr="00CF4585">
              <w:rPr>
                <w:rFonts w:ascii="Times New Roman" w:hAnsi="Times New Roman"/>
                <w:lang w:val="en-US"/>
              </w:rPr>
              <w:t>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3574,2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</w:rPr>
              <w:t>6</w:t>
            </w:r>
            <w:r w:rsidRPr="00CF4585">
              <w:rPr>
                <w:rFonts w:ascii="Times New Roman" w:hAnsi="Times New Roman"/>
                <w:lang w:val="en-US"/>
              </w:rPr>
              <w:t>40</w:t>
            </w:r>
            <w:r w:rsidRPr="00CF4585">
              <w:rPr>
                <w:rFonts w:ascii="Times New Roman" w:hAnsi="Times New Roman"/>
              </w:rPr>
              <w:t>01</w:t>
            </w:r>
            <w:r w:rsidRPr="00CF4585">
              <w:rPr>
                <w:rFonts w:ascii="Times New Roman" w:hAnsi="Times New Roman"/>
                <w:lang w:val="en-US"/>
              </w:rPr>
              <w:t>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3574,2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1996,8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1996,8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1563,4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1563,4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14,0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14,0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CF4585">
              <w:rPr>
                <w:rFonts w:ascii="Times New Roman" w:hAnsi="Times New Roman"/>
                <w:b/>
                <w:bCs/>
                <w:iCs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826,0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CF4585">
              <w:rPr>
                <w:rFonts w:ascii="Times New Roman" w:hAnsi="Times New Roman"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100,0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50,0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50,0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50,0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50,0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50,0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50,0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Социальная поддержка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50,0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50000</w:t>
            </w:r>
            <w:r w:rsidRPr="00CF4585">
              <w:rPr>
                <w:rFonts w:ascii="Times New Roman" w:hAnsi="Times New Roman"/>
                <w:lang w:val="en-US"/>
              </w:rPr>
              <w:t>S</w:t>
            </w:r>
            <w:r w:rsidRPr="00CF4585">
              <w:rPr>
                <w:rFonts w:ascii="Times New Roman" w:hAnsi="Times New Roman"/>
              </w:rPr>
              <w:t>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50,0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</w:rPr>
              <w:t>50000</w:t>
            </w:r>
            <w:r w:rsidRPr="00CF4585">
              <w:rPr>
                <w:rFonts w:ascii="Times New Roman" w:hAnsi="Times New Roman"/>
                <w:lang w:val="en-US"/>
              </w:rPr>
              <w:t>S</w:t>
            </w:r>
            <w:r w:rsidRPr="00CF4585">
              <w:rPr>
                <w:rFonts w:ascii="Times New Roman" w:hAnsi="Times New Roman"/>
              </w:rPr>
              <w:t>0</w:t>
            </w:r>
            <w:r w:rsidRPr="00CF4585">
              <w:rPr>
                <w:rFonts w:ascii="Times New Roman" w:hAnsi="Times New Roman"/>
                <w:lang w:val="en-US"/>
              </w:rPr>
              <w:t>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50,0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</w:rPr>
              <w:t>50000</w:t>
            </w:r>
            <w:r w:rsidRPr="00CF4585">
              <w:rPr>
                <w:rFonts w:ascii="Times New Roman" w:hAnsi="Times New Roman"/>
                <w:lang w:val="en-US"/>
              </w:rPr>
              <w:t>S</w:t>
            </w:r>
            <w:r w:rsidRPr="00CF4585">
              <w:rPr>
                <w:rFonts w:ascii="Times New Roman" w:hAnsi="Times New Roman"/>
              </w:rPr>
              <w:t>0</w:t>
            </w:r>
            <w:r w:rsidRPr="00CF4585">
              <w:rPr>
                <w:rFonts w:ascii="Times New Roman" w:hAnsi="Times New Roman"/>
                <w:lang w:val="en-US"/>
              </w:rPr>
              <w:t>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50,0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CF4585">
              <w:rPr>
                <w:rFonts w:ascii="Times New Roman" w:hAnsi="Times New Roman"/>
                <w:bCs/>
                <w:i/>
                <w:iCs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CF4585">
              <w:rPr>
                <w:rFonts w:ascii="Times New Roman" w:hAnsi="Times New Roman"/>
                <w:i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CF4585">
              <w:rPr>
                <w:rFonts w:ascii="Times New Roman" w:hAnsi="Times New Roman"/>
                <w:i/>
              </w:rPr>
              <w:t>726,0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726,0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9900300000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726,0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9900300000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726,0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9900300000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726,0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CF4585">
              <w:rPr>
                <w:rFonts w:ascii="Times New Roman" w:hAnsi="Times New Roman"/>
                <w:b/>
                <w:bCs/>
                <w:iCs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1100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528,6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CF4585">
              <w:rPr>
                <w:rFonts w:ascii="Times New Roman" w:hAnsi="Times New Roman"/>
                <w:bCs/>
                <w:i/>
                <w:iCs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528,6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220,6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0810000000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220,6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081</w:t>
            </w:r>
            <w:r w:rsidRPr="00CF4585">
              <w:rPr>
                <w:rFonts w:ascii="Times New Roman" w:hAnsi="Times New Roman"/>
                <w:iCs/>
                <w:lang w:val="en-US"/>
              </w:rPr>
              <w:t>P</w:t>
            </w:r>
            <w:r w:rsidRPr="00CF4585">
              <w:rPr>
                <w:rFonts w:ascii="Times New Roman" w:hAnsi="Times New Roman"/>
                <w:iCs/>
              </w:rPr>
              <w:t>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220,6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  <w:lang w:val="en-US"/>
              </w:rPr>
            </w:pPr>
            <w:r w:rsidRPr="00CF4585">
              <w:rPr>
                <w:rFonts w:ascii="Times New Roman" w:hAnsi="Times New Roman"/>
                <w:iCs/>
              </w:rPr>
              <w:t>081</w:t>
            </w:r>
            <w:r w:rsidRPr="00CF4585">
              <w:rPr>
                <w:rFonts w:ascii="Times New Roman" w:hAnsi="Times New Roman"/>
                <w:iCs/>
                <w:lang w:val="en-US"/>
              </w:rPr>
              <w:t>P500003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220,6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081</w:t>
            </w:r>
            <w:r w:rsidRPr="00CF4585">
              <w:rPr>
                <w:rFonts w:ascii="Times New Roman" w:hAnsi="Times New Roman"/>
                <w:iCs/>
                <w:lang w:val="en-US"/>
              </w:rPr>
              <w:t>P500003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185,1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081</w:t>
            </w:r>
            <w:r w:rsidRPr="00CF4585">
              <w:rPr>
                <w:rFonts w:ascii="Times New Roman" w:hAnsi="Times New Roman"/>
                <w:iCs/>
                <w:lang w:val="en-US"/>
              </w:rPr>
              <w:t>P500003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185,1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081</w:t>
            </w:r>
            <w:r w:rsidRPr="00CF4585">
              <w:rPr>
                <w:rFonts w:ascii="Times New Roman" w:hAnsi="Times New Roman"/>
                <w:iCs/>
                <w:lang w:val="en-US"/>
              </w:rPr>
              <w:t>P500003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35,5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081</w:t>
            </w:r>
            <w:r w:rsidRPr="00CF4585">
              <w:rPr>
                <w:rFonts w:ascii="Times New Roman" w:hAnsi="Times New Roman"/>
                <w:iCs/>
                <w:lang w:val="en-US"/>
              </w:rPr>
              <w:t>P500003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35,5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5100000000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308,0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308,0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Мероприятия в области спорта и физической культуры (софинансирование)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</w:rPr>
              <w:t>51001</w:t>
            </w:r>
            <w:r w:rsidRPr="00CF4585">
              <w:rPr>
                <w:rFonts w:ascii="Times New Roman" w:hAnsi="Times New Roman"/>
                <w:lang w:val="en-US"/>
              </w:rPr>
              <w:t>1</w:t>
            </w:r>
            <w:r w:rsidRPr="00CF4585">
              <w:rPr>
                <w:rFonts w:ascii="Times New Roman" w:hAnsi="Times New Roman"/>
              </w:rPr>
              <w:t>0</w:t>
            </w:r>
            <w:r w:rsidRPr="00CF4585">
              <w:rPr>
                <w:rFonts w:ascii="Times New Roman" w:hAnsi="Times New Roman"/>
                <w:lang w:val="en-US"/>
              </w:rPr>
              <w:t>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308,0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51001</w:t>
            </w:r>
            <w:r w:rsidRPr="00CF4585">
              <w:rPr>
                <w:rFonts w:ascii="Times New Roman" w:hAnsi="Times New Roman"/>
                <w:lang w:val="en-US"/>
              </w:rPr>
              <w:t>1</w:t>
            </w:r>
            <w:r w:rsidRPr="00CF4585">
              <w:rPr>
                <w:rFonts w:ascii="Times New Roman" w:hAnsi="Times New Roman"/>
              </w:rPr>
              <w:t>0</w:t>
            </w:r>
            <w:r w:rsidRPr="00CF4585">
              <w:rPr>
                <w:rFonts w:ascii="Times New Roman" w:hAnsi="Times New Roman"/>
                <w:lang w:val="en-US"/>
              </w:rPr>
              <w:t>00</w:t>
            </w:r>
            <w:r w:rsidRPr="00CF4585">
              <w:rPr>
                <w:rFonts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295,0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51001</w:t>
            </w:r>
            <w:r w:rsidRPr="00CF4585">
              <w:rPr>
                <w:rFonts w:ascii="Times New Roman" w:hAnsi="Times New Roman"/>
                <w:lang w:val="en-US"/>
              </w:rPr>
              <w:t>1</w:t>
            </w:r>
            <w:r w:rsidRPr="00CF4585">
              <w:rPr>
                <w:rFonts w:ascii="Times New Roman" w:hAnsi="Times New Roman"/>
              </w:rPr>
              <w:t>0</w:t>
            </w:r>
            <w:r w:rsidRPr="00CF4585">
              <w:rPr>
                <w:rFonts w:ascii="Times New Roman" w:hAnsi="Times New Roman"/>
                <w:lang w:val="en-US"/>
              </w:rPr>
              <w:t>00</w:t>
            </w:r>
            <w:r w:rsidRPr="00CF4585">
              <w:rPr>
                <w:rFonts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295,0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</w:rPr>
              <w:t>510</w:t>
            </w:r>
            <w:r w:rsidRPr="00CF4585">
              <w:rPr>
                <w:rFonts w:ascii="Times New Roman" w:hAnsi="Times New Roman"/>
                <w:lang w:val="en-US"/>
              </w:rPr>
              <w:t>P5S0003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10,9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  <w:lang w:val="en-US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510</w:t>
            </w:r>
            <w:r w:rsidRPr="00CF4585">
              <w:rPr>
                <w:rFonts w:ascii="Times New Roman" w:hAnsi="Times New Roman"/>
                <w:lang w:val="en-US"/>
              </w:rPr>
              <w:t>P5S0003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10,9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510</w:t>
            </w:r>
            <w:r w:rsidRPr="00CF4585">
              <w:rPr>
                <w:rFonts w:ascii="Times New Roman" w:hAnsi="Times New Roman"/>
                <w:lang w:val="en-US"/>
              </w:rPr>
              <w:t>P5S0003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10,9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51001</w:t>
            </w:r>
            <w:r w:rsidRPr="00CF4585">
              <w:rPr>
                <w:rFonts w:ascii="Times New Roman" w:hAnsi="Times New Roman"/>
                <w:lang w:val="en-US"/>
              </w:rPr>
              <w:t>S</w:t>
            </w:r>
            <w:r w:rsidRPr="00CF4585">
              <w:rPr>
                <w:rFonts w:ascii="Times New Roman" w:hAnsi="Times New Roman"/>
              </w:rPr>
              <w:t>0003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13,0</w:t>
            </w:r>
          </w:p>
        </w:tc>
      </w:tr>
      <w:tr w:rsidR="00C0448D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51001</w:t>
            </w:r>
            <w:r w:rsidRPr="00CF4585">
              <w:rPr>
                <w:rFonts w:ascii="Times New Roman" w:hAnsi="Times New Roman"/>
                <w:lang w:val="en-US"/>
              </w:rPr>
              <w:t>S</w:t>
            </w:r>
            <w:r w:rsidRPr="00CF4585">
              <w:rPr>
                <w:rFonts w:ascii="Times New Roman" w:hAnsi="Times New Roman"/>
              </w:rPr>
              <w:t>0003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13,0</w:t>
            </w:r>
          </w:p>
        </w:tc>
      </w:tr>
    </w:tbl>
    <w:p w:rsidR="00C0448D" w:rsidRPr="00CF4585" w:rsidRDefault="00C0448D" w:rsidP="00A36291">
      <w:pPr>
        <w:jc w:val="center"/>
        <w:rPr>
          <w:rFonts w:ascii="Times New Roman" w:hAnsi="Times New Roman"/>
          <w:b/>
          <w:lang w:val="en-US"/>
        </w:rPr>
      </w:pPr>
    </w:p>
    <w:p w:rsidR="00C0448D" w:rsidRPr="00CF4585" w:rsidRDefault="00C0448D" w:rsidP="00A36291">
      <w:pPr>
        <w:tabs>
          <w:tab w:val="left" w:pos="5610"/>
          <w:tab w:val="right" w:pos="9355"/>
        </w:tabs>
        <w:rPr>
          <w:rFonts w:ascii="Times New Roman" w:hAnsi="Times New Roman"/>
        </w:rPr>
        <w:sectPr w:rsidR="00C0448D" w:rsidRPr="00CF4585" w:rsidSect="00A36291">
          <w:footerReference w:type="even" r:id="rId7"/>
          <w:footerReference w:type="default" r:id="rId8"/>
          <w:pgSz w:w="11906" w:h="16838"/>
          <w:pgMar w:top="567" w:right="539" w:bottom="816" w:left="902" w:header="709" w:footer="709" w:gutter="0"/>
          <w:cols w:space="720"/>
          <w:titlePg/>
        </w:sectPr>
      </w:pPr>
    </w:p>
    <w:p w:rsidR="00C0448D" w:rsidRPr="00CF4585" w:rsidRDefault="00C0448D" w:rsidP="00A36291">
      <w:pPr>
        <w:tabs>
          <w:tab w:val="left" w:pos="5610"/>
          <w:tab w:val="right" w:pos="9355"/>
        </w:tabs>
        <w:jc w:val="right"/>
        <w:rPr>
          <w:rFonts w:ascii="Times New Roman" w:hAnsi="Times New Roman"/>
        </w:rPr>
      </w:pPr>
      <w:r w:rsidRPr="00CF4585">
        <w:rPr>
          <w:rFonts w:ascii="Times New Roman" w:hAnsi="Times New Roman"/>
        </w:rPr>
        <w:t>Приложение 11</w:t>
      </w:r>
    </w:p>
    <w:p w:rsidR="00C0448D" w:rsidRDefault="00C0448D" w:rsidP="00A36291">
      <w:pPr>
        <w:ind w:left="5580"/>
        <w:jc w:val="right"/>
        <w:rPr>
          <w:rFonts w:ascii="Times New Roman" w:hAnsi="Times New Roman"/>
        </w:rPr>
      </w:pPr>
      <w:r w:rsidRPr="00CF4585">
        <w:rPr>
          <w:rFonts w:ascii="Times New Roman" w:hAnsi="Times New Roman"/>
        </w:rPr>
        <w:t xml:space="preserve">к решению Совета </w:t>
      </w:r>
    </w:p>
    <w:p w:rsidR="00C0448D" w:rsidRPr="00CF4585" w:rsidRDefault="00C0448D" w:rsidP="00CF4585">
      <w:pPr>
        <w:ind w:left="5580"/>
        <w:jc w:val="right"/>
        <w:rPr>
          <w:rFonts w:ascii="Times New Roman" w:hAnsi="Times New Roman"/>
        </w:rPr>
      </w:pPr>
      <w:r w:rsidRPr="00CF4585">
        <w:rPr>
          <w:rFonts w:ascii="Times New Roman" w:hAnsi="Times New Roman"/>
        </w:rPr>
        <w:t>Коломинского</w:t>
      </w:r>
      <w:r>
        <w:rPr>
          <w:rFonts w:ascii="Times New Roman" w:hAnsi="Times New Roman"/>
        </w:rPr>
        <w:t xml:space="preserve"> </w:t>
      </w:r>
      <w:r w:rsidRPr="00CF4585">
        <w:rPr>
          <w:rFonts w:ascii="Times New Roman" w:hAnsi="Times New Roman"/>
        </w:rPr>
        <w:t>сельского поселения</w:t>
      </w:r>
    </w:p>
    <w:p w:rsidR="00C0448D" w:rsidRPr="00CF4585" w:rsidRDefault="00C0448D" w:rsidP="00A36291">
      <w:pPr>
        <w:ind w:left="5580"/>
        <w:jc w:val="right"/>
        <w:rPr>
          <w:rFonts w:ascii="Times New Roman" w:hAnsi="Times New Roman"/>
        </w:rPr>
      </w:pPr>
      <w:r w:rsidRPr="00CF4585">
        <w:rPr>
          <w:rFonts w:ascii="Times New Roman" w:hAnsi="Times New Roman"/>
        </w:rPr>
        <w:t xml:space="preserve">от 26.12.2019 № 27 </w:t>
      </w:r>
    </w:p>
    <w:p w:rsidR="00C0448D" w:rsidRPr="00CF4585" w:rsidRDefault="00C0448D" w:rsidP="00A36291">
      <w:pPr>
        <w:jc w:val="center"/>
        <w:rPr>
          <w:rFonts w:ascii="Times New Roman" w:hAnsi="Times New Roman"/>
          <w:b/>
        </w:rPr>
      </w:pPr>
      <w:r w:rsidRPr="00CF4585">
        <w:rPr>
          <w:rFonts w:ascii="Times New Roman" w:hAnsi="Times New Roman"/>
          <w:b/>
        </w:rPr>
        <w:t>ВЕДОМСТВЕННАЯ СТРУКТУРА</w:t>
      </w:r>
    </w:p>
    <w:p w:rsidR="00C0448D" w:rsidRPr="00CF4585" w:rsidRDefault="00C0448D" w:rsidP="00CF4585">
      <w:pPr>
        <w:jc w:val="center"/>
        <w:rPr>
          <w:rFonts w:ascii="Times New Roman" w:hAnsi="Times New Roman"/>
          <w:b/>
        </w:rPr>
      </w:pPr>
      <w:r w:rsidRPr="00CF4585">
        <w:rPr>
          <w:rFonts w:ascii="Times New Roman" w:hAnsi="Times New Roman"/>
          <w:b/>
        </w:rPr>
        <w:t>расходов бюджета муниципального образования «Коломинское сельское поселение» на 2019 год</w:t>
      </w:r>
    </w:p>
    <w:tbl>
      <w:tblPr>
        <w:tblW w:w="15220" w:type="dxa"/>
        <w:tblInd w:w="94" w:type="dxa"/>
        <w:tblLook w:val="0000"/>
      </w:tblPr>
      <w:tblGrid>
        <w:gridCol w:w="8642"/>
        <w:gridCol w:w="1847"/>
        <w:gridCol w:w="780"/>
        <w:gridCol w:w="1536"/>
        <w:gridCol w:w="1188"/>
        <w:gridCol w:w="1227"/>
      </w:tblGrid>
      <w:tr w:rsidR="00C0448D" w:rsidRPr="00CF4585" w:rsidTr="007453BF">
        <w:trPr>
          <w:trHeight w:val="5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Код главного распорядителя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РзПр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Сумма, тыс. руб.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Администрация Коломинского сельского поселения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22525,4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CF4585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CF4585">
              <w:rPr>
                <w:rFonts w:ascii="Times New Roman" w:hAnsi="Times New Roman"/>
                <w:b/>
                <w:iCs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5895,7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both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882,7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both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882,7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both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882,7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both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882,7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both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882,7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CF4585">
              <w:rPr>
                <w:rFonts w:ascii="Times New Roman" w:hAnsi="Times New Roman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4889,6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4873,5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Центральный аппарат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4873,5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3730,1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3730,1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1101,1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1101,1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42,3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42,3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4,7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Осуществление отдельных полномочий в сфере жилищных и градостроительных отношений муниципальных образований Чаинского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4,7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4,7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4,7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Осуществление отдельных полномочий по внутреннему муниципальному финансовому контролю в сфере бюджетных правоотношений и контроля в сфере закупок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62000800000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11,4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62000800000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11,4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62000800000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11,4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CF4585">
              <w:rPr>
                <w:rFonts w:ascii="Times New Roman" w:hAnsi="Times New Roman"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CF4585">
              <w:rPr>
                <w:rFonts w:ascii="Times New Roman" w:hAnsi="Times New Roman"/>
                <w:i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CF4585">
              <w:rPr>
                <w:rFonts w:ascii="Times New Roman" w:hAnsi="Times New Roman"/>
                <w:i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CF4585">
              <w:rPr>
                <w:rFonts w:ascii="Times New Roman" w:hAnsi="Times New Roman"/>
                <w:i/>
              </w:rPr>
              <w:t>12,9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12,9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Осуществление отдельных полномочий в сфере внешнего финансового контроля муниципальных образований Чаинского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12,9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12,9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12,9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CF4585">
              <w:rPr>
                <w:rFonts w:ascii="Times New Roman" w:hAnsi="Times New Roman"/>
                <w:bCs/>
                <w:i/>
                <w:iCs/>
              </w:rPr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4,0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4,0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Резервные фонды местных администраций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6700500000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4,0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6700511000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4,0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6700511000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4,0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6700511000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4,0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Другие общегосударственные вопросы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106,5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25,6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25,6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25,6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25,6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80,9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Выполнение других обязательств государства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13,0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Взнос в Совет муниципальных образований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13,0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13,0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13,0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Содержание имущества, находящегося в казне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6900120000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67,9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6900120000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67,9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6900120000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67,9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CF4585">
              <w:rPr>
                <w:rFonts w:ascii="Times New Roman" w:hAnsi="Times New Roman"/>
                <w:b/>
                <w:bCs/>
                <w:iCs/>
              </w:rPr>
              <w:t>Национальная оборона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  <w:b/>
              </w:rPr>
            </w:pPr>
            <w:r w:rsidRPr="00CF4585">
              <w:rPr>
                <w:rFonts w:ascii="Times New Roman" w:hAnsi="Times New Roman"/>
                <w:b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  <w:b/>
              </w:rPr>
            </w:pPr>
            <w:r w:rsidRPr="00CF4585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  <w:b/>
              </w:rPr>
            </w:pPr>
            <w:r w:rsidRPr="00CF4585">
              <w:rPr>
                <w:rFonts w:ascii="Times New Roman" w:hAnsi="Times New Roman"/>
                <w:b/>
              </w:rPr>
              <w:t>154,7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154,7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Государственная программа «Эффективное управление региональными финансами, государственными закупками и совершенствование отношений в Томской области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154,7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154,7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 xml:space="preserve">Основное мероприятие «Обеспечение осуществления в муниципальных образованиях Тоской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154,7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154,7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147,6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7,1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7,1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7,1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CF4585">
              <w:rPr>
                <w:rFonts w:ascii="Times New Roman" w:hAnsi="Times New Roman"/>
                <w:b/>
                <w:iCs/>
              </w:rPr>
              <w:t>Национальная экономика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CF4585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CF4585">
              <w:rPr>
                <w:rFonts w:ascii="Times New Roman" w:hAnsi="Times New Roman"/>
                <w:b/>
                <w:iCs/>
              </w:rPr>
              <w:t>0400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CF4585">
              <w:rPr>
                <w:rFonts w:ascii="Times New Roman" w:hAnsi="Times New Roman"/>
                <w:b/>
                <w:iCs/>
              </w:rPr>
              <w:t>5884,4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both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Дорожное хозяйство (Дорожные фонды)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5824,4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both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4319,4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both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4319,4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both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4319,4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both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Капитальный ремонт и (или) ремонт автомобильных дорог общего пользования местного  значения в границах муниципальных районов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  <w:lang w:val="en-US"/>
              </w:rPr>
            </w:pPr>
            <w:r w:rsidRPr="00CF4585">
              <w:rPr>
                <w:rFonts w:ascii="Times New Roman" w:hAnsi="Times New Roman"/>
                <w:iCs/>
              </w:rPr>
              <w:t>1828440</w:t>
            </w:r>
            <w:r w:rsidRPr="00CF4585">
              <w:rPr>
                <w:rFonts w:ascii="Times New Roman" w:hAnsi="Times New Roman"/>
                <w:iCs/>
                <w:lang w:val="en-US"/>
              </w:rPr>
              <w:t>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4319,4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both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  <w:lang w:val="en-US"/>
              </w:rPr>
            </w:pPr>
            <w:r w:rsidRPr="00CF4585">
              <w:rPr>
                <w:rFonts w:ascii="Times New Roman" w:hAnsi="Times New Roman"/>
                <w:iCs/>
              </w:rPr>
              <w:t>1828440</w:t>
            </w:r>
            <w:r w:rsidRPr="00CF4585">
              <w:rPr>
                <w:rFonts w:ascii="Times New Roman" w:hAnsi="Times New Roman"/>
                <w:iCs/>
                <w:lang w:val="en-US"/>
              </w:rPr>
              <w:t>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4319,4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both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  <w:lang w:val="en-US"/>
              </w:rPr>
            </w:pPr>
            <w:r w:rsidRPr="00CF4585">
              <w:rPr>
                <w:rFonts w:ascii="Times New Roman" w:hAnsi="Times New Roman"/>
                <w:iCs/>
              </w:rPr>
              <w:t>1828440</w:t>
            </w:r>
            <w:r w:rsidRPr="00CF4585">
              <w:rPr>
                <w:rFonts w:ascii="Times New Roman" w:hAnsi="Times New Roman"/>
                <w:iCs/>
                <w:lang w:val="en-US"/>
              </w:rPr>
              <w:t>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4319,4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 xml:space="preserve">Дорожное хозяйство 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5300000000 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1505,0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Поддержка дорожного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1505,0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 xml:space="preserve"> 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53001</w:t>
            </w:r>
            <w:r w:rsidRPr="00CF4585">
              <w:rPr>
                <w:rFonts w:ascii="Times New Roman" w:hAnsi="Times New Roman"/>
                <w:lang w:val="en-US"/>
              </w:rPr>
              <w:t>S</w:t>
            </w:r>
            <w:r w:rsidRPr="00CF4585">
              <w:rPr>
                <w:rFonts w:ascii="Times New Roman" w:hAnsi="Times New Roman"/>
              </w:rPr>
              <w:t>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1243,8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53001</w:t>
            </w:r>
            <w:r w:rsidRPr="00CF4585">
              <w:rPr>
                <w:rFonts w:ascii="Times New Roman" w:hAnsi="Times New Roman"/>
                <w:lang w:val="en-US"/>
              </w:rPr>
              <w:t>S</w:t>
            </w:r>
            <w:r w:rsidRPr="00CF4585">
              <w:rPr>
                <w:rFonts w:ascii="Times New Roman" w:hAnsi="Times New Roman"/>
              </w:rPr>
              <w:t>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1243,8</w:t>
            </w:r>
          </w:p>
        </w:tc>
      </w:tr>
      <w:tr w:rsidR="00C0448D" w:rsidRPr="00CF4585" w:rsidTr="007453BF">
        <w:trPr>
          <w:trHeight w:val="3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53001</w:t>
            </w:r>
            <w:r w:rsidRPr="00CF4585">
              <w:rPr>
                <w:rFonts w:ascii="Times New Roman" w:hAnsi="Times New Roman"/>
                <w:lang w:val="en-US"/>
              </w:rPr>
              <w:t>S</w:t>
            </w:r>
            <w:r w:rsidRPr="00CF4585">
              <w:rPr>
                <w:rFonts w:ascii="Times New Roman" w:hAnsi="Times New Roman"/>
              </w:rPr>
              <w:t>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1243,8</w:t>
            </w:r>
          </w:p>
        </w:tc>
      </w:tr>
      <w:tr w:rsidR="00C0448D" w:rsidRPr="00CF4585" w:rsidTr="007453BF">
        <w:trPr>
          <w:trHeight w:val="3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Ремонт автомобильных дорог общего пользования местного значения (софинансирование)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53001</w:t>
            </w:r>
            <w:r w:rsidRPr="00CF4585">
              <w:rPr>
                <w:rFonts w:ascii="Times New Roman" w:hAnsi="Times New Roman"/>
                <w:lang w:val="en-US"/>
              </w:rPr>
              <w:t>S</w:t>
            </w:r>
            <w:r w:rsidRPr="00CF4585">
              <w:rPr>
                <w:rFonts w:ascii="Times New Roman" w:hAnsi="Times New Roman"/>
              </w:rPr>
              <w:t>0910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261,2</w:t>
            </w:r>
          </w:p>
        </w:tc>
      </w:tr>
      <w:tr w:rsidR="00C0448D" w:rsidRPr="00CF4585" w:rsidTr="007453BF">
        <w:trPr>
          <w:trHeight w:val="3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53001</w:t>
            </w:r>
            <w:r w:rsidRPr="00CF4585">
              <w:rPr>
                <w:rFonts w:ascii="Times New Roman" w:hAnsi="Times New Roman"/>
                <w:lang w:val="en-US"/>
              </w:rPr>
              <w:t>S0</w:t>
            </w:r>
            <w:r w:rsidRPr="00CF4585">
              <w:rPr>
                <w:rFonts w:ascii="Times New Roman" w:hAnsi="Times New Roman"/>
              </w:rPr>
              <w:t>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261,2</w:t>
            </w:r>
          </w:p>
        </w:tc>
      </w:tr>
      <w:tr w:rsidR="00C0448D" w:rsidRPr="00CF4585" w:rsidTr="007453BF">
        <w:trPr>
          <w:trHeight w:val="3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53001</w:t>
            </w:r>
            <w:r w:rsidRPr="00CF4585">
              <w:rPr>
                <w:rFonts w:ascii="Times New Roman" w:hAnsi="Times New Roman"/>
                <w:lang w:val="en-US"/>
              </w:rPr>
              <w:t>S0</w:t>
            </w:r>
            <w:r w:rsidRPr="00CF4585">
              <w:rPr>
                <w:rFonts w:ascii="Times New Roman" w:hAnsi="Times New Roman"/>
              </w:rPr>
              <w:t>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261,2</w:t>
            </w:r>
          </w:p>
        </w:tc>
      </w:tr>
      <w:tr w:rsidR="00C0448D" w:rsidRPr="00CF4585" w:rsidTr="007453BF">
        <w:trPr>
          <w:trHeight w:val="3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60,0</w:t>
            </w:r>
          </w:p>
        </w:tc>
      </w:tr>
      <w:tr w:rsidR="00C0448D" w:rsidRPr="00CF4585" w:rsidTr="007453BF">
        <w:trPr>
          <w:trHeight w:val="3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Кадастровые работы по внесению сведений в государственный кадастр недвижимости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60,0</w:t>
            </w:r>
          </w:p>
        </w:tc>
      </w:tr>
      <w:tr w:rsidR="00C0448D" w:rsidRPr="00CF4585" w:rsidTr="007453BF">
        <w:trPr>
          <w:trHeight w:val="3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60,0</w:t>
            </w:r>
          </w:p>
        </w:tc>
      </w:tr>
      <w:tr w:rsidR="00C0448D" w:rsidRPr="00CF4585" w:rsidTr="007453BF">
        <w:trPr>
          <w:trHeight w:val="3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60,0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CF4585">
              <w:rPr>
                <w:rFonts w:ascii="Times New Roman" w:hAnsi="Times New Roman"/>
                <w:b/>
                <w:iCs/>
              </w:rPr>
              <w:t>Жилищно-коммунальное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CF4585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CF4585">
              <w:rPr>
                <w:rFonts w:ascii="Times New Roman" w:hAnsi="Times New Roman"/>
                <w:b/>
                <w:iCs/>
              </w:rPr>
              <w:t>0500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2066,6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Жилищное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145,4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Поддержка жилищного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 xml:space="preserve"> 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145,4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Капитальный ремонт муниципального жилищного фонда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145,4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145,4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145,4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Коммунальное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849,3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Вопросы в области коммунального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849,3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Мероприятия в области коммунального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849,3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849,3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849,3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Благоустройство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1071,9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Благоустройство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1071,9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Уличное освещение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333,6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333,6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333,6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both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6000500000 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738,3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CF4585">
              <w:rPr>
                <w:rFonts w:ascii="Times New Roman" w:hAnsi="Times New Roman"/>
                <w:i/>
              </w:rPr>
              <w:t>732,9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732,9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5,4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5,4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CF4585">
              <w:rPr>
                <w:rFonts w:ascii="Times New Roman" w:hAnsi="Times New Roman"/>
                <w:b/>
                <w:iCs/>
              </w:rPr>
              <w:t>Культура, кинематография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CF4585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CF4585">
              <w:rPr>
                <w:rFonts w:ascii="Times New Roman" w:hAnsi="Times New Roman"/>
                <w:b/>
                <w:iCs/>
              </w:rPr>
              <w:t>0800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CF4585">
              <w:rPr>
                <w:rFonts w:ascii="Times New Roman" w:hAnsi="Times New Roman"/>
                <w:b/>
                <w:iCs/>
              </w:rPr>
              <w:t>7169,4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Культура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7169,4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3595,2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3595,2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3595,2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3335,9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3335,9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3335,9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259,3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259,3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259,3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</w:rPr>
              <w:t>6</w:t>
            </w:r>
            <w:r w:rsidRPr="00CF4585">
              <w:rPr>
                <w:rFonts w:ascii="Times New Roman" w:hAnsi="Times New Roman"/>
                <w:lang w:val="en-US"/>
              </w:rPr>
              <w:t>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3574,2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</w:rPr>
              <w:t>6</w:t>
            </w:r>
            <w:r w:rsidRPr="00CF4585">
              <w:rPr>
                <w:rFonts w:ascii="Times New Roman" w:hAnsi="Times New Roman"/>
                <w:lang w:val="en-US"/>
              </w:rPr>
              <w:t>40</w:t>
            </w:r>
            <w:r w:rsidRPr="00CF4585">
              <w:rPr>
                <w:rFonts w:ascii="Times New Roman" w:hAnsi="Times New Roman"/>
              </w:rPr>
              <w:t>01</w:t>
            </w:r>
            <w:r w:rsidRPr="00CF4585">
              <w:rPr>
                <w:rFonts w:ascii="Times New Roman" w:hAnsi="Times New Roman"/>
                <w:lang w:val="en-US"/>
              </w:rPr>
              <w:t>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3574,2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1996,8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1996,8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1563,4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1563,4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14,0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14,0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CF4585">
              <w:rPr>
                <w:rFonts w:ascii="Times New Roman" w:hAnsi="Times New Roman"/>
                <w:b/>
                <w:iCs/>
              </w:rPr>
              <w:t>Социальная политика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CF4585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CF4585">
              <w:rPr>
                <w:rFonts w:ascii="Times New Roman" w:hAnsi="Times New Roman"/>
                <w:b/>
                <w:iCs/>
              </w:rPr>
              <w:t>1000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CF4585">
              <w:rPr>
                <w:rFonts w:ascii="Times New Roman" w:hAnsi="Times New Roman"/>
                <w:b/>
                <w:iCs/>
              </w:rPr>
              <w:t>826,0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Социальное обеспечение населения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100,0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50,0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50,0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50,0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5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5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50,0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50,0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50,0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Социальная поддержка населения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50,0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Обеспечение софинансирования расходов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50000</w:t>
            </w:r>
            <w:r w:rsidRPr="00CF4585">
              <w:rPr>
                <w:rFonts w:ascii="Times New Roman" w:hAnsi="Times New Roman"/>
                <w:lang w:val="en-US"/>
              </w:rPr>
              <w:t>S</w:t>
            </w:r>
            <w:r w:rsidRPr="00CF4585">
              <w:rPr>
                <w:rFonts w:ascii="Times New Roman" w:hAnsi="Times New Roman"/>
              </w:rPr>
              <w:t>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50,0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50000</w:t>
            </w:r>
            <w:r w:rsidRPr="00CF4585">
              <w:rPr>
                <w:rFonts w:ascii="Times New Roman" w:hAnsi="Times New Roman"/>
                <w:lang w:val="en-US"/>
              </w:rPr>
              <w:t>S</w:t>
            </w:r>
            <w:r w:rsidRPr="00CF4585">
              <w:rPr>
                <w:rFonts w:ascii="Times New Roman" w:hAnsi="Times New Roman"/>
              </w:rPr>
              <w:t>0</w:t>
            </w:r>
            <w:r w:rsidRPr="00CF4585">
              <w:rPr>
                <w:rFonts w:ascii="Times New Roman" w:hAnsi="Times New Roman"/>
                <w:lang w:val="en-US"/>
              </w:rPr>
              <w:t>71</w:t>
            </w:r>
            <w:r w:rsidRPr="00CF4585">
              <w:rPr>
                <w:rFonts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50,0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50000</w:t>
            </w:r>
            <w:r w:rsidRPr="00CF4585">
              <w:rPr>
                <w:rFonts w:ascii="Times New Roman" w:hAnsi="Times New Roman"/>
                <w:lang w:val="en-US"/>
              </w:rPr>
              <w:t>S</w:t>
            </w:r>
            <w:r w:rsidRPr="00CF4585">
              <w:rPr>
                <w:rFonts w:ascii="Times New Roman" w:hAnsi="Times New Roman"/>
              </w:rPr>
              <w:t>0</w:t>
            </w:r>
            <w:r w:rsidRPr="00CF4585">
              <w:rPr>
                <w:rFonts w:ascii="Times New Roman" w:hAnsi="Times New Roman"/>
                <w:lang w:val="en-US"/>
              </w:rPr>
              <w:t>71</w:t>
            </w:r>
            <w:r w:rsidRPr="00CF4585">
              <w:rPr>
                <w:rFonts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50,0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CF4585">
              <w:rPr>
                <w:rFonts w:ascii="Times New Roman" w:hAnsi="Times New Roman"/>
                <w:bCs/>
                <w:i/>
                <w:iCs/>
              </w:rPr>
              <w:t>Охрана семьи и детства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CF4585">
              <w:rPr>
                <w:rFonts w:ascii="Times New Roman" w:hAnsi="Times New Roman"/>
                <w:i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CF4585">
              <w:rPr>
                <w:rFonts w:ascii="Times New Roman" w:hAnsi="Times New Roman"/>
                <w:i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CF4585">
              <w:rPr>
                <w:rFonts w:ascii="Times New Roman" w:hAnsi="Times New Roman"/>
                <w:i/>
              </w:rPr>
              <w:t>726,0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726,0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Исполнение судебных актов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9900300000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726,0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9900300000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726,0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9900300000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726,0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CF4585">
              <w:rPr>
                <w:rFonts w:ascii="Times New Roman" w:hAnsi="Times New Roman"/>
                <w:b/>
                <w:iCs/>
              </w:rPr>
              <w:t>Физическая культура и спорт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CF4585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CF4585">
              <w:rPr>
                <w:rFonts w:ascii="Times New Roman" w:hAnsi="Times New Roman"/>
                <w:b/>
                <w:iCs/>
              </w:rPr>
              <w:t>1100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CF4585">
              <w:rPr>
                <w:rFonts w:ascii="Times New Roman" w:hAnsi="Times New Roman"/>
                <w:b/>
                <w:iCs/>
              </w:rPr>
              <w:t>528,6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Физическая культура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528,6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both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220,6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both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0810000000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220,6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both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081</w:t>
            </w:r>
            <w:r w:rsidRPr="00CF4585">
              <w:rPr>
                <w:rFonts w:ascii="Times New Roman" w:hAnsi="Times New Roman"/>
                <w:iCs/>
                <w:lang w:val="en-US"/>
              </w:rPr>
              <w:t>P</w:t>
            </w:r>
            <w:r w:rsidRPr="00CF4585">
              <w:rPr>
                <w:rFonts w:ascii="Times New Roman" w:hAnsi="Times New Roman"/>
                <w:iCs/>
              </w:rPr>
              <w:t>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220,6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both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081</w:t>
            </w:r>
            <w:r w:rsidRPr="00CF4585">
              <w:rPr>
                <w:rFonts w:ascii="Times New Roman" w:hAnsi="Times New Roman"/>
                <w:iCs/>
                <w:lang w:val="en-US"/>
              </w:rPr>
              <w:t>P</w:t>
            </w:r>
            <w:r w:rsidRPr="00CF4585">
              <w:rPr>
                <w:rFonts w:ascii="Times New Roman" w:hAnsi="Times New Roman"/>
                <w:iCs/>
              </w:rPr>
              <w:t>500003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220,6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both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081</w:t>
            </w:r>
            <w:r w:rsidRPr="00CF4585">
              <w:rPr>
                <w:rFonts w:ascii="Times New Roman" w:hAnsi="Times New Roman"/>
                <w:iCs/>
                <w:lang w:val="en-US"/>
              </w:rPr>
              <w:t>P500003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185,1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both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Расходы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081</w:t>
            </w:r>
            <w:r w:rsidRPr="00CF4585">
              <w:rPr>
                <w:rFonts w:ascii="Times New Roman" w:hAnsi="Times New Roman"/>
                <w:iCs/>
                <w:lang w:val="en-US"/>
              </w:rPr>
              <w:t>P500003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185,1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both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081</w:t>
            </w:r>
            <w:r w:rsidRPr="00CF4585">
              <w:rPr>
                <w:rFonts w:ascii="Times New Roman" w:hAnsi="Times New Roman"/>
                <w:iCs/>
                <w:lang w:val="en-US"/>
              </w:rPr>
              <w:t>P500003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35,5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both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081</w:t>
            </w:r>
            <w:r w:rsidRPr="00CF4585">
              <w:rPr>
                <w:rFonts w:ascii="Times New Roman" w:hAnsi="Times New Roman"/>
                <w:iCs/>
                <w:lang w:val="en-US"/>
              </w:rPr>
              <w:t>P500003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35,5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 xml:space="preserve">1101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5100000000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308,0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308,0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Мероприятия в области спорта и физической культуры (софинансирование)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51001</w:t>
            </w:r>
            <w:r w:rsidRPr="00CF4585">
              <w:rPr>
                <w:rFonts w:ascii="Times New Roman" w:hAnsi="Times New Roman"/>
                <w:lang w:val="en-US"/>
              </w:rPr>
              <w:t>1</w:t>
            </w:r>
            <w:r w:rsidRPr="00CF4585">
              <w:rPr>
                <w:rFonts w:ascii="Times New Roman" w:hAnsi="Times New Roman"/>
              </w:rPr>
              <w:t>0</w:t>
            </w:r>
            <w:r w:rsidRPr="00CF4585">
              <w:rPr>
                <w:rFonts w:ascii="Times New Roman" w:hAnsi="Times New Roman"/>
                <w:lang w:val="en-US"/>
              </w:rPr>
              <w:t>00</w:t>
            </w:r>
            <w:r w:rsidRPr="00CF4585">
              <w:rPr>
                <w:rFonts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308,0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  <w:lang w:val="en-US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  <w:lang w:val="en-US"/>
              </w:rPr>
              <w:t>5100110000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  <w:lang w:val="en-US"/>
              </w:rPr>
              <w:t>28</w:t>
            </w:r>
            <w:r w:rsidRPr="00CF4585">
              <w:rPr>
                <w:rFonts w:ascii="Times New Roman" w:hAnsi="Times New Roman"/>
              </w:rPr>
              <w:t>4,</w:t>
            </w:r>
            <w:r w:rsidRPr="00CF4585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  <w:lang w:val="en-US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  <w:lang w:val="en-US"/>
              </w:rPr>
              <w:t>510011</w:t>
            </w:r>
            <w:r w:rsidRPr="00CF4585">
              <w:rPr>
                <w:rFonts w:ascii="Times New Roman" w:hAnsi="Times New Roman"/>
              </w:rPr>
              <w:t>0</w:t>
            </w:r>
            <w:r w:rsidRPr="00CF4585">
              <w:rPr>
                <w:rFonts w:ascii="Times New Roman" w:hAnsi="Times New Roman"/>
                <w:lang w:val="en-US"/>
              </w:rPr>
              <w:t>00</w:t>
            </w:r>
            <w:r w:rsidRPr="00CF4585">
              <w:rPr>
                <w:rFonts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  <w:lang w:val="en-US"/>
              </w:rPr>
              <w:t>284</w:t>
            </w:r>
            <w:r w:rsidRPr="00CF4585">
              <w:rPr>
                <w:rFonts w:ascii="Times New Roman" w:hAnsi="Times New Roman"/>
              </w:rPr>
              <w:t>,</w:t>
            </w:r>
            <w:r w:rsidRPr="00CF4585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</w:rPr>
              <w:t>510</w:t>
            </w:r>
            <w:r w:rsidRPr="00CF4585">
              <w:rPr>
                <w:rFonts w:ascii="Times New Roman" w:hAnsi="Times New Roman"/>
                <w:lang w:val="en-US"/>
              </w:rPr>
              <w:t>P5S0003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  <w:lang w:val="en-US"/>
              </w:rPr>
              <w:t>10</w:t>
            </w:r>
            <w:r w:rsidRPr="00CF4585">
              <w:rPr>
                <w:rFonts w:ascii="Times New Roman" w:hAnsi="Times New Roman"/>
              </w:rPr>
              <w:t>,9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</w:rPr>
              <w:t>510</w:t>
            </w:r>
            <w:r w:rsidRPr="00CF4585">
              <w:rPr>
                <w:rFonts w:ascii="Times New Roman" w:hAnsi="Times New Roman"/>
                <w:lang w:val="en-US"/>
              </w:rPr>
              <w:t>P5S0003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10,9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</w:rPr>
              <w:t>510</w:t>
            </w:r>
            <w:r w:rsidRPr="00CF4585">
              <w:rPr>
                <w:rFonts w:ascii="Times New Roman" w:hAnsi="Times New Roman"/>
                <w:lang w:val="en-US"/>
              </w:rPr>
              <w:t>P5S0003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10,9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51001</w:t>
            </w:r>
            <w:r w:rsidRPr="00CF4585">
              <w:rPr>
                <w:rFonts w:ascii="Times New Roman" w:hAnsi="Times New Roman"/>
                <w:lang w:val="en-US"/>
              </w:rPr>
              <w:t>S</w:t>
            </w:r>
            <w:r w:rsidRPr="00CF4585">
              <w:rPr>
                <w:rFonts w:ascii="Times New Roman" w:hAnsi="Times New Roman"/>
              </w:rPr>
              <w:t>0003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13,0</w:t>
            </w:r>
          </w:p>
        </w:tc>
      </w:tr>
      <w:tr w:rsidR="00C0448D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8D" w:rsidRPr="00CF4585" w:rsidRDefault="00C0448D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51001</w:t>
            </w:r>
            <w:r w:rsidRPr="00CF4585">
              <w:rPr>
                <w:rFonts w:ascii="Times New Roman" w:hAnsi="Times New Roman"/>
                <w:lang w:val="en-US"/>
              </w:rPr>
              <w:t>S</w:t>
            </w:r>
            <w:r w:rsidRPr="00CF4585">
              <w:rPr>
                <w:rFonts w:ascii="Times New Roman" w:hAnsi="Times New Roman"/>
              </w:rPr>
              <w:t>0003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8D" w:rsidRPr="00CF4585" w:rsidRDefault="00C0448D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13,0</w:t>
            </w:r>
          </w:p>
        </w:tc>
      </w:tr>
    </w:tbl>
    <w:p w:rsidR="00C0448D" w:rsidRPr="00CF4585" w:rsidRDefault="00C0448D" w:rsidP="00A36291">
      <w:pPr>
        <w:rPr>
          <w:rFonts w:ascii="Times New Roman" w:hAnsi="Times New Roman"/>
        </w:rPr>
        <w:sectPr w:rsidR="00C0448D" w:rsidRPr="00CF4585" w:rsidSect="000629F1">
          <w:pgSz w:w="16838" w:h="11906" w:orient="landscape"/>
          <w:pgMar w:top="567" w:right="1134" w:bottom="539" w:left="816" w:header="709" w:footer="709" w:gutter="0"/>
          <w:cols w:space="720"/>
        </w:sectPr>
      </w:pPr>
    </w:p>
    <w:p w:rsidR="00C0448D" w:rsidRDefault="00C0448D" w:rsidP="00120F69">
      <w:pPr>
        <w:pStyle w:val="Iniiaiieoaeno2"/>
        <w:ind w:firstLine="0"/>
        <w:rPr>
          <w:sz w:val="24"/>
          <w:szCs w:val="24"/>
        </w:rPr>
      </w:pPr>
    </w:p>
    <w:p w:rsidR="00C0448D" w:rsidRPr="00CF4585" w:rsidRDefault="00C0448D" w:rsidP="00120F69">
      <w:pPr>
        <w:pStyle w:val="Iniiaiieoaeno2"/>
        <w:ind w:firstLine="0"/>
        <w:rPr>
          <w:sz w:val="24"/>
          <w:szCs w:val="24"/>
        </w:rPr>
      </w:pPr>
    </w:p>
    <w:sectPr w:rsidR="00C0448D" w:rsidRPr="00CF4585" w:rsidSect="00CE49C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48D" w:rsidRDefault="00C0448D">
      <w:r>
        <w:separator/>
      </w:r>
    </w:p>
  </w:endnote>
  <w:endnote w:type="continuationSeparator" w:id="0">
    <w:p w:rsidR="00C0448D" w:rsidRDefault="00C04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48D" w:rsidRDefault="00C0448D" w:rsidP="00A362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30</w:t>
    </w:r>
    <w:r>
      <w:rPr>
        <w:rStyle w:val="PageNumber"/>
      </w:rPr>
      <w:fldChar w:fldCharType="end"/>
    </w:r>
  </w:p>
  <w:p w:rsidR="00C0448D" w:rsidRDefault="00C0448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48D" w:rsidRDefault="00C0448D" w:rsidP="00A362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25</w:t>
    </w:r>
    <w:r>
      <w:rPr>
        <w:rStyle w:val="PageNumber"/>
      </w:rPr>
      <w:fldChar w:fldCharType="end"/>
    </w:r>
  </w:p>
  <w:p w:rsidR="00C0448D" w:rsidRDefault="00C0448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48D" w:rsidRDefault="00C0448D">
      <w:r>
        <w:separator/>
      </w:r>
    </w:p>
  </w:footnote>
  <w:footnote w:type="continuationSeparator" w:id="0">
    <w:p w:rsidR="00C0448D" w:rsidRDefault="00C044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605D3"/>
    <w:multiLevelType w:val="hybridMultilevel"/>
    <w:tmpl w:val="846ECDF0"/>
    <w:lvl w:ilvl="0" w:tplc="2C6EE6D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39355F59"/>
    <w:multiLevelType w:val="hybridMultilevel"/>
    <w:tmpl w:val="CB16A26E"/>
    <w:lvl w:ilvl="0" w:tplc="88DA79F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A626801"/>
    <w:multiLevelType w:val="hybridMultilevel"/>
    <w:tmpl w:val="78DCF73C"/>
    <w:lvl w:ilvl="0" w:tplc="50FC55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CF768F7"/>
    <w:multiLevelType w:val="hybridMultilevel"/>
    <w:tmpl w:val="6124134C"/>
    <w:lvl w:ilvl="0" w:tplc="767631D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53244407"/>
    <w:multiLevelType w:val="hybridMultilevel"/>
    <w:tmpl w:val="4D9E3268"/>
    <w:lvl w:ilvl="0" w:tplc="280A4B6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F605A7A"/>
    <w:multiLevelType w:val="hybridMultilevel"/>
    <w:tmpl w:val="55BEE9C6"/>
    <w:lvl w:ilvl="0" w:tplc="DE82AB9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FDA107B"/>
    <w:multiLevelType w:val="hybridMultilevel"/>
    <w:tmpl w:val="356A7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9F5"/>
    <w:rsid w:val="00007FE2"/>
    <w:rsid w:val="00021BC7"/>
    <w:rsid w:val="00034152"/>
    <w:rsid w:val="00060635"/>
    <w:rsid w:val="000629F1"/>
    <w:rsid w:val="0006576F"/>
    <w:rsid w:val="0007405B"/>
    <w:rsid w:val="00076CFC"/>
    <w:rsid w:val="000E1431"/>
    <w:rsid w:val="000F2D27"/>
    <w:rsid w:val="00107E52"/>
    <w:rsid w:val="00120F69"/>
    <w:rsid w:val="00121C71"/>
    <w:rsid w:val="001727FE"/>
    <w:rsid w:val="0018674F"/>
    <w:rsid w:val="001941FA"/>
    <w:rsid w:val="001B0D2A"/>
    <w:rsid w:val="001B0DF0"/>
    <w:rsid w:val="001B1593"/>
    <w:rsid w:val="001E75E2"/>
    <w:rsid w:val="001F1D81"/>
    <w:rsid w:val="001F5001"/>
    <w:rsid w:val="002016D7"/>
    <w:rsid w:val="00213FC9"/>
    <w:rsid w:val="0029457E"/>
    <w:rsid w:val="002B3143"/>
    <w:rsid w:val="002C2836"/>
    <w:rsid w:val="00307DD9"/>
    <w:rsid w:val="00316C79"/>
    <w:rsid w:val="00316E49"/>
    <w:rsid w:val="00326B0E"/>
    <w:rsid w:val="00332F01"/>
    <w:rsid w:val="003401E0"/>
    <w:rsid w:val="00375BA3"/>
    <w:rsid w:val="003839D6"/>
    <w:rsid w:val="0039023A"/>
    <w:rsid w:val="003A3C4E"/>
    <w:rsid w:val="003A41ED"/>
    <w:rsid w:val="003F5FAD"/>
    <w:rsid w:val="00450CF6"/>
    <w:rsid w:val="00460A6F"/>
    <w:rsid w:val="0049132B"/>
    <w:rsid w:val="00496EAF"/>
    <w:rsid w:val="004B5AE4"/>
    <w:rsid w:val="00504F3F"/>
    <w:rsid w:val="00516B0C"/>
    <w:rsid w:val="005208DD"/>
    <w:rsid w:val="005357BD"/>
    <w:rsid w:val="0056083C"/>
    <w:rsid w:val="00563211"/>
    <w:rsid w:val="005649E0"/>
    <w:rsid w:val="00564A38"/>
    <w:rsid w:val="00587B52"/>
    <w:rsid w:val="005B297B"/>
    <w:rsid w:val="005B6C43"/>
    <w:rsid w:val="0063533D"/>
    <w:rsid w:val="00656592"/>
    <w:rsid w:val="006A2A4E"/>
    <w:rsid w:val="006C68B9"/>
    <w:rsid w:val="006C7E03"/>
    <w:rsid w:val="006D20B9"/>
    <w:rsid w:val="00712534"/>
    <w:rsid w:val="007272EC"/>
    <w:rsid w:val="00735C43"/>
    <w:rsid w:val="00737842"/>
    <w:rsid w:val="00742EC6"/>
    <w:rsid w:val="007453BF"/>
    <w:rsid w:val="00747465"/>
    <w:rsid w:val="00754508"/>
    <w:rsid w:val="0076745E"/>
    <w:rsid w:val="007A3569"/>
    <w:rsid w:val="007A35FB"/>
    <w:rsid w:val="007A7EE3"/>
    <w:rsid w:val="007B0FEC"/>
    <w:rsid w:val="00800BA1"/>
    <w:rsid w:val="0080275F"/>
    <w:rsid w:val="00803F1A"/>
    <w:rsid w:val="0081687A"/>
    <w:rsid w:val="00851736"/>
    <w:rsid w:val="00862C1E"/>
    <w:rsid w:val="00866C10"/>
    <w:rsid w:val="0087021F"/>
    <w:rsid w:val="008A1867"/>
    <w:rsid w:val="008B6B7C"/>
    <w:rsid w:val="008C0C79"/>
    <w:rsid w:val="008C3445"/>
    <w:rsid w:val="008D3AAE"/>
    <w:rsid w:val="00906913"/>
    <w:rsid w:val="00910A11"/>
    <w:rsid w:val="00915BBB"/>
    <w:rsid w:val="00916C48"/>
    <w:rsid w:val="00945B8A"/>
    <w:rsid w:val="00963E86"/>
    <w:rsid w:val="00966202"/>
    <w:rsid w:val="0099446A"/>
    <w:rsid w:val="009A3C31"/>
    <w:rsid w:val="009B00FF"/>
    <w:rsid w:val="009B1FA2"/>
    <w:rsid w:val="009D0880"/>
    <w:rsid w:val="00A11C9A"/>
    <w:rsid w:val="00A27167"/>
    <w:rsid w:val="00A36291"/>
    <w:rsid w:val="00A40117"/>
    <w:rsid w:val="00A564EF"/>
    <w:rsid w:val="00A64197"/>
    <w:rsid w:val="00A67DF3"/>
    <w:rsid w:val="00A8101C"/>
    <w:rsid w:val="00A8545D"/>
    <w:rsid w:val="00A967FF"/>
    <w:rsid w:val="00AA573E"/>
    <w:rsid w:val="00AB02DF"/>
    <w:rsid w:val="00AB38FC"/>
    <w:rsid w:val="00AD0360"/>
    <w:rsid w:val="00B175BC"/>
    <w:rsid w:val="00B647D0"/>
    <w:rsid w:val="00B754B0"/>
    <w:rsid w:val="00B85BED"/>
    <w:rsid w:val="00B9501E"/>
    <w:rsid w:val="00BD7CEF"/>
    <w:rsid w:val="00BE0682"/>
    <w:rsid w:val="00BE7F73"/>
    <w:rsid w:val="00BF2FEA"/>
    <w:rsid w:val="00C0448D"/>
    <w:rsid w:val="00C1614B"/>
    <w:rsid w:val="00C27BF8"/>
    <w:rsid w:val="00C33747"/>
    <w:rsid w:val="00C67558"/>
    <w:rsid w:val="00CC425D"/>
    <w:rsid w:val="00CD5FAF"/>
    <w:rsid w:val="00CE49C8"/>
    <w:rsid w:val="00CF064F"/>
    <w:rsid w:val="00CF2B2F"/>
    <w:rsid w:val="00CF4585"/>
    <w:rsid w:val="00D12681"/>
    <w:rsid w:val="00D172E6"/>
    <w:rsid w:val="00D43873"/>
    <w:rsid w:val="00D531CC"/>
    <w:rsid w:val="00D56B0A"/>
    <w:rsid w:val="00D618ED"/>
    <w:rsid w:val="00D6421C"/>
    <w:rsid w:val="00D94DA4"/>
    <w:rsid w:val="00DB7027"/>
    <w:rsid w:val="00DB776A"/>
    <w:rsid w:val="00DC2401"/>
    <w:rsid w:val="00DE15CA"/>
    <w:rsid w:val="00DF11EC"/>
    <w:rsid w:val="00DF462B"/>
    <w:rsid w:val="00DF4E74"/>
    <w:rsid w:val="00E06DA0"/>
    <w:rsid w:val="00E2446F"/>
    <w:rsid w:val="00E363B3"/>
    <w:rsid w:val="00E37C52"/>
    <w:rsid w:val="00E4318B"/>
    <w:rsid w:val="00E549F5"/>
    <w:rsid w:val="00E63600"/>
    <w:rsid w:val="00E655C1"/>
    <w:rsid w:val="00E74586"/>
    <w:rsid w:val="00EA0B0A"/>
    <w:rsid w:val="00ED15F3"/>
    <w:rsid w:val="00EE2181"/>
    <w:rsid w:val="00EE55E4"/>
    <w:rsid w:val="00F3487D"/>
    <w:rsid w:val="00F540EF"/>
    <w:rsid w:val="00F841F3"/>
    <w:rsid w:val="00F85D16"/>
    <w:rsid w:val="00FA1351"/>
    <w:rsid w:val="00FB32AD"/>
    <w:rsid w:val="00FE4FAB"/>
    <w:rsid w:val="00FE6BE6"/>
    <w:rsid w:val="00FF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42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A3629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A3629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A3629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1"/>
    <w:uiPriority w:val="99"/>
    <w:qFormat/>
    <w:locked/>
    <w:rsid w:val="00A3629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36291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1"/>
    <w:uiPriority w:val="99"/>
    <w:qFormat/>
    <w:locked/>
    <w:rsid w:val="00A36291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1"/>
    <w:uiPriority w:val="99"/>
    <w:qFormat/>
    <w:locked/>
    <w:rsid w:val="00A36291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1"/>
    <w:uiPriority w:val="99"/>
    <w:qFormat/>
    <w:locked/>
    <w:rsid w:val="00A3629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1"/>
    <w:uiPriority w:val="99"/>
    <w:qFormat/>
    <w:locked/>
    <w:rsid w:val="00A36291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character" w:styleId="Hyperlink">
    <w:name w:val="Hyperlink"/>
    <w:basedOn w:val="DefaultParagraphFont"/>
    <w:uiPriority w:val="99"/>
    <w:rsid w:val="00E549F5"/>
    <w:rPr>
      <w:rFonts w:cs="Times New Roman"/>
      <w:color w:val="0000FF"/>
      <w:u w:val="single"/>
    </w:rPr>
  </w:style>
  <w:style w:type="paragraph" w:customStyle="1" w:styleId="Iniiaiieoaeno2">
    <w:name w:val="Iniiaiie oaeno 2"/>
    <w:basedOn w:val="Normal"/>
    <w:uiPriority w:val="99"/>
    <w:rsid w:val="00E549F5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E549F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E549F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uiPriority w:val="99"/>
    <w:qFormat/>
    <w:rsid w:val="00587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0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16D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A36291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1"/>
    <w:uiPriority w:val="99"/>
    <w:rsid w:val="00A362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1"/>
    <w:uiPriority w:val="99"/>
    <w:rsid w:val="00A362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paragraph" w:styleId="Title">
    <w:name w:val="Title"/>
    <w:basedOn w:val="Normal"/>
    <w:link w:val="TitleChar1"/>
    <w:uiPriority w:val="99"/>
    <w:qFormat/>
    <w:locked/>
    <w:rsid w:val="00A36291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1"/>
    <w:uiPriority w:val="99"/>
    <w:rsid w:val="00A3629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BodyTextIndent">
    <w:name w:val="Body Text Indent"/>
    <w:basedOn w:val="Normal"/>
    <w:link w:val="BodyTextIndentChar1"/>
    <w:uiPriority w:val="99"/>
    <w:rsid w:val="00A36291"/>
    <w:pPr>
      <w:spacing w:after="0" w:line="240" w:lineRule="auto"/>
      <w:ind w:firstLine="90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</w:rPr>
  </w:style>
  <w:style w:type="paragraph" w:styleId="BodyText2">
    <w:name w:val="Body Text 2"/>
    <w:basedOn w:val="Normal"/>
    <w:link w:val="BodyText2Char1"/>
    <w:uiPriority w:val="99"/>
    <w:rsid w:val="00A36291"/>
    <w:pPr>
      <w:spacing w:after="0" w:line="240" w:lineRule="auto"/>
      <w:ind w:right="4135"/>
      <w:jc w:val="both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</w:rPr>
  </w:style>
  <w:style w:type="paragraph" w:styleId="BodyText3">
    <w:name w:val="Body Text 3"/>
    <w:basedOn w:val="Normal"/>
    <w:link w:val="BodyText3Char1"/>
    <w:uiPriority w:val="99"/>
    <w:rsid w:val="00A36291"/>
    <w:pPr>
      <w:spacing w:after="0" w:line="240" w:lineRule="auto"/>
      <w:jc w:val="center"/>
    </w:pPr>
    <w:rPr>
      <w:rFonts w:ascii="Times New Roman" w:hAnsi="Times New Roman"/>
      <w:b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1"/>
    <w:uiPriority w:val="99"/>
    <w:rsid w:val="00A3629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</w:rPr>
  </w:style>
  <w:style w:type="paragraph" w:styleId="BodyTextIndent3">
    <w:name w:val="Body Text Indent 3"/>
    <w:basedOn w:val="Normal"/>
    <w:link w:val="BodyTextIndent3Char1"/>
    <w:uiPriority w:val="99"/>
    <w:rsid w:val="00A36291"/>
    <w:pPr>
      <w:spacing w:after="0" w:line="240" w:lineRule="auto"/>
      <w:ind w:firstLine="900"/>
      <w:jc w:val="both"/>
    </w:pPr>
    <w:rPr>
      <w:rFonts w:ascii="Times New Roman" w:hAnsi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customStyle="1" w:styleId="1">
    <w:name w:val="Знак Знак Знак1 Знак"/>
    <w:basedOn w:val="Normal"/>
    <w:uiPriority w:val="99"/>
    <w:rsid w:val="00A362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 Знак1"/>
    <w:basedOn w:val="Normal"/>
    <w:uiPriority w:val="99"/>
    <w:rsid w:val="00A3629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3629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36291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Знак"/>
    <w:basedOn w:val="Normal"/>
    <w:uiPriority w:val="99"/>
    <w:rsid w:val="00A3629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">
    <w:name w:val="Знак Знак"/>
    <w:basedOn w:val="DefaultParagraphFont"/>
    <w:uiPriority w:val="99"/>
    <w:rsid w:val="00A3629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1">
    <w:name w:val="Абзац списка"/>
    <w:basedOn w:val="Normal"/>
    <w:uiPriority w:val="99"/>
    <w:rsid w:val="00A36291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11">
    <w:name w:val="Абзац списка1"/>
    <w:basedOn w:val="Normal"/>
    <w:uiPriority w:val="99"/>
    <w:rsid w:val="00A36291"/>
    <w:pPr>
      <w:ind w:left="720"/>
      <w:contextualSpacing/>
    </w:pPr>
    <w:rPr>
      <w:lang w:eastAsia="en-US"/>
    </w:rPr>
  </w:style>
  <w:style w:type="paragraph" w:styleId="NoSpacing">
    <w:name w:val="No Spacing"/>
    <w:uiPriority w:val="99"/>
    <w:qFormat/>
    <w:rsid w:val="00A36291"/>
    <w:rPr>
      <w:lang w:eastAsia="en-US"/>
    </w:rPr>
  </w:style>
  <w:style w:type="table" w:styleId="TableGrid">
    <w:name w:val="Table Grid"/>
    <w:basedOn w:val="TableNormal"/>
    <w:uiPriority w:val="99"/>
    <w:locked/>
    <w:rsid w:val="00A3629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Знак Знак19"/>
    <w:basedOn w:val="DefaultParagraphFont"/>
    <w:uiPriority w:val="99"/>
    <w:rsid w:val="00A3629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A3629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A3629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A3629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A36291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Heading5Char1">
    <w:name w:val="Heading 5 Char1"/>
    <w:basedOn w:val="DefaultParagraphFont"/>
    <w:link w:val="Heading5"/>
    <w:uiPriority w:val="99"/>
    <w:locked/>
    <w:rsid w:val="00A36291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Heading6Char1">
    <w:name w:val="Heading 6 Char1"/>
    <w:basedOn w:val="DefaultParagraphFont"/>
    <w:link w:val="Heading6"/>
    <w:uiPriority w:val="99"/>
    <w:locked/>
    <w:rsid w:val="00A36291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Heading7Char1">
    <w:name w:val="Heading 7 Char1"/>
    <w:basedOn w:val="DefaultParagraphFont"/>
    <w:link w:val="Heading7"/>
    <w:uiPriority w:val="99"/>
    <w:locked/>
    <w:rsid w:val="00A36291"/>
    <w:rPr>
      <w:rFonts w:cs="Times New Roman"/>
      <w:sz w:val="24"/>
      <w:szCs w:val="24"/>
      <w:lang w:val="ru-RU" w:eastAsia="ru-RU" w:bidi="ar-SA"/>
    </w:rPr>
  </w:style>
  <w:style w:type="character" w:customStyle="1" w:styleId="Heading8Char1">
    <w:name w:val="Heading 8 Char1"/>
    <w:basedOn w:val="DefaultParagraphFont"/>
    <w:link w:val="Heading8"/>
    <w:uiPriority w:val="99"/>
    <w:locked/>
    <w:rsid w:val="00A36291"/>
    <w:rPr>
      <w:rFonts w:cs="Times New Roman"/>
      <w:i/>
      <w:iCs/>
      <w:sz w:val="24"/>
      <w:szCs w:val="24"/>
      <w:lang w:val="ru-RU" w:eastAsia="ru-RU" w:bidi="ar-SA"/>
    </w:rPr>
  </w:style>
  <w:style w:type="character" w:customStyle="1" w:styleId="Heading9Char1">
    <w:name w:val="Heading 9 Char1"/>
    <w:basedOn w:val="DefaultParagraphFont"/>
    <w:link w:val="Heading9"/>
    <w:uiPriority w:val="99"/>
    <w:locked/>
    <w:rsid w:val="00A36291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A36291"/>
    <w:rPr>
      <w:rFonts w:cs="Times New Roman"/>
      <w:sz w:val="24"/>
      <w:szCs w:val="24"/>
      <w:lang w:val="ru-RU" w:eastAsia="ru-RU" w:bidi="ar-SA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A36291"/>
    <w:rPr>
      <w:rFonts w:cs="Times New Roman"/>
      <w:sz w:val="24"/>
      <w:szCs w:val="24"/>
      <w:lang w:val="ru-RU" w:eastAsia="ru-RU" w:bidi="ar-SA"/>
    </w:rPr>
  </w:style>
  <w:style w:type="character" w:customStyle="1" w:styleId="TitleChar1">
    <w:name w:val="Title Char1"/>
    <w:basedOn w:val="DefaultParagraphFont"/>
    <w:link w:val="Title"/>
    <w:uiPriority w:val="99"/>
    <w:locked/>
    <w:rsid w:val="00A36291"/>
    <w:rPr>
      <w:rFonts w:cs="Times New Roman"/>
      <w:b/>
      <w:sz w:val="24"/>
      <w:szCs w:val="24"/>
      <w:lang w:val="ru-RU" w:eastAsia="ru-RU" w:bidi="ar-SA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A36291"/>
    <w:rPr>
      <w:rFonts w:cs="Times New Roman"/>
      <w:sz w:val="24"/>
      <w:szCs w:val="24"/>
      <w:lang w:val="ru-RU" w:eastAsia="ru-RU" w:bidi="ar-SA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A36291"/>
    <w:rPr>
      <w:rFonts w:cs="Times New Roman"/>
      <w:sz w:val="24"/>
      <w:szCs w:val="24"/>
      <w:lang w:val="ru-RU" w:eastAsia="ru-RU" w:bidi="ar-SA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A36291"/>
    <w:rPr>
      <w:rFonts w:cs="Times New Roman"/>
      <w:sz w:val="22"/>
      <w:szCs w:val="22"/>
      <w:lang w:val="ru-RU" w:eastAsia="ru-RU" w:bidi="ar-SA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A36291"/>
    <w:rPr>
      <w:rFonts w:cs="Times New Roman"/>
      <w:b/>
      <w:sz w:val="22"/>
      <w:szCs w:val="22"/>
      <w:lang w:val="ru-RU" w:eastAsia="ru-RU" w:bidi="ar-SA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A36291"/>
    <w:rPr>
      <w:rFonts w:cs="Times New Roman"/>
      <w:sz w:val="24"/>
      <w:szCs w:val="24"/>
      <w:lang w:val="ru-RU" w:eastAsia="ru-RU" w:bidi="ar-SA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A36291"/>
    <w:rPr>
      <w:rFonts w:cs="Times New Roman"/>
      <w:sz w:val="24"/>
      <w:szCs w:val="24"/>
      <w:lang w:val="ru-RU" w:eastAsia="ru-RU" w:bidi="ar-SA"/>
    </w:rPr>
  </w:style>
  <w:style w:type="paragraph" w:customStyle="1" w:styleId="12">
    <w:name w:val="Без интервала1"/>
    <w:uiPriority w:val="99"/>
    <w:rsid w:val="00A36291"/>
    <w:rPr>
      <w:lang w:eastAsia="en-US"/>
    </w:rPr>
  </w:style>
  <w:style w:type="character" w:styleId="PageNumber">
    <w:name w:val="page number"/>
    <w:basedOn w:val="DefaultParagraphFont"/>
    <w:uiPriority w:val="99"/>
    <w:rsid w:val="00A3629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235</TotalTime>
  <Pages>26</Pages>
  <Words>5976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user</cp:lastModifiedBy>
  <cp:revision>53</cp:revision>
  <cp:lastPrinted>2019-12-27T08:22:00Z</cp:lastPrinted>
  <dcterms:created xsi:type="dcterms:W3CDTF">2018-02-06T03:10:00Z</dcterms:created>
  <dcterms:modified xsi:type="dcterms:W3CDTF">2019-12-28T05:36:00Z</dcterms:modified>
</cp:coreProperties>
</file>