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31" w:rsidRPr="000E7B31" w:rsidRDefault="000E7B31" w:rsidP="000E7B31">
      <w:pPr>
        <w:jc w:val="center"/>
        <w:rPr>
          <w:rFonts w:ascii="Times New Roman" w:hAnsi="Times New Roman"/>
          <w:b/>
          <w:sz w:val="24"/>
          <w:szCs w:val="24"/>
        </w:rPr>
      </w:pPr>
      <w:r w:rsidRPr="000E7B31"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-180pt;width:207pt;height:123.7pt;z-index:251660288" strokecolor="white">
            <v:textbox style="mso-next-textbox:#_x0000_s1026">
              <w:txbxContent>
                <w:p w:rsidR="000E7B31" w:rsidRDefault="000E7B31" w:rsidP="000E7B31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0E7B31">
        <w:rPr>
          <w:rFonts w:ascii="Times New Roman" w:hAnsi="Times New Roman"/>
          <w:sz w:val="24"/>
          <w:szCs w:val="24"/>
        </w:rPr>
        <w:pict>
          <v:shape id="_x0000_s1027" type="#_x0000_t202" style="position:absolute;left:0;text-align:left;margin-left:234pt;margin-top:-207pt;width:3in;height:153pt;z-index:251661312" strokecolor="white">
            <v:textbox style="mso-next-textbox:#_x0000_s1027">
              <w:txbxContent>
                <w:p w:rsidR="000E7B31" w:rsidRDefault="000E7B31" w:rsidP="000E7B31"/>
              </w:txbxContent>
            </v:textbox>
            <w10:wrap anchorx="page"/>
          </v:shape>
        </w:pict>
      </w:r>
      <w:r w:rsidRPr="000E7B31">
        <w:rPr>
          <w:rFonts w:ascii="Times New Roman" w:hAnsi="Times New Roman"/>
          <w:b/>
          <w:sz w:val="24"/>
          <w:szCs w:val="24"/>
        </w:rPr>
        <w:t>Муниципальное образование «</w:t>
      </w:r>
      <w:proofErr w:type="spellStart"/>
      <w:r w:rsidRPr="000E7B31">
        <w:rPr>
          <w:rFonts w:ascii="Times New Roman" w:hAnsi="Times New Roman"/>
          <w:b/>
          <w:sz w:val="24"/>
          <w:szCs w:val="24"/>
        </w:rPr>
        <w:t>Коломинское</w:t>
      </w:r>
      <w:proofErr w:type="spellEnd"/>
      <w:r w:rsidRPr="000E7B31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0E7B31" w:rsidRPr="000E7B31" w:rsidRDefault="000E7B31" w:rsidP="000E7B31">
      <w:pPr>
        <w:jc w:val="center"/>
        <w:rPr>
          <w:rFonts w:ascii="Times New Roman" w:hAnsi="Times New Roman"/>
          <w:b/>
          <w:sz w:val="24"/>
          <w:szCs w:val="24"/>
        </w:rPr>
      </w:pPr>
      <w:r w:rsidRPr="000E7B31">
        <w:rPr>
          <w:rFonts w:ascii="Times New Roman" w:hAnsi="Times New Roman"/>
          <w:b/>
          <w:sz w:val="24"/>
          <w:szCs w:val="24"/>
        </w:rPr>
        <w:t xml:space="preserve">Совет </w:t>
      </w:r>
      <w:proofErr w:type="spellStart"/>
      <w:r w:rsidRPr="000E7B31">
        <w:rPr>
          <w:rFonts w:ascii="Times New Roman" w:hAnsi="Times New Roman"/>
          <w:b/>
          <w:sz w:val="24"/>
          <w:szCs w:val="24"/>
        </w:rPr>
        <w:t>Коломинского</w:t>
      </w:r>
      <w:proofErr w:type="spellEnd"/>
      <w:r w:rsidRPr="000E7B3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E7B31" w:rsidRPr="000E7B31" w:rsidRDefault="000E7B31" w:rsidP="000E7B31">
      <w:pPr>
        <w:rPr>
          <w:rFonts w:ascii="Times New Roman" w:hAnsi="Times New Roman"/>
          <w:b/>
          <w:sz w:val="24"/>
          <w:szCs w:val="24"/>
        </w:rPr>
      </w:pPr>
    </w:p>
    <w:p w:rsidR="00E549F5" w:rsidRPr="000E7B31" w:rsidRDefault="000E7B31" w:rsidP="000E7B31">
      <w:pPr>
        <w:jc w:val="center"/>
        <w:rPr>
          <w:rFonts w:ascii="Times New Roman" w:hAnsi="Times New Roman"/>
          <w:b/>
          <w:sz w:val="24"/>
          <w:szCs w:val="24"/>
        </w:rPr>
      </w:pPr>
      <w:r w:rsidRPr="000E7B31">
        <w:rPr>
          <w:rFonts w:ascii="Times New Roman" w:hAnsi="Times New Roman"/>
          <w:b/>
          <w:sz w:val="24"/>
          <w:szCs w:val="24"/>
        </w:rPr>
        <w:t>РЕШЕНИЕ</w:t>
      </w:r>
    </w:p>
    <w:p w:rsidR="00E549F5" w:rsidRPr="000E7B31" w:rsidRDefault="00034152" w:rsidP="00563211">
      <w:pPr>
        <w:pStyle w:val="ConsPlusCell"/>
        <w:widowControl/>
        <w:autoSpaceDE/>
        <w:adjustRightInd/>
        <w:rPr>
          <w:sz w:val="24"/>
          <w:szCs w:val="24"/>
        </w:rPr>
      </w:pPr>
      <w:r w:rsidRPr="000E7B31">
        <w:rPr>
          <w:sz w:val="24"/>
          <w:szCs w:val="24"/>
        </w:rPr>
        <w:t>29</w:t>
      </w:r>
      <w:r w:rsidR="00E549F5" w:rsidRPr="000E7B31">
        <w:rPr>
          <w:sz w:val="24"/>
          <w:szCs w:val="24"/>
        </w:rPr>
        <w:t>.</w:t>
      </w:r>
      <w:r w:rsidR="00563211" w:rsidRPr="000E7B31">
        <w:rPr>
          <w:sz w:val="24"/>
          <w:szCs w:val="24"/>
        </w:rPr>
        <w:t>0</w:t>
      </w:r>
      <w:r w:rsidRPr="000E7B31">
        <w:rPr>
          <w:sz w:val="24"/>
          <w:szCs w:val="24"/>
        </w:rPr>
        <w:t>3</w:t>
      </w:r>
      <w:r w:rsidR="00E549F5" w:rsidRPr="000E7B31">
        <w:rPr>
          <w:sz w:val="24"/>
          <w:szCs w:val="24"/>
        </w:rPr>
        <w:t>.201</w:t>
      </w:r>
      <w:r w:rsidR="001B0DF0" w:rsidRPr="000E7B31">
        <w:rPr>
          <w:sz w:val="24"/>
          <w:szCs w:val="24"/>
        </w:rPr>
        <w:t>9</w:t>
      </w:r>
      <w:r w:rsidR="00E549F5" w:rsidRPr="000E7B31">
        <w:rPr>
          <w:sz w:val="24"/>
          <w:szCs w:val="24"/>
        </w:rPr>
        <w:t xml:space="preserve">                                       </w:t>
      </w:r>
      <w:r w:rsidR="000E7B31" w:rsidRPr="000E7B31">
        <w:rPr>
          <w:sz w:val="24"/>
          <w:szCs w:val="24"/>
        </w:rPr>
        <w:t xml:space="preserve">          </w:t>
      </w:r>
      <w:r w:rsidR="00E549F5" w:rsidRPr="000E7B31">
        <w:rPr>
          <w:sz w:val="24"/>
          <w:szCs w:val="24"/>
        </w:rPr>
        <w:t xml:space="preserve">   с. Коломинские Гривы                                         </w:t>
      </w:r>
      <w:r w:rsidRPr="000E7B31">
        <w:rPr>
          <w:sz w:val="24"/>
          <w:szCs w:val="24"/>
        </w:rPr>
        <w:t xml:space="preserve">   </w:t>
      </w:r>
      <w:r w:rsidR="00E549F5" w:rsidRPr="000E7B31">
        <w:rPr>
          <w:sz w:val="24"/>
          <w:szCs w:val="24"/>
        </w:rPr>
        <w:t xml:space="preserve"> № </w:t>
      </w:r>
      <w:r w:rsidR="00B9501E" w:rsidRPr="000E7B31">
        <w:rPr>
          <w:sz w:val="24"/>
          <w:szCs w:val="24"/>
        </w:rPr>
        <w:t xml:space="preserve"> </w:t>
      </w:r>
      <w:r w:rsidRPr="000E7B31">
        <w:rPr>
          <w:sz w:val="24"/>
          <w:szCs w:val="24"/>
        </w:rPr>
        <w:t>2</w:t>
      </w:r>
      <w:r w:rsidR="00E549F5" w:rsidRPr="000E7B31">
        <w:rPr>
          <w:sz w:val="24"/>
          <w:szCs w:val="24"/>
        </w:rPr>
        <w:t xml:space="preserve"> </w:t>
      </w:r>
    </w:p>
    <w:p w:rsidR="00563211" w:rsidRPr="000E7B31" w:rsidRDefault="00563211" w:rsidP="00563211">
      <w:pPr>
        <w:pStyle w:val="ConsPlusCell"/>
        <w:widowControl/>
        <w:autoSpaceDE/>
        <w:adjustRightInd/>
        <w:rPr>
          <w:sz w:val="24"/>
          <w:szCs w:val="24"/>
        </w:rPr>
      </w:pPr>
    </w:p>
    <w:p w:rsidR="009D0880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 </w:t>
      </w:r>
      <w:r w:rsidR="009D0880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9D0880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Коломинского сельского поселения</w:t>
      </w:r>
    </w:p>
    <w:p w:rsidR="00E549F5" w:rsidRPr="00E549F5" w:rsidRDefault="009D0880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="00E549F5" w:rsidRPr="00E549F5">
        <w:rPr>
          <w:rFonts w:ascii="Times New Roman" w:hAnsi="Times New Roman" w:cs="Times New Roman"/>
          <w:sz w:val="24"/>
          <w:szCs w:val="24"/>
        </w:rPr>
        <w:t>бюджете муниципального образования</w:t>
      </w:r>
    </w:p>
    <w:p w:rsidR="00E549F5" w:rsidRDefault="00E549F5" w:rsidP="005632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9D0880">
        <w:rPr>
          <w:rFonts w:ascii="Times New Roman" w:hAnsi="Times New Roman" w:cs="Times New Roman"/>
          <w:sz w:val="24"/>
          <w:szCs w:val="24"/>
        </w:rPr>
        <w:t>»</w:t>
      </w: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BED" w:rsidRPr="00E549F5" w:rsidRDefault="00B85BED" w:rsidP="0056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5BED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</w:t>
      </w:r>
      <w:r w:rsidR="009D0880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E549F5">
        <w:rPr>
          <w:rFonts w:ascii="Times New Roman" w:hAnsi="Times New Roman" w:cs="Times New Roman"/>
          <w:sz w:val="24"/>
          <w:szCs w:val="24"/>
        </w:rPr>
        <w:t>бюджет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год», 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:rsidR="00E549F5" w:rsidRPr="00E549F5" w:rsidRDefault="00E549F5" w:rsidP="005632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:rsidR="009D0880" w:rsidRPr="009D0880" w:rsidRDefault="009D0880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D0880">
        <w:rPr>
          <w:rFonts w:ascii="Times New Roman" w:hAnsi="Times New Roman" w:cs="Times New Roman"/>
          <w:sz w:val="24"/>
          <w:szCs w:val="24"/>
        </w:rPr>
        <w:t>Внести в решение Совета Коломинского сельского пос</w:t>
      </w:r>
      <w:r w:rsidR="00B85BED">
        <w:rPr>
          <w:rFonts w:ascii="Times New Roman" w:hAnsi="Times New Roman" w:cs="Times New Roman"/>
          <w:sz w:val="24"/>
          <w:szCs w:val="24"/>
        </w:rPr>
        <w:t>е</w:t>
      </w:r>
      <w:r w:rsidRPr="009D0880">
        <w:rPr>
          <w:rFonts w:ascii="Times New Roman" w:hAnsi="Times New Roman" w:cs="Times New Roman"/>
          <w:sz w:val="24"/>
          <w:szCs w:val="24"/>
        </w:rPr>
        <w:t>ления «О бюджете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Pr="009D0880">
        <w:rPr>
          <w:rFonts w:ascii="Times New Roman" w:hAnsi="Times New Roman" w:cs="Times New Roman"/>
          <w:sz w:val="24"/>
          <w:szCs w:val="24"/>
        </w:rPr>
        <w:t xml:space="preserve"> год» (от 26.12.201</w:t>
      </w:r>
      <w:r w:rsidR="001B0DF0">
        <w:rPr>
          <w:rFonts w:ascii="Times New Roman" w:hAnsi="Times New Roman" w:cs="Times New Roman"/>
          <w:sz w:val="24"/>
          <w:szCs w:val="24"/>
        </w:rPr>
        <w:t>8</w:t>
      </w:r>
      <w:r w:rsidRPr="009D0880">
        <w:rPr>
          <w:rFonts w:ascii="Times New Roman" w:hAnsi="Times New Roman" w:cs="Times New Roman"/>
          <w:sz w:val="24"/>
          <w:szCs w:val="24"/>
        </w:rPr>
        <w:t xml:space="preserve"> № </w:t>
      </w:r>
      <w:r w:rsidR="001B0DF0">
        <w:rPr>
          <w:rFonts w:ascii="Times New Roman" w:hAnsi="Times New Roman" w:cs="Times New Roman"/>
          <w:sz w:val="24"/>
          <w:szCs w:val="24"/>
        </w:rPr>
        <w:t>42</w:t>
      </w:r>
      <w:r w:rsidRPr="009D08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9D0880" w:rsidRPr="00563211" w:rsidRDefault="009D0880" w:rsidP="00563211">
      <w:pPr>
        <w:pStyle w:val="a4"/>
        <w:numPr>
          <w:ilvl w:val="0"/>
          <w:numId w:val="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3211">
        <w:rPr>
          <w:rFonts w:ascii="Times New Roman" w:hAnsi="Times New Roman" w:cs="Times New Roman"/>
          <w:sz w:val="24"/>
          <w:szCs w:val="24"/>
        </w:rPr>
        <w:t xml:space="preserve">Статью 1 изложить в следующей редакции: </w:t>
      </w:r>
    </w:p>
    <w:p w:rsidR="00E549F5" w:rsidRPr="009D0880" w:rsidRDefault="009D0880" w:rsidP="0056321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549F5" w:rsidRPr="009D0880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«Коломинское сельское поселение» на 201</w:t>
      </w:r>
      <w:r w:rsidR="001B0DF0">
        <w:rPr>
          <w:rFonts w:ascii="Times New Roman" w:hAnsi="Times New Roman" w:cs="Times New Roman"/>
          <w:sz w:val="24"/>
          <w:szCs w:val="24"/>
        </w:rPr>
        <w:t>9</w:t>
      </w:r>
      <w:r w:rsidR="00E549F5" w:rsidRPr="009D0880">
        <w:rPr>
          <w:rFonts w:ascii="Times New Roman" w:hAnsi="Times New Roman" w:cs="Times New Roman"/>
          <w:sz w:val="24"/>
          <w:szCs w:val="24"/>
        </w:rPr>
        <w:t xml:space="preserve"> год</w:t>
      </w:r>
      <w:r w:rsidR="00563211">
        <w:rPr>
          <w:rFonts w:ascii="Times New Roman" w:hAnsi="Times New Roman" w:cs="Times New Roman"/>
          <w:sz w:val="24"/>
          <w:szCs w:val="24"/>
        </w:rPr>
        <w:t>»</w:t>
      </w:r>
      <w:r w:rsidR="00E549F5" w:rsidRPr="009D0880">
        <w:rPr>
          <w:rFonts w:ascii="Times New Roman" w:hAnsi="Times New Roman" w:cs="Times New Roman"/>
          <w:sz w:val="24"/>
          <w:szCs w:val="24"/>
        </w:rPr>
        <w:t>:</w:t>
      </w:r>
    </w:p>
    <w:p w:rsidR="00E549F5" w:rsidRP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16217,6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120F69">
        <w:rPr>
          <w:rFonts w:ascii="Times New Roman" w:hAnsi="Times New Roman" w:cs="Times New Roman"/>
          <w:sz w:val="24"/>
          <w:szCs w:val="24"/>
        </w:rPr>
        <w:t>2661,7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906913">
        <w:rPr>
          <w:rFonts w:ascii="Times New Roman" w:hAnsi="Times New Roman" w:cs="Times New Roman"/>
          <w:sz w:val="24"/>
          <w:szCs w:val="24"/>
        </w:rPr>
        <w:t>13555,9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549F5" w:rsidRDefault="00E549F5" w:rsidP="005632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906913">
        <w:rPr>
          <w:rFonts w:ascii="Times New Roman" w:hAnsi="Times New Roman" w:cs="Times New Roman"/>
          <w:sz w:val="24"/>
          <w:szCs w:val="24"/>
        </w:rPr>
        <w:t>16291,9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549F5" w:rsidRP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</w:t>
      </w:r>
      <w:r w:rsidR="009D0880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 xml:space="preserve">дефицит  бюджета поселения в сумме </w:t>
      </w:r>
      <w:r w:rsidR="003839D6">
        <w:rPr>
          <w:rFonts w:ascii="Times New Roman" w:hAnsi="Times New Roman" w:cs="Times New Roman"/>
          <w:sz w:val="24"/>
          <w:szCs w:val="24"/>
        </w:rPr>
        <w:t>74,3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49F5" w:rsidRDefault="009D0880" w:rsidP="0056321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80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Приложения </w:t>
      </w:r>
      <w:r w:rsidR="00AB38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3C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38FC">
        <w:rPr>
          <w:rFonts w:ascii="Times New Roman" w:hAnsi="Times New Roman" w:cs="Times New Roman"/>
          <w:sz w:val="24"/>
          <w:szCs w:val="24"/>
        </w:rPr>
        <w:t>1</w:t>
      </w:r>
      <w:r w:rsidR="003A3C4E">
        <w:rPr>
          <w:rFonts w:ascii="Times New Roman" w:hAnsi="Times New Roman" w:cs="Times New Roman"/>
          <w:sz w:val="24"/>
          <w:szCs w:val="24"/>
        </w:rPr>
        <w:t>1</w:t>
      </w:r>
      <w:r w:rsidR="00B85BED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к настоящему постановлению.</w:t>
      </w:r>
    </w:p>
    <w:p w:rsidR="00120F69" w:rsidRDefault="00120F69" w:rsidP="00120F69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349D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120F69" w:rsidRPr="006A349D" w:rsidRDefault="00120F69" w:rsidP="00120F69">
      <w:pPr>
        <w:pStyle w:val="a4"/>
        <w:numPr>
          <w:ilvl w:val="0"/>
          <w:numId w:val="6"/>
        </w:numPr>
        <w:tabs>
          <w:tab w:val="left" w:pos="993"/>
        </w:tabs>
        <w:spacing w:after="0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6A34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статье 4 пункт 3 после слов «в сумме 1505,0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ублей» изложить «в сумме </w:t>
      </w:r>
      <w:r w:rsidR="00906913">
        <w:rPr>
          <w:rFonts w:ascii="Times New Roman" w:hAnsi="Times New Roman" w:cs="Times New Roman"/>
          <w:sz w:val="24"/>
          <w:szCs w:val="24"/>
        </w:rPr>
        <w:t>4733,2</w:t>
      </w:r>
      <w:r>
        <w:rPr>
          <w:rFonts w:ascii="Times New Roman" w:hAnsi="Times New Roman" w:cs="Times New Roman"/>
          <w:sz w:val="24"/>
          <w:szCs w:val="24"/>
        </w:rPr>
        <w:t xml:space="preserve"> тыс.рублей».</w:t>
      </w:r>
    </w:p>
    <w:p w:rsidR="00E549F5" w:rsidRPr="00E549F5" w:rsidRDefault="00B85BED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9F5"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3</w:t>
      </w:r>
    </w:p>
    <w:p w:rsidR="00E549F5" w:rsidRDefault="00E549F5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официальном печатном издании «Официальные ведомости Администрации Коломинского сельского поселения» не позднее 10 дней после его подписания, разместить в информационно - телекоммуникационной сети «Интернет» на официальном сайте Коломинского сельского поселения. 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211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0F69">
        <w:rPr>
          <w:rFonts w:ascii="Times New Roman" w:hAnsi="Times New Roman" w:cs="Times New Roman"/>
          <w:b/>
          <w:sz w:val="24"/>
          <w:szCs w:val="24"/>
        </w:rPr>
        <w:t>4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опубликования и распространяется на правоотношения, возникшие с 01 января 201</w:t>
      </w:r>
      <w:r w:rsidR="00120F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3211" w:rsidRDefault="00563211" w:rsidP="00563211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A967FF" w:rsidRDefault="00A967FF" w:rsidP="0056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0E7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Т.Я.Васильева</w:t>
      </w:r>
    </w:p>
    <w:p w:rsidR="00E549F5" w:rsidRPr="00E549F5" w:rsidRDefault="00E549F5" w:rsidP="00E549F5">
      <w:pPr>
        <w:pStyle w:val="Iniiaiieoaeno2"/>
        <w:ind w:firstLine="0"/>
        <w:rPr>
          <w:sz w:val="24"/>
          <w:szCs w:val="24"/>
        </w:rPr>
      </w:pPr>
    </w:p>
    <w:p w:rsidR="00866C10" w:rsidRDefault="00E549F5" w:rsidP="00120F69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0E7B31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            </w:t>
      </w:r>
      <w:r w:rsidR="00A967FF"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:rsidR="000E7B31" w:rsidRDefault="000E7B31" w:rsidP="00120F69">
      <w:pPr>
        <w:pStyle w:val="Iniiaiieoaeno2"/>
        <w:ind w:firstLine="0"/>
        <w:rPr>
          <w:sz w:val="24"/>
          <w:szCs w:val="24"/>
        </w:rPr>
      </w:pPr>
    </w:p>
    <w:p w:rsidR="000E7B31" w:rsidRDefault="000E7B31" w:rsidP="000E7B31">
      <w:pPr>
        <w:jc w:val="right"/>
      </w:pPr>
    </w:p>
    <w:p w:rsidR="000E7B31" w:rsidRPr="000E7B31" w:rsidRDefault="000E7B31" w:rsidP="000E7B31">
      <w:pPr>
        <w:ind w:left="594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Приложение  5</w:t>
      </w:r>
    </w:p>
    <w:p w:rsidR="000E7B31" w:rsidRPr="000E7B31" w:rsidRDefault="000E7B31" w:rsidP="000E7B31">
      <w:pPr>
        <w:ind w:left="3969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к решению Совета</w:t>
      </w:r>
    </w:p>
    <w:p w:rsidR="000E7B31" w:rsidRPr="000E7B31" w:rsidRDefault="000E7B31" w:rsidP="000E7B31">
      <w:pPr>
        <w:ind w:left="5940"/>
        <w:jc w:val="right"/>
        <w:rPr>
          <w:rFonts w:ascii="Times New Roman" w:hAnsi="Times New Roman" w:cs="Times New Roman"/>
        </w:rPr>
      </w:pP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  <w:r w:rsidRPr="000E7B31">
        <w:rPr>
          <w:rFonts w:ascii="Times New Roman" w:hAnsi="Times New Roman" w:cs="Times New Roman"/>
        </w:rPr>
        <w:t xml:space="preserve"> сельского поселения</w:t>
      </w:r>
    </w:p>
    <w:p w:rsidR="000E7B31" w:rsidRPr="000E7B31" w:rsidRDefault="000E7B31" w:rsidP="000E7B31">
      <w:pPr>
        <w:ind w:left="594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от 29.03.2019 № 2</w:t>
      </w:r>
    </w:p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ОБЪЕМ  МЕЖБЮДЖЕТНЫХ ТРАНСФЕРТОВ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бюджету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 xml:space="preserve"> на 20</w:t>
      </w:r>
      <w:r w:rsidRPr="000E7B31">
        <w:rPr>
          <w:rFonts w:ascii="Times New Roman" w:hAnsi="Times New Roman" w:cs="Times New Roman"/>
          <w:b/>
          <w:lang w:val="en-US"/>
        </w:rPr>
        <w:t>1</w:t>
      </w:r>
      <w:r w:rsidRPr="000E7B31">
        <w:rPr>
          <w:rFonts w:ascii="Times New Roman" w:hAnsi="Times New Roman" w:cs="Times New Roman"/>
          <w:b/>
        </w:rPr>
        <w:t>9 год</w:t>
      </w:r>
    </w:p>
    <w:tbl>
      <w:tblPr>
        <w:tblW w:w="97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349"/>
        <w:gridCol w:w="1774"/>
      </w:tblGrid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Сумма, тыс. рублей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13562,3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2 02 10000  00 0000 150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8893,8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2 02 15001 10 0000 150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8893,8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2 02 3000 00  0000 150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7B31">
              <w:rPr>
                <w:rFonts w:ascii="Times New Roman" w:hAnsi="Times New Roman" w:cs="Times New Roman"/>
                <w:b/>
                <w:i/>
              </w:rPr>
              <w:t>154,7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Субвенции на осуществление полномочий по первичному учету на территориях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2 02 40000 00 0000 150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4513,8</w:t>
            </w:r>
          </w:p>
        </w:tc>
      </w:tr>
      <w:tr w:rsidR="000E7B31" w:rsidRPr="000E7B31" w:rsidTr="0058128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4513,8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751,1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на создание условий для управления многоквартирными домами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proofErr w:type="gramStart"/>
            <w:r w:rsidRPr="000E7B31">
              <w:rPr>
                <w:sz w:val="22"/>
                <w:szCs w:val="22"/>
              </w:rPr>
              <w:t>на оказание помощи в ремонте и (или) переустройстве жилых помещений граждан, не состоявших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0E7B31">
              <w:rPr>
                <w:sz w:val="22"/>
                <w:szCs w:val="22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3228,2</w:t>
            </w:r>
          </w:p>
        </w:tc>
      </w:tr>
      <w:tr w:rsidR="000E7B31" w:rsidRPr="000E7B31" w:rsidTr="00581286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Iniiaiieoaeno2"/>
              <w:ind w:firstLine="0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218,6</w:t>
            </w:r>
          </w:p>
        </w:tc>
      </w:tr>
    </w:tbl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</w:p>
    <w:p w:rsidR="000E7B31" w:rsidRDefault="000E7B31" w:rsidP="000E7B31">
      <w:pPr>
        <w:tabs>
          <w:tab w:val="left" w:pos="8789"/>
        </w:tabs>
        <w:ind w:left="5220" w:right="-1"/>
        <w:jc w:val="right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Default="000E7B31" w:rsidP="000E7B31">
      <w:pPr>
        <w:tabs>
          <w:tab w:val="left" w:pos="8789"/>
        </w:tabs>
        <w:ind w:right="-1"/>
      </w:pPr>
    </w:p>
    <w:p w:rsidR="000E7B31" w:rsidRPr="000E7B31" w:rsidRDefault="000E7B31" w:rsidP="000E7B31">
      <w:pPr>
        <w:tabs>
          <w:tab w:val="left" w:pos="8789"/>
        </w:tabs>
        <w:ind w:left="5220" w:right="-1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6</w:t>
      </w:r>
    </w:p>
    <w:p w:rsidR="000E7B31" w:rsidRPr="000E7B31" w:rsidRDefault="000E7B31" w:rsidP="000E7B31">
      <w:pPr>
        <w:ind w:left="522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22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0E7B31" w:rsidRPr="000E7B31" w:rsidRDefault="000E7B31" w:rsidP="000E7B31">
      <w:pPr>
        <w:ind w:left="522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от  29.03.2019 № 2 </w:t>
      </w: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ИСТОЧНИКИ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 xml:space="preserve">внутреннего финансирования дефицита бюджета муниципального образования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на 2019</w:t>
      </w:r>
      <w:r>
        <w:rPr>
          <w:rFonts w:ascii="Times New Roman" w:hAnsi="Times New Roman" w:cs="Times New Roman"/>
          <w:b/>
        </w:rPr>
        <w:t xml:space="preserve"> </w:t>
      </w:r>
      <w:r w:rsidRPr="000E7B31">
        <w:rPr>
          <w:rFonts w:ascii="Times New Roman" w:hAnsi="Times New Roman" w:cs="Times New Roman"/>
          <w:b/>
        </w:rPr>
        <w:t xml:space="preserve">год   </w:t>
      </w:r>
    </w:p>
    <w:tbl>
      <w:tblPr>
        <w:tblW w:w="10231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7"/>
        <w:gridCol w:w="2474"/>
      </w:tblGrid>
      <w:tr w:rsidR="000E7B31" w:rsidRPr="000E7B31" w:rsidTr="00581286">
        <w:trPr>
          <w:cantSplit/>
          <w:trHeight w:val="526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0E7B31">
              <w:rPr>
                <w:sz w:val="22"/>
                <w:szCs w:val="22"/>
              </w:rPr>
              <w:t>источников внутреннего финансирования дефицитов бюджетов</w:t>
            </w:r>
            <w:r w:rsidRPr="000E7B31">
              <w:rPr>
                <w:b w:val="0"/>
                <w:sz w:val="22"/>
                <w:szCs w:val="22"/>
              </w:rPr>
              <w:t xml:space="preserve"> </w:t>
            </w:r>
            <w:r w:rsidRPr="000E7B31">
              <w:rPr>
                <w:sz w:val="22"/>
                <w:szCs w:val="22"/>
              </w:rPr>
              <w:t>Российской Федерации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Сумма, тыс. рублей</w:t>
            </w:r>
          </w:p>
        </w:tc>
      </w:tr>
      <w:tr w:rsidR="000E7B31" w:rsidRPr="000E7B31" w:rsidTr="00581286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jc w:val="both"/>
              <w:rPr>
                <w:b w:val="0"/>
                <w:sz w:val="22"/>
                <w:szCs w:val="22"/>
              </w:rPr>
            </w:pPr>
            <w:r w:rsidRPr="000E7B31">
              <w:rPr>
                <w:b w:val="0"/>
                <w:sz w:val="22"/>
                <w:szCs w:val="22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b w:val="0"/>
                <w:sz w:val="22"/>
                <w:szCs w:val="22"/>
              </w:rPr>
            </w:pPr>
            <w:r w:rsidRPr="000E7B31">
              <w:rPr>
                <w:b w:val="0"/>
                <w:sz w:val="22"/>
                <w:szCs w:val="22"/>
              </w:rPr>
              <w:t>74,3</w:t>
            </w:r>
          </w:p>
        </w:tc>
      </w:tr>
      <w:tr w:rsidR="000E7B31" w:rsidRPr="000E7B31" w:rsidTr="00581286">
        <w:trPr>
          <w:cantSplit/>
          <w:trHeight w:val="540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jc w:val="both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Итого источники внутреннего финансирования дефицита бюджета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pStyle w:val="aa"/>
              <w:rPr>
                <w:sz w:val="22"/>
                <w:szCs w:val="22"/>
              </w:rPr>
            </w:pPr>
            <w:r w:rsidRPr="000E7B31">
              <w:rPr>
                <w:sz w:val="22"/>
                <w:szCs w:val="22"/>
              </w:rPr>
              <w:t>74,3</w:t>
            </w:r>
          </w:p>
        </w:tc>
      </w:tr>
    </w:tbl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10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от 29.03.2019 № 2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РАСПРЕДЕЛЕНИЕ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бюджетных ассигнований бюджета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0E7B31">
        <w:rPr>
          <w:rFonts w:ascii="Times New Roman" w:hAnsi="Times New Roman" w:cs="Times New Roman"/>
          <w:b/>
        </w:rPr>
        <w:t>видов расходов классификации расходов бюджета</w:t>
      </w:r>
      <w:proofErr w:type="gramEnd"/>
      <w:r w:rsidRPr="000E7B31">
        <w:rPr>
          <w:rFonts w:ascii="Times New Roman" w:hAnsi="Times New Roman" w:cs="Times New Roman"/>
          <w:b/>
        </w:rPr>
        <w:t xml:space="preserve"> на 2019 год</w:t>
      </w:r>
    </w:p>
    <w:tbl>
      <w:tblPr>
        <w:tblW w:w="9994" w:type="dxa"/>
        <w:tblInd w:w="94" w:type="dxa"/>
        <w:tblLook w:val="0000"/>
      </w:tblPr>
      <w:tblGrid>
        <w:gridCol w:w="5054"/>
        <w:gridCol w:w="816"/>
        <w:gridCol w:w="1476"/>
        <w:gridCol w:w="1188"/>
        <w:gridCol w:w="1460"/>
      </w:tblGrid>
      <w:tr w:rsidR="000E7B31" w:rsidRPr="000E7B31" w:rsidTr="00581286">
        <w:trPr>
          <w:trHeight w:val="57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16291,9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5838,7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4786,6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1102,8</w:t>
            </w:r>
          </w:p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37,7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37,7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 закупками и совершенствование межбюджетных отношений в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E7B31">
              <w:rPr>
                <w:rFonts w:ascii="Times New Roman" w:hAnsi="Times New Roman" w:cs="Times New Roman"/>
                <w:bCs/>
                <w:i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E7B31">
              <w:rPr>
                <w:rFonts w:ascii="Times New Roman" w:hAnsi="Times New Roman" w:cs="Times New Roman"/>
                <w:bCs/>
                <w:i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E7B31">
              <w:rPr>
                <w:rFonts w:ascii="Times New Roman" w:hAnsi="Times New Roman" w:cs="Times New Roman"/>
                <w:b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 xml:space="preserve">Дорожное хозяйство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Поддержка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1454,9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65,7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569,3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Государственная программа «Развитие культуры и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</w:t>
            </w:r>
            <w:r w:rsidRPr="000E7B31">
              <w:rPr>
                <w:rFonts w:ascii="Times New Roman" w:hAnsi="Times New Roman" w:cs="Times New Roman"/>
              </w:rPr>
              <w:t>01</w:t>
            </w:r>
            <w:r w:rsidRPr="000E7B31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347,8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347,8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Государственная программа «Развитие молодежной политики, физической культуры и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спорта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lastRenderedPageBreak/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«Развитие физической культуры и массового спорта»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</w:t>
            </w:r>
            <w:r w:rsidRPr="000E7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5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</w:tbl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lang w:val="en-US"/>
        </w:rPr>
      </w:pPr>
    </w:p>
    <w:p w:rsidR="000E7B31" w:rsidRPr="000E7B31" w:rsidRDefault="000E7B31" w:rsidP="000E7B31">
      <w:pPr>
        <w:tabs>
          <w:tab w:val="left" w:pos="5610"/>
          <w:tab w:val="right" w:pos="9355"/>
        </w:tabs>
        <w:rPr>
          <w:rFonts w:ascii="Times New Roman" w:hAnsi="Times New Roman" w:cs="Times New Roman"/>
        </w:rPr>
        <w:sectPr w:rsidR="000E7B31" w:rsidRPr="000E7B31" w:rsidSect="000629F1">
          <w:footerReference w:type="even" r:id="rId6"/>
          <w:footerReference w:type="default" r:id="rId7"/>
          <w:pgSz w:w="11906" w:h="16838"/>
          <w:pgMar w:top="567" w:right="539" w:bottom="816" w:left="902" w:header="709" w:footer="709" w:gutter="0"/>
          <w:cols w:space="720"/>
        </w:sectPr>
      </w:pPr>
    </w:p>
    <w:p w:rsidR="000E7B31" w:rsidRPr="000E7B31" w:rsidRDefault="000E7B31" w:rsidP="000E7B31">
      <w:pPr>
        <w:tabs>
          <w:tab w:val="left" w:pos="5610"/>
          <w:tab w:val="right" w:pos="9355"/>
        </w:tabs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lastRenderedPageBreak/>
        <w:t>Приложение 11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к решению Совета </w:t>
      </w:r>
      <w:proofErr w:type="spellStart"/>
      <w:r w:rsidRPr="000E7B31">
        <w:rPr>
          <w:rFonts w:ascii="Times New Roman" w:hAnsi="Times New Roman" w:cs="Times New Roman"/>
        </w:rPr>
        <w:t>Коломинского</w:t>
      </w:r>
      <w:proofErr w:type="spellEnd"/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>сельского поселения</w:t>
      </w:r>
    </w:p>
    <w:p w:rsidR="000E7B31" w:rsidRPr="000E7B31" w:rsidRDefault="000E7B31" w:rsidP="000E7B31">
      <w:pPr>
        <w:ind w:left="5580"/>
        <w:jc w:val="right"/>
        <w:rPr>
          <w:rFonts w:ascii="Times New Roman" w:hAnsi="Times New Roman" w:cs="Times New Roman"/>
        </w:rPr>
      </w:pPr>
      <w:r w:rsidRPr="000E7B31">
        <w:rPr>
          <w:rFonts w:ascii="Times New Roman" w:hAnsi="Times New Roman" w:cs="Times New Roman"/>
        </w:rPr>
        <w:t xml:space="preserve">от 29.03.2019 № 2 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ВЕДОМСТВЕННАЯ СТРУКТУРА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</w:rPr>
      </w:pPr>
      <w:r w:rsidRPr="000E7B31">
        <w:rPr>
          <w:rFonts w:ascii="Times New Roman" w:hAnsi="Times New Roman" w:cs="Times New Roman"/>
          <w:b/>
        </w:rPr>
        <w:t>расходов бюджета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</w:rPr>
        <w:t xml:space="preserve"> сельское поселение» на 2019 год</w:t>
      </w:r>
    </w:p>
    <w:tbl>
      <w:tblPr>
        <w:tblW w:w="15220" w:type="dxa"/>
        <w:tblInd w:w="94" w:type="dxa"/>
        <w:tblLook w:val="0000"/>
      </w:tblPr>
      <w:tblGrid>
        <w:gridCol w:w="8700"/>
        <w:gridCol w:w="1847"/>
        <w:gridCol w:w="780"/>
        <w:gridCol w:w="1476"/>
        <w:gridCol w:w="1188"/>
        <w:gridCol w:w="1229"/>
      </w:tblGrid>
      <w:tr w:rsidR="000E7B31" w:rsidRPr="000E7B31" w:rsidTr="00581286">
        <w:trPr>
          <w:trHeight w:val="57"/>
        </w:trPr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РзПр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proofErr w:type="spellStart"/>
            <w:r w:rsidRPr="000E7B31">
              <w:rPr>
                <w:rFonts w:ascii="Times New Roman" w:hAnsi="Times New Roman" w:cs="Times New Roman"/>
                <w:b/>
                <w:b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16291,9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5838,7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0020300000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4786,6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функций органов государственной власти субъектов Российской Федерации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и органов местного самоуправления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Центральный аппарат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4781,9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3641,4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1107,2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1107,2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0020400000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жилищных и градостроительных отношений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i/>
              </w:rPr>
            </w:pPr>
            <w:r w:rsidRPr="000E7B31">
              <w:rPr>
                <w:rFonts w:ascii="Times New Roman" w:hAnsi="Times New Roman" w:cs="Times New Roman"/>
                <w:i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Осуществление отдельных полномочий в сфере внешнего финансового контроля муниципальных образований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Чаинского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района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межбюджетные трансферты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6200010000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фонды местных администраций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непредвиденных расходов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6700511000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Резервный фонд Администрации 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Коломинского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Резервные средства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6700521000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Другие общегосударственные вопросы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125,9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6800100000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Выполнение других обязательств государства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Взнос в Совет муниципальных образований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Содержание имущества, находящегося в казне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6900120000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67,9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/>
                <w:bCs/>
                <w:iCs/>
              </w:rPr>
              <w:t>Национальная оборона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0200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0E7B31">
              <w:rPr>
                <w:rFonts w:ascii="Times New Roman" w:hAnsi="Times New Roman" w:cs="Times New Roman"/>
                <w:b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«Эффективное управление региональными финансами, государственными закупками и совершенствование отношений в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«Обеспечение осуществления в муниципальных образованиях Тоской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154,7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147,6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lastRenderedPageBreak/>
              <w:t>Национальная экономика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4733,2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Дорожное хозяйство (Дорожные фонды)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4733,0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Капитальный ремонт и (или) ремонт автомобильных дорог общего пользования местного  значения в границах муниципальных районов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1828440895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3228,2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 xml:space="preserve">Дорожное хозяйство 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5300000000 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Поддержка дорожного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1355,0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Ремонт автомобильных дорог общего пользования местного значения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S0</w:t>
            </w:r>
            <w:r w:rsidRPr="000E7B3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355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53001</w:t>
            </w:r>
            <w:r w:rsidRPr="000E7B31">
              <w:rPr>
                <w:rFonts w:ascii="Times New Roman" w:hAnsi="Times New Roman" w:cs="Times New Roman"/>
                <w:lang w:val="en-US"/>
              </w:rPr>
              <w:t>S0</w:t>
            </w:r>
            <w:r w:rsidRPr="000E7B31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lastRenderedPageBreak/>
              <w:t>Жилищно-коммунальное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7B31">
              <w:rPr>
                <w:rFonts w:ascii="Times New Roman" w:hAnsi="Times New Roman" w:cs="Times New Roman"/>
                <w:b/>
                <w:bCs/>
              </w:rPr>
              <w:t>1454,9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Жилищное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65,7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«Обеспечение доступности жилья и улучшение качества жилищных условий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«Обеспечение доступности и комфортности жилища, формирование качественной жилой среды»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«Создание условий для управления многоквартирными домами в муниципальных образованиях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1346240850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Поддержка жилищного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 xml:space="preserve"> 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Капитальный ремонт муниципального жилищного фонда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6300100000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65,4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Вопросы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коммунального хозяйства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6100200000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417,1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972,1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Уличное освещение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402,8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6000500000 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569,3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566,3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6000500000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0800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3662,6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265,6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</w:rPr>
              <w:t>6</w:t>
            </w:r>
            <w:r w:rsidRPr="000E7B31">
              <w:rPr>
                <w:rFonts w:ascii="Times New Roman" w:hAnsi="Times New Roman" w:cs="Times New Roman"/>
                <w:lang w:val="en-US"/>
              </w:rPr>
              <w:t>40</w:t>
            </w:r>
            <w:r w:rsidRPr="000E7B31">
              <w:rPr>
                <w:rFonts w:ascii="Times New Roman" w:hAnsi="Times New Roman" w:cs="Times New Roman"/>
              </w:rPr>
              <w:t>01</w:t>
            </w:r>
            <w:r w:rsidRPr="000E7B31">
              <w:rPr>
                <w:rFonts w:ascii="Times New Roman" w:hAnsi="Times New Roman" w:cs="Times New Roman"/>
                <w:lang w:val="en-US"/>
              </w:rPr>
              <w:t>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3397,0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1919,4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1443,6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6400100000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34,0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Социальное обеспечение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100,0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</w:t>
            </w: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5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Социальная поддержка населения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0E7B31">
              <w:rPr>
                <w:rFonts w:ascii="Times New Roman" w:hAnsi="Times New Roman" w:cs="Times New Roman"/>
                <w:bCs/>
                <w:iCs/>
              </w:rPr>
              <w:t>Расходы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7B31">
              <w:rPr>
                <w:rFonts w:ascii="Times New Roman" w:hAnsi="Times New Roman" w:cs="Times New Roman"/>
                <w:bCs/>
                <w:iCs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5000010000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50,0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Физическая культура и спорт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b/>
                <w:iCs/>
              </w:rPr>
            </w:pPr>
            <w:r w:rsidRPr="000E7B31">
              <w:rPr>
                <w:rFonts w:ascii="Times New Roman" w:hAnsi="Times New Roman" w:cs="Times New Roman"/>
                <w:b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 xml:space="preserve">1101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5100000000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0E7B31">
              <w:rPr>
                <w:rFonts w:ascii="Times New Roman" w:hAnsi="Times New Roman" w:cs="Times New Roman"/>
                <w:i/>
                <w:iCs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218,6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Расходы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183,1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both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0816040310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0"/>
              <w:rPr>
                <w:rFonts w:ascii="Times New Roman" w:hAnsi="Times New Roman" w:cs="Times New Roman"/>
                <w:iCs/>
              </w:rPr>
            </w:pPr>
            <w:r w:rsidRPr="000E7B31">
              <w:rPr>
                <w:rFonts w:ascii="Times New Roman" w:hAnsi="Times New Roman" w:cs="Times New Roman"/>
                <w:iCs/>
              </w:rPr>
              <w:t>35,5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Мероприятия в области спорта и физической культуры (</w:t>
            </w:r>
            <w:proofErr w:type="spellStart"/>
            <w:r w:rsidRPr="000E7B31">
              <w:rPr>
                <w:rFonts w:ascii="Times New Roman" w:hAnsi="Times New Roman" w:cs="Times New Roman"/>
                <w:bCs/>
                <w:iCs/>
              </w:rPr>
              <w:t>софинансирование</w:t>
            </w:r>
            <w:proofErr w:type="spellEnd"/>
            <w:r w:rsidRPr="000E7B31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</w:t>
            </w:r>
            <w:r w:rsidRPr="000E7B31">
              <w:rPr>
                <w:rFonts w:ascii="Times New Roman" w:hAnsi="Times New Roman" w:cs="Times New Roman"/>
                <w:lang w:val="en-US"/>
              </w:rPr>
              <w:t>31</w:t>
            </w:r>
            <w:r w:rsidRPr="000E7B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129,2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51001S0310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Расходы  на выплаты персоналу казенных учреждений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  <w:lang w:val="en-US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  <w:lang w:val="en-US"/>
              </w:rPr>
              <w:t>51001S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116,2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  <w:tr w:rsidR="000E7B31" w:rsidRPr="000E7B31" w:rsidTr="00581286">
        <w:trPr>
          <w:trHeight w:val="57"/>
        </w:trPr>
        <w:tc>
          <w:tcPr>
            <w:tcW w:w="8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B31" w:rsidRPr="000E7B31" w:rsidRDefault="000E7B31" w:rsidP="0058128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0E7B31">
              <w:rPr>
                <w:rFonts w:ascii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51001</w:t>
            </w:r>
            <w:r w:rsidRPr="000E7B31">
              <w:rPr>
                <w:rFonts w:ascii="Times New Roman" w:hAnsi="Times New Roman" w:cs="Times New Roman"/>
                <w:lang w:val="en-US"/>
              </w:rPr>
              <w:t>S</w:t>
            </w:r>
            <w:r w:rsidRPr="000E7B31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B31" w:rsidRPr="000E7B31" w:rsidRDefault="000E7B31" w:rsidP="00581286">
            <w:pPr>
              <w:jc w:val="center"/>
              <w:outlineLvl w:val="4"/>
              <w:rPr>
                <w:rFonts w:ascii="Times New Roman" w:hAnsi="Times New Roman" w:cs="Times New Roman"/>
              </w:rPr>
            </w:pPr>
            <w:r w:rsidRPr="000E7B31">
              <w:rPr>
                <w:rFonts w:ascii="Times New Roman" w:hAnsi="Times New Roman" w:cs="Times New Roman"/>
              </w:rPr>
              <w:t>13,0</w:t>
            </w:r>
          </w:p>
        </w:tc>
      </w:tr>
    </w:tbl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lang w:val="en-US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</w:pPr>
    </w:p>
    <w:p w:rsidR="000E7B31" w:rsidRPr="000E7B31" w:rsidRDefault="000E7B31" w:rsidP="000E7B31">
      <w:pPr>
        <w:rPr>
          <w:rFonts w:ascii="Times New Roman" w:hAnsi="Times New Roman" w:cs="Times New Roman"/>
        </w:rPr>
        <w:sectPr w:rsidR="000E7B31" w:rsidRPr="000E7B31" w:rsidSect="000629F1">
          <w:pgSz w:w="16838" w:h="11906" w:orient="landscape"/>
          <w:pgMar w:top="567" w:right="1134" w:bottom="539" w:left="816" w:header="709" w:footer="709" w:gutter="0"/>
          <w:cols w:space="720"/>
        </w:sectPr>
      </w:pPr>
    </w:p>
    <w:p w:rsidR="000E7B31" w:rsidRPr="00C344F9" w:rsidRDefault="000E7B31" w:rsidP="000E7B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E7B31" w:rsidRPr="000E7B31" w:rsidRDefault="000E7B31" w:rsidP="000E7B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B31">
        <w:rPr>
          <w:rFonts w:ascii="Times New Roman" w:hAnsi="Times New Roman" w:cs="Times New Roman"/>
          <w:b/>
          <w:sz w:val="24"/>
          <w:szCs w:val="24"/>
        </w:rPr>
        <w:t>к решению Совета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от 29.03.2019 № 2 «О внесении изменений в решение Совета 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«О бюджете муниципального образования «</w:t>
      </w:r>
      <w:proofErr w:type="spellStart"/>
      <w:r w:rsidRPr="000E7B31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0E7B3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2019 год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Указанным проектом решения предлагается внести изменения в доходы, расходы  и источники финансирования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План поступлений по доходам увеличивается за счет безвозмездных поступлений на 3542,4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ублей, в том числе: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уменьшается на 6,4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за счет возврата остатков субсидий, субвенций и иных межбюджетных трансфертов, имеющих целевое назначение, прошлых лет из бюджетов поселений, а именно межбюджетных трансфертов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окладу);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увеличивается за счет безвозмездных поступлений от других бюджетов бюджетной системы Российской Федерации увеличиваются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3548,8 рублей, в том числе:</w:t>
      </w:r>
    </w:p>
    <w:p w:rsidR="000E7B31" w:rsidRPr="00872FBC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2"/>
        <w:tblW w:w="0" w:type="auto"/>
        <w:tblLook w:val="04A0"/>
      </w:tblPr>
      <w:tblGrid>
        <w:gridCol w:w="4503"/>
        <w:gridCol w:w="1827"/>
        <w:gridCol w:w="1560"/>
        <w:gridCol w:w="1577"/>
      </w:tblGrid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</w:p>
        </w:tc>
      </w:tr>
      <w:tr w:rsidR="000E7B31" w:rsidTr="00581286">
        <w:tc>
          <w:tcPr>
            <w:tcW w:w="4503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7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10013,5</w:t>
            </w:r>
          </w:p>
        </w:tc>
        <w:tc>
          <w:tcPr>
            <w:tcW w:w="1560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13562,3</w:t>
            </w:r>
          </w:p>
        </w:tc>
        <w:tc>
          <w:tcPr>
            <w:tcW w:w="1577" w:type="dxa"/>
          </w:tcPr>
          <w:p w:rsidR="000E7B31" w:rsidRPr="00D904DE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D904DE">
              <w:rPr>
                <w:b/>
                <w:sz w:val="24"/>
                <w:szCs w:val="24"/>
              </w:rPr>
              <w:t>+3548,8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965,0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4513,8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+3548,8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649,1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751,1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3228,2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+3228,2</w:t>
            </w:r>
          </w:p>
        </w:tc>
      </w:tr>
      <w:tr w:rsidR="000E7B31" w:rsidTr="00581286">
        <w:tc>
          <w:tcPr>
            <w:tcW w:w="450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82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218,6</w:t>
            </w:r>
          </w:p>
        </w:tc>
        <w:tc>
          <w:tcPr>
            <w:tcW w:w="1577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+218,6</w:t>
            </w:r>
          </w:p>
        </w:tc>
      </w:tr>
    </w:tbl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бюджета поселения увеличиваются на 3616,7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 корректируются по следующим разделам и подразделам: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441" w:type="dxa"/>
        <w:tblLook w:val="04A0"/>
      </w:tblPr>
      <w:tblGrid>
        <w:gridCol w:w="2943"/>
        <w:gridCol w:w="1536"/>
        <w:gridCol w:w="1772"/>
        <w:gridCol w:w="1630"/>
        <w:gridCol w:w="1560"/>
      </w:tblGrid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и подраздела функциональные классификации расходов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 и подраздела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Уточненный план,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Отклонение, (+,-),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5770,8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5838,7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+67,9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Другие общегосударственные </w:t>
            </w:r>
            <w:r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0113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+67,9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1505,0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4733,2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+3228,2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1352,9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1454,9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315,1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417,1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+102,0</w:t>
            </w:r>
          </w:p>
        </w:tc>
      </w:tr>
      <w:tr w:rsidR="000E7B31" w:rsidTr="00581286">
        <w:tc>
          <w:tcPr>
            <w:tcW w:w="2943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36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772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129,2</w:t>
            </w:r>
          </w:p>
        </w:tc>
        <w:tc>
          <w:tcPr>
            <w:tcW w:w="163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347,8</w:t>
            </w:r>
          </w:p>
        </w:tc>
        <w:tc>
          <w:tcPr>
            <w:tcW w:w="1560" w:type="dxa"/>
          </w:tcPr>
          <w:p w:rsidR="000E7B31" w:rsidRDefault="000E7B31" w:rsidP="005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+218,6</w:t>
            </w:r>
          </w:p>
        </w:tc>
      </w:tr>
      <w:tr w:rsidR="000E7B31" w:rsidTr="00581286">
        <w:tc>
          <w:tcPr>
            <w:tcW w:w="2943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36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12675,2</w:t>
            </w:r>
          </w:p>
        </w:tc>
        <w:tc>
          <w:tcPr>
            <w:tcW w:w="1630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16291,9</w:t>
            </w:r>
          </w:p>
        </w:tc>
        <w:tc>
          <w:tcPr>
            <w:tcW w:w="1560" w:type="dxa"/>
          </w:tcPr>
          <w:p w:rsidR="000E7B31" w:rsidRPr="00B93AA0" w:rsidRDefault="000E7B31" w:rsidP="00581286">
            <w:pPr>
              <w:jc w:val="both"/>
              <w:rPr>
                <w:b/>
                <w:sz w:val="24"/>
                <w:szCs w:val="24"/>
              </w:rPr>
            </w:pPr>
            <w:r w:rsidRPr="00B93AA0">
              <w:rPr>
                <w:b/>
                <w:sz w:val="24"/>
                <w:szCs w:val="24"/>
              </w:rPr>
              <w:t>+</w:t>
            </w:r>
            <w:r>
              <w:rPr>
                <w:b/>
                <w:sz w:val="24"/>
                <w:szCs w:val="24"/>
              </w:rPr>
              <w:t>3616,7</w:t>
            </w:r>
          </w:p>
        </w:tc>
      </w:tr>
    </w:tbl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подразделу 0113 «Другие общегосударственные вопросы» расходы увеличиваются на 67,9 тыс.рублей на оплату за услуги по техническому обслуживанию оборудования (Вышка сотовой связи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GSM</w:t>
      </w:r>
      <w:r>
        <w:rPr>
          <w:rFonts w:ascii="Times New Roman" w:hAnsi="Times New Roman" w:cs="Times New Roman"/>
          <w:sz w:val="24"/>
          <w:szCs w:val="24"/>
        </w:rPr>
        <w:t>-900 в населенном пункте 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бское). Расходы в бюджете поселения предусмотрены не были.</w:t>
      </w:r>
    </w:p>
    <w:p w:rsidR="000E7B31" w:rsidRPr="00872FBC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разделу 0400 «Национальная экономика» расходы увеличиваются на 3228,2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области».   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Расходы по подразделу 0502 «Коммунальное хозяйство» увеличиваются на 102,0 тыс. рублей  в виде иных межбюджетных трансфертов на приобретение 17-ти контейнеров (приобретение материалов для изготовления контейнеров -61692,50 рублей, выполнение работ по изготовлению контейнеров – 40307,50 рублей).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Расходы по разделу 1100 «Физическая культура и спорт» увеличиваются на 218,6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ублей, в том числе: на выплату заработной платы и начислений на выплаты по оплате труда -183,1 тыс.рублей, на приобретение спортивного инвентаря – 35,5 тыс.рублей.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Дефицит бюджета поселения на 30 марта 2019 года составляет 74,3 тыс. рублей.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Ведущий специалист                                             Боброва С.Н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B31" w:rsidRDefault="000E7B31" w:rsidP="000E7B31"/>
    <w:p w:rsidR="000E7B31" w:rsidRPr="008A1867" w:rsidRDefault="000E7B31" w:rsidP="000E7B31"/>
    <w:p w:rsidR="000E7B31" w:rsidRDefault="000E7B31" w:rsidP="000E7B31">
      <w:pPr>
        <w:tabs>
          <w:tab w:val="left" w:pos="5610"/>
          <w:tab w:val="right" w:pos="9355"/>
        </w:tabs>
        <w:jc w:val="right"/>
      </w:pPr>
    </w:p>
    <w:p w:rsidR="000E7B31" w:rsidRPr="00E549F5" w:rsidRDefault="000E7B31" w:rsidP="00120F69">
      <w:pPr>
        <w:pStyle w:val="Iniiaiieoaeno2"/>
        <w:ind w:firstLine="0"/>
        <w:rPr>
          <w:sz w:val="24"/>
          <w:szCs w:val="24"/>
        </w:rPr>
      </w:pPr>
    </w:p>
    <w:sectPr w:rsidR="000E7B31" w:rsidRPr="00E549F5" w:rsidSect="00CE49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302C2D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:rsidR="000629F1" w:rsidRDefault="00302C2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9F1" w:rsidRDefault="00302C2D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E7B31">
      <w:rPr>
        <w:rStyle w:val="af5"/>
        <w:noProof/>
      </w:rPr>
      <w:t>25</w:t>
    </w:r>
    <w:r>
      <w:rPr>
        <w:rStyle w:val="af5"/>
      </w:rPr>
      <w:fldChar w:fldCharType="end"/>
    </w:r>
  </w:p>
  <w:p w:rsidR="000629F1" w:rsidRDefault="00302C2D">
    <w:pPr>
      <w:pStyle w:val="a8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05D3"/>
    <w:multiLevelType w:val="hybridMultilevel"/>
    <w:tmpl w:val="846ECDF0"/>
    <w:lvl w:ilvl="0" w:tplc="2C6EE6D6">
      <w:start w:val="1"/>
      <w:numFmt w:val="decimal"/>
      <w:lvlText w:val="%1."/>
      <w:lvlJc w:val="left"/>
      <w:pPr>
        <w:ind w:left="9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">
    <w:nsid w:val="39355F59"/>
    <w:multiLevelType w:val="hybridMultilevel"/>
    <w:tmpl w:val="CB16A26E"/>
    <w:lvl w:ilvl="0" w:tplc="88DA79F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626801"/>
    <w:multiLevelType w:val="hybridMultilevel"/>
    <w:tmpl w:val="78DCF73C"/>
    <w:lvl w:ilvl="0" w:tplc="50FC555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F768F7"/>
    <w:multiLevelType w:val="hybridMultilevel"/>
    <w:tmpl w:val="6124134C"/>
    <w:lvl w:ilvl="0" w:tplc="76763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3244407"/>
    <w:multiLevelType w:val="hybridMultilevel"/>
    <w:tmpl w:val="4D9E3268"/>
    <w:lvl w:ilvl="0" w:tplc="280A4B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05A7A"/>
    <w:multiLevelType w:val="hybridMultilevel"/>
    <w:tmpl w:val="55BEE9C6"/>
    <w:lvl w:ilvl="0" w:tplc="DE82AB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DA107B"/>
    <w:multiLevelType w:val="hybridMultilevel"/>
    <w:tmpl w:val="356A7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9F5"/>
    <w:rsid w:val="00007FE2"/>
    <w:rsid w:val="00021BC7"/>
    <w:rsid w:val="00034152"/>
    <w:rsid w:val="00060635"/>
    <w:rsid w:val="0007405B"/>
    <w:rsid w:val="00076CFC"/>
    <w:rsid w:val="000E1431"/>
    <w:rsid w:val="000E7B31"/>
    <w:rsid w:val="00120F69"/>
    <w:rsid w:val="00121C71"/>
    <w:rsid w:val="001727FE"/>
    <w:rsid w:val="0018674F"/>
    <w:rsid w:val="001B0DF0"/>
    <w:rsid w:val="001F1D81"/>
    <w:rsid w:val="001F5001"/>
    <w:rsid w:val="00213FC9"/>
    <w:rsid w:val="0029457E"/>
    <w:rsid w:val="002C2836"/>
    <w:rsid w:val="00302C2D"/>
    <w:rsid w:val="00316E49"/>
    <w:rsid w:val="00326B0E"/>
    <w:rsid w:val="00332F01"/>
    <w:rsid w:val="003401E0"/>
    <w:rsid w:val="003839D6"/>
    <w:rsid w:val="003A3C4E"/>
    <w:rsid w:val="00460A6F"/>
    <w:rsid w:val="00496EAF"/>
    <w:rsid w:val="00504F3F"/>
    <w:rsid w:val="00516B0C"/>
    <w:rsid w:val="005357BD"/>
    <w:rsid w:val="00563211"/>
    <w:rsid w:val="00587B52"/>
    <w:rsid w:val="005B297B"/>
    <w:rsid w:val="00656592"/>
    <w:rsid w:val="006A2A4E"/>
    <w:rsid w:val="006C68B9"/>
    <w:rsid w:val="00735C43"/>
    <w:rsid w:val="00742EC6"/>
    <w:rsid w:val="007A3569"/>
    <w:rsid w:val="007A35FB"/>
    <w:rsid w:val="007B0FEC"/>
    <w:rsid w:val="00800BA1"/>
    <w:rsid w:val="00803F1A"/>
    <w:rsid w:val="00832B41"/>
    <w:rsid w:val="00862C1E"/>
    <w:rsid w:val="00866C10"/>
    <w:rsid w:val="008C0C79"/>
    <w:rsid w:val="008D3AAE"/>
    <w:rsid w:val="00906913"/>
    <w:rsid w:val="00915BBB"/>
    <w:rsid w:val="00945B8A"/>
    <w:rsid w:val="00963E86"/>
    <w:rsid w:val="0099446A"/>
    <w:rsid w:val="009A3C31"/>
    <w:rsid w:val="009B00FF"/>
    <w:rsid w:val="009D0880"/>
    <w:rsid w:val="00A564EF"/>
    <w:rsid w:val="00A67DF3"/>
    <w:rsid w:val="00A967FF"/>
    <w:rsid w:val="00AB38FC"/>
    <w:rsid w:val="00AD0360"/>
    <w:rsid w:val="00B175BC"/>
    <w:rsid w:val="00B754B0"/>
    <w:rsid w:val="00B85BED"/>
    <w:rsid w:val="00B9501E"/>
    <w:rsid w:val="00BD7CEF"/>
    <w:rsid w:val="00BE0682"/>
    <w:rsid w:val="00BE7F73"/>
    <w:rsid w:val="00C1614B"/>
    <w:rsid w:val="00C27BF8"/>
    <w:rsid w:val="00CC425D"/>
    <w:rsid w:val="00CD5FAF"/>
    <w:rsid w:val="00CE49C8"/>
    <w:rsid w:val="00D12681"/>
    <w:rsid w:val="00D618ED"/>
    <w:rsid w:val="00D6421C"/>
    <w:rsid w:val="00D94DA4"/>
    <w:rsid w:val="00DB7027"/>
    <w:rsid w:val="00DC2401"/>
    <w:rsid w:val="00E06DA0"/>
    <w:rsid w:val="00E4318B"/>
    <w:rsid w:val="00E549F5"/>
    <w:rsid w:val="00E74586"/>
    <w:rsid w:val="00EA0B0A"/>
    <w:rsid w:val="00F540EF"/>
    <w:rsid w:val="00F841F3"/>
    <w:rsid w:val="00F85D16"/>
    <w:rsid w:val="00FB32AD"/>
    <w:rsid w:val="00FE4FAB"/>
    <w:rsid w:val="00FF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C6"/>
  </w:style>
  <w:style w:type="paragraph" w:styleId="1">
    <w:name w:val="heading 1"/>
    <w:basedOn w:val="a"/>
    <w:next w:val="a"/>
    <w:link w:val="10"/>
    <w:qFormat/>
    <w:rsid w:val="000E7B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7B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E7B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7B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E7B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7B3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0E7B3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E7B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E7B3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9F5"/>
    <w:rPr>
      <w:color w:val="0000FF"/>
      <w:u w:val="single"/>
    </w:rPr>
  </w:style>
  <w:style w:type="paragraph" w:customStyle="1" w:styleId="Iniiaiieoaeno2">
    <w:name w:val="Iniiaiie oaeno 2"/>
    <w:basedOn w:val="a"/>
    <w:rsid w:val="00E549F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549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54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587B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7B3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7B3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E7B3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E7B3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E7B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E7B31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0E7B31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E7B3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E7B31"/>
    <w:rPr>
      <w:rFonts w:ascii="Arial" w:eastAsia="Times New Roman" w:hAnsi="Arial" w:cs="Arial"/>
    </w:rPr>
  </w:style>
  <w:style w:type="character" w:styleId="a5">
    <w:name w:val="FollowedHyperlink"/>
    <w:basedOn w:val="a0"/>
    <w:rsid w:val="000E7B31"/>
    <w:rPr>
      <w:color w:val="800080"/>
      <w:u w:val="single"/>
    </w:rPr>
  </w:style>
  <w:style w:type="paragraph" w:styleId="a6">
    <w:name w:val="header"/>
    <w:basedOn w:val="a"/>
    <w:link w:val="a7"/>
    <w:rsid w:val="000E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0E7B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0E7B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Название Знак"/>
    <w:basedOn w:val="a0"/>
    <w:link w:val="aa"/>
    <w:rsid w:val="000E7B31"/>
    <w:rPr>
      <w:rFonts w:ascii="Times New Roman" w:eastAsia="Times New Roman" w:hAnsi="Times New Roman" w:cs="Times New Roman"/>
      <w:b/>
      <w:sz w:val="24"/>
      <w:szCs w:val="24"/>
    </w:rPr>
  </w:style>
  <w:style w:type="paragraph" w:styleId="ac">
    <w:name w:val="Body Text"/>
    <w:basedOn w:val="a"/>
    <w:link w:val="ad"/>
    <w:rsid w:val="000E7B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0E7B3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E7B31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0E7B31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0E7B31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0E7B31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0E7B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E7B31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0E7B3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0E7B31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0E7B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0E7B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E7B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E7B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0">
    <w:name w:val="Знак"/>
    <w:basedOn w:val="a"/>
    <w:rsid w:val="000E7B3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0E7B31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0E7B3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">
    <w:name w:val="No Spacing"/>
    <w:rsid w:val="000E7B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0E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rsid w:val="000E7B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E7B31"/>
    <w:rPr>
      <w:rFonts w:ascii="Tahoma" w:eastAsia="Times New Roman" w:hAnsi="Tahoma" w:cs="Tahoma"/>
      <w:sz w:val="16"/>
      <w:szCs w:val="16"/>
    </w:rPr>
  </w:style>
  <w:style w:type="paragraph" w:customStyle="1" w:styleId="14">
    <w:name w:val="Без интервала1"/>
    <w:rsid w:val="000E7B3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5">
    <w:name w:val="page number"/>
    <w:basedOn w:val="a0"/>
    <w:rsid w:val="000E7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B57F-7662-4011-8956-8EF18616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6112</Words>
  <Characters>34843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19</cp:revision>
  <dcterms:created xsi:type="dcterms:W3CDTF">2018-02-06T03:10:00Z</dcterms:created>
  <dcterms:modified xsi:type="dcterms:W3CDTF">2019-04-01T10:36:00Z</dcterms:modified>
</cp:coreProperties>
</file>