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513" w:rsidRPr="003D3513" w:rsidRDefault="003D3513" w:rsidP="003D3513">
      <w:pPr>
        <w:jc w:val="center"/>
        <w:rPr>
          <w:rFonts w:ascii="Times New Roman" w:hAnsi="Times New Roman" w:cs="Times New Roman"/>
          <w:b/>
          <w:caps/>
          <w:sz w:val="24"/>
          <w:szCs w:val="24"/>
        </w:rPr>
      </w:pPr>
    </w:p>
    <w:p w:rsidR="003D3513" w:rsidRPr="003D3513" w:rsidRDefault="003D3513" w:rsidP="003D3513">
      <w:pPr>
        <w:jc w:val="center"/>
        <w:rPr>
          <w:rFonts w:ascii="Times New Roman" w:hAnsi="Times New Roman" w:cs="Times New Roman"/>
          <w:b/>
          <w:bCs/>
          <w:sz w:val="24"/>
          <w:szCs w:val="24"/>
        </w:rPr>
      </w:pPr>
      <w:r w:rsidRPr="003D3513">
        <w:rPr>
          <w:rFonts w:ascii="Times New Roman" w:hAnsi="Times New Roman" w:cs="Times New Roman"/>
          <w:b/>
          <w:bCs/>
          <w:sz w:val="24"/>
          <w:szCs w:val="24"/>
        </w:rPr>
        <w:t>Муниципальное образование «Коломинское сельское поселение»</w:t>
      </w:r>
    </w:p>
    <w:p w:rsidR="003D3513" w:rsidRPr="003D3513" w:rsidRDefault="003D3513" w:rsidP="003D3513">
      <w:pPr>
        <w:jc w:val="center"/>
        <w:rPr>
          <w:rFonts w:ascii="Times New Roman" w:hAnsi="Times New Roman" w:cs="Times New Roman"/>
          <w:b/>
          <w:bCs/>
          <w:sz w:val="24"/>
          <w:szCs w:val="24"/>
        </w:rPr>
      </w:pPr>
      <w:r w:rsidRPr="003D3513">
        <w:rPr>
          <w:rFonts w:ascii="Times New Roman" w:hAnsi="Times New Roman" w:cs="Times New Roman"/>
          <w:b/>
          <w:bCs/>
          <w:sz w:val="24"/>
          <w:szCs w:val="24"/>
        </w:rPr>
        <w:t xml:space="preserve">Совет Коломинского сельского поселения </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                                                                                                                                   </w:t>
      </w:r>
    </w:p>
    <w:p w:rsidR="003D3513" w:rsidRPr="003D3513" w:rsidRDefault="003D3513" w:rsidP="003D3513">
      <w:pPr>
        <w:rPr>
          <w:rFonts w:ascii="Times New Roman" w:hAnsi="Times New Roman" w:cs="Times New Roman"/>
          <w:b/>
          <w:sz w:val="24"/>
          <w:szCs w:val="24"/>
        </w:rPr>
      </w:pPr>
      <w:r w:rsidRPr="003D3513">
        <w:rPr>
          <w:rFonts w:ascii="Times New Roman" w:hAnsi="Times New Roman" w:cs="Times New Roman"/>
          <w:b/>
          <w:sz w:val="24"/>
          <w:szCs w:val="24"/>
        </w:rPr>
        <w:t xml:space="preserve">                                                                   РЕШЕНИЕ               ПРОЕКТ    </w:t>
      </w:r>
    </w:p>
    <w:p w:rsidR="003D3513" w:rsidRPr="003D3513" w:rsidRDefault="003D3513" w:rsidP="003D3513">
      <w:pPr>
        <w:rPr>
          <w:rFonts w:ascii="Times New Roman" w:hAnsi="Times New Roman" w:cs="Times New Roman"/>
          <w:b/>
          <w:sz w:val="24"/>
          <w:szCs w:val="24"/>
        </w:rPr>
      </w:pPr>
      <w:r w:rsidRPr="003D3513">
        <w:rPr>
          <w:rFonts w:ascii="Times New Roman" w:hAnsi="Times New Roman" w:cs="Times New Roman"/>
          <w:b/>
          <w:sz w:val="24"/>
          <w:szCs w:val="24"/>
        </w:rPr>
        <w:t xml:space="preserve">                              </w:t>
      </w:r>
    </w:p>
    <w:p w:rsidR="003D3513" w:rsidRPr="003D3513" w:rsidRDefault="003D3513" w:rsidP="003D3513">
      <w:pPr>
        <w:pStyle w:val="ConsPlusCell"/>
        <w:widowControl/>
        <w:autoSpaceDE/>
        <w:adjustRightInd/>
        <w:rPr>
          <w:sz w:val="24"/>
          <w:szCs w:val="24"/>
        </w:rPr>
      </w:pPr>
      <w:r w:rsidRPr="003D3513">
        <w:rPr>
          <w:sz w:val="24"/>
          <w:szCs w:val="24"/>
        </w:rPr>
        <w:t>00.12.2022                                        с. Коломинские Гривы                                               № ___</w:t>
      </w: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r w:rsidRPr="003D3513">
        <w:rPr>
          <w:rFonts w:ascii="Times New Roman" w:hAnsi="Times New Roman" w:cs="Times New Roman"/>
          <w:sz w:val="24"/>
          <w:szCs w:val="24"/>
        </w:rPr>
        <w:t>О бюджете муниципального образования</w:t>
      </w:r>
    </w:p>
    <w:p w:rsidR="003D3513" w:rsidRPr="003D3513" w:rsidRDefault="003D3513" w:rsidP="003D3513">
      <w:pPr>
        <w:rPr>
          <w:rFonts w:ascii="Times New Roman" w:hAnsi="Times New Roman" w:cs="Times New Roman"/>
          <w:sz w:val="24"/>
          <w:szCs w:val="24"/>
        </w:rPr>
      </w:pPr>
      <w:r w:rsidRPr="003D3513">
        <w:rPr>
          <w:rFonts w:ascii="Times New Roman" w:hAnsi="Times New Roman" w:cs="Times New Roman"/>
          <w:sz w:val="24"/>
          <w:szCs w:val="24"/>
        </w:rPr>
        <w:t xml:space="preserve"> «Коломинское сельское поселение» на 2023 год  </w:t>
      </w:r>
    </w:p>
    <w:p w:rsidR="003D3513" w:rsidRPr="003D3513" w:rsidRDefault="003D3513" w:rsidP="003D3513">
      <w:pPr>
        <w:rPr>
          <w:rFonts w:ascii="Times New Roman" w:hAnsi="Times New Roman" w:cs="Times New Roman"/>
          <w:sz w:val="24"/>
          <w:szCs w:val="24"/>
        </w:rPr>
      </w:pPr>
      <w:r w:rsidRPr="003D3513">
        <w:rPr>
          <w:rFonts w:ascii="Times New Roman" w:hAnsi="Times New Roman" w:cs="Times New Roman"/>
          <w:sz w:val="24"/>
          <w:szCs w:val="24"/>
        </w:rPr>
        <w:t xml:space="preserve">и на плановый период 2024 и 2025 годов  </w:t>
      </w:r>
    </w:p>
    <w:p w:rsidR="003D3513" w:rsidRPr="003D3513" w:rsidRDefault="003D3513" w:rsidP="003D3513">
      <w:pPr>
        <w:rPr>
          <w:rFonts w:ascii="Times New Roman" w:hAnsi="Times New Roman" w:cs="Times New Roman"/>
          <w:sz w:val="24"/>
          <w:szCs w:val="24"/>
        </w:rPr>
      </w:pPr>
    </w:p>
    <w:p w:rsidR="003D3513" w:rsidRPr="003D3513" w:rsidRDefault="003D3513" w:rsidP="003D3513">
      <w:pPr>
        <w:jc w:val="both"/>
        <w:rPr>
          <w:rFonts w:ascii="Times New Roman" w:hAnsi="Times New Roman" w:cs="Times New Roman"/>
          <w:sz w:val="24"/>
          <w:szCs w:val="24"/>
        </w:rPr>
      </w:pPr>
      <w:r w:rsidRPr="003D3513">
        <w:rPr>
          <w:rFonts w:ascii="Times New Roman" w:hAnsi="Times New Roman" w:cs="Times New Roman"/>
          <w:sz w:val="24"/>
          <w:szCs w:val="24"/>
        </w:rPr>
        <w:t xml:space="preserve">               Рассмотрев проект решения «О бюджете муниципального образования «Коломинское сельское поселение»  на 2023 год и на плановый период 2024 и 2025 годов»,  в соответствии со статьей 34 Устава муниципального образования «Коломинское сельское поселение» и Главой 3 Положения о бюджетном процессе в муниципальном образовании «Коломинское сельское поселение», утвержденного решением Совета Коломинского сельского поселения от  29.06.2017 № 13,</w:t>
      </w:r>
    </w:p>
    <w:p w:rsidR="003D3513" w:rsidRPr="003D3513" w:rsidRDefault="003D3513" w:rsidP="003D3513">
      <w:pPr>
        <w:jc w:val="both"/>
        <w:rPr>
          <w:rFonts w:ascii="Times New Roman" w:hAnsi="Times New Roman" w:cs="Times New Roman"/>
          <w:sz w:val="24"/>
          <w:szCs w:val="24"/>
        </w:rPr>
      </w:pPr>
    </w:p>
    <w:p w:rsidR="003D3513" w:rsidRPr="003D3513" w:rsidRDefault="003D3513" w:rsidP="003D3513">
      <w:pPr>
        <w:jc w:val="both"/>
        <w:rPr>
          <w:rFonts w:ascii="Times New Roman" w:hAnsi="Times New Roman" w:cs="Times New Roman"/>
          <w:b/>
          <w:sz w:val="24"/>
          <w:szCs w:val="24"/>
        </w:rPr>
      </w:pPr>
      <w:r w:rsidRPr="003D3513">
        <w:rPr>
          <w:rFonts w:ascii="Times New Roman" w:hAnsi="Times New Roman" w:cs="Times New Roman"/>
          <w:b/>
          <w:sz w:val="24"/>
          <w:szCs w:val="24"/>
        </w:rPr>
        <w:t>Совет Коломинского сельского поселения РЕШИЛ:</w:t>
      </w:r>
    </w:p>
    <w:p w:rsidR="003D3513" w:rsidRPr="003D3513" w:rsidRDefault="003D3513" w:rsidP="003D3513">
      <w:pPr>
        <w:jc w:val="both"/>
        <w:rPr>
          <w:rFonts w:ascii="Times New Roman" w:hAnsi="Times New Roman" w:cs="Times New Roman"/>
          <w:b/>
          <w:sz w:val="24"/>
          <w:szCs w:val="24"/>
        </w:rPr>
      </w:pPr>
    </w:p>
    <w:p w:rsidR="003D3513" w:rsidRPr="003D3513" w:rsidRDefault="003D3513" w:rsidP="003D3513">
      <w:pPr>
        <w:ind w:firstLine="900"/>
        <w:jc w:val="both"/>
        <w:rPr>
          <w:rFonts w:ascii="Times New Roman" w:hAnsi="Times New Roman" w:cs="Times New Roman"/>
          <w:b/>
          <w:sz w:val="24"/>
          <w:szCs w:val="24"/>
        </w:rPr>
      </w:pPr>
      <w:r w:rsidRPr="003D3513">
        <w:rPr>
          <w:rFonts w:ascii="Times New Roman" w:hAnsi="Times New Roman" w:cs="Times New Roman"/>
          <w:b/>
          <w:sz w:val="24"/>
          <w:szCs w:val="24"/>
        </w:rPr>
        <w:t>Статья 1</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1. Утвердить основные характеристики бюджета муниципального образования «Коломинское сельское поселение» на 2023 год:</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1) общий объем доходов бюджета сельского поселения в сумме 22281,4 тыс. рублей, в том числе налоговые и неналоговые доходы в сумме 3280,8 тыс. рублей, безвозмездные поступления в сумме 19000,6</w:t>
      </w:r>
      <w:r w:rsidRPr="003D3513">
        <w:rPr>
          <w:rFonts w:ascii="Times New Roman" w:hAnsi="Times New Roman" w:cs="Times New Roman"/>
          <w:b/>
          <w:sz w:val="24"/>
          <w:szCs w:val="24"/>
        </w:rPr>
        <w:t xml:space="preserve"> </w:t>
      </w:r>
      <w:r w:rsidRPr="003D3513">
        <w:rPr>
          <w:rFonts w:ascii="Times New Roman" w:hAnsi="Times New Roman" w:cs="Times New Roman"/>
          <w:sz w:val="24"/>
          <w:szCs w:val="24"/>
        </w:rPr>
        <w:t>тыс. рублей;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2) общий объем расходов  бюджета сельского поселения в сумме 22281,4 тыс. рублей;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3) дефицит  бюджета сельского поселения в сумме 0,0 тыс. рублей.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2. Утвердить основные характеристики бюджета муниципального образования «Коломинское сельское поселение» на 2024 и на 2025 год:</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1) общий объем доходов бюджета сельского поселения на 2024 год в сумме 13953,4 тыс.рублей, в том числе налоговые и неналоговые доходы в сумме 3484,4 </w:t>
      </w:r>
      <w:r w:rsidRPr="003D3513">
        <w:rPr>
          <w:rFonts w:ascii="Times New Roman" w:hAnsi="Times New Roman" w:cs="Times New Roman"/>
          <w:sz w:val="24"/>
          <w:szCs w:val="24"/>
        </w:rPr>
        <w:lastRenderedPageBreak/>
        <w:t>тыс.рублей, безвозмездные поступления 10469,0 тыс.рублей и на 2025 год в сумме 14782,8 тыс.рублей, в том числе налоговые и неналоговые доходы в сумме 3647,3 тыс.рублей, безвозмездные поступления в сумме 11135,5 тыс.рублей.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2) общий объем расходов бюджета сельского поселения на 2024 год 13953,4 тыс.рублей, в том числе условно утвержденные расходы в сумме 320,7 тыс.рублей, и на 2025 год в сумме 14782,8 тыс.рублей, в том числе условно утвержденные расходы в сумме 653,3 тыс.рублей;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3) дефицит бюджета сельского поселения на 2024 год в сумме 0,0 тыс.рублей, дефицит бюджета сельского поселения на 2025 год в сумме 0,0 тыс.рублей.</w:t>
      </w:r>
    </w:p>
    <w:p w:rsidR="003D3513" w:rsidRPr="003D3513" w:rsidRDefault="003D3513" w:rsidP="003D3513">
      <w:pPr>
        <w:ind w:firstLine="900"/>
        <w:jc w:val="both"/>
        <w:rPr>
          <w:rFonts w:ascii="Times New Roman" w:hAnsi="Times New Roman" w:cs="Times New Roman"/>
          <w:color w:val="FF0000"/>
          <w:sz w:val="24"/>
          <w:szCs w:val="24"/>
        </w:rPr>
      </w:pPr>
    </w:p>
    <w:p w:rsidR="003D3513" w:rsidRPr="003D3513" w:rsidRDefault="003D3513" w:rsidP="003D3513">
      <w:pPr>
        <w:ind w:firstLine="900"/>
        <w:jc w:val="both"/>
        <w:rPr>
          <w:rFonts w:ascii="Times New Roman" w:hAnsi="Times New Roman" w:cs="Times New Roman"/>
          <w:b/>
          <w:sz w:val="24"/>
          <w:szCs w:val="24"/>
        </w:rPr>
      </w:pPr>
      <w:r w:rsidRPr="003D3513">
        <w:rPr>
          <w:rFonts w:ascii="Times New Roman" w:hAnsi="Times New Roman" w:cs="Times New Roman"/>
          <w:b/>
          <w:sz w:val="24"/>
          <w:szCs w:val="24"/>
        </w:rPr>
        <w:t>Статья 2</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Установить, что остатки средств  бюджета сельского поселения на начало текущего финансового года, за исключением остатков бюджетных ассигнований дорожного фонда муниципального образования «Коломинское сельское поселение» и остатков неиспользованных межбюджетных трансфертов, полученных бюджетом сельского поселения в форме субсидий, субвенций и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сельского поселения.</w:t>
      </w:r>
    </w:p>
    <w:p w:rsidR="003D3513" w:rsidRPr="003D3513" w:rsidRDefault="003D3513" w:rsidP="003D3513">
      <w:pPr>
        <w:ind w:firstLine="900"/>
        <w:jc w:val="both"/>
        <w:rPr>
          <w:rFonts w:ascii="Times New Roman" w:hAnsi="Times New Roman" w:cs="Times New Roman"/>
          <w:b/>
          <w:sz w:val="24"/>
          <w:szCs w:val="24"/>
        </w:rPr>
      </w:pP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b/>
          <w:sz w:val="24"/>
          <w:szCs w:val="24"/>
        </w:rPr>
        <w:t>Статья 3</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Утвердить: </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1) объем межбюджетных трансфертов бюджету муниципального образования «Коломинское сельское поселение»  на 2023 год согласно приложению 1 к настоящему решению и на плановый период 2024 и 2025 годов согласно приложению 1.1 к настоящему решению;</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2) источники внутреннего финансирования дефицита бюджета муниципального образования «Коломинское сельское поселение» на 2023 год и на плановый период 2024 и 2025 годов  согласно приложению 2 к настоящему решению;</w:t>
      </w:r>
    </w:p>
    <w:p w:rsidR="003D3513" w:rsidRPr="003D3513" w:rsidRDefault="003D3513" w:rsidP="003D3513">
      <w:pPr>
        <w:ind w:firstLine="709"/>
        <w:jc w:val="both"/>
        <w:rPr>
          <w:rFonts w:ascii="Times New Roman" w:hAnsi="Times New Roman" w:cs="Times New Roman"/>
          <w:sz w:val="24"/>
          <w:szCs w:val="24"/>
        </w:rPr>
      </w:pPr>
      <w:r w:rsidRPr="003D3513">
        <w:rPr>
          <w:rFonts w:ascii="Times New Roman" w:hAnsi="Times New Roman" w:cs="Times New Roman"/>
          <w:sz w:val="24"/>
          <w:szCs w:val="24"/>
        </w:rPr>
        <w:t xml:space="preserve">  3) программу приватизации (продажи) муниципального имущества муниципального образования «Коломинское сельское поселение» на 2023 год согласно приложению 3 к настоящему решению и на плановый период 2024 и 2025 годов согласно приложению 3.1 к настоящему решению.</w:t>
      </w:r>
    </w:p>
    <w:p w:rsidR="003D3513" w:rsidRPr="003D3513" w:rsidRDefault="003D3513" w:rsidP="003D3513">
      <w:pPr>
        <w:ind w:firstLine="709"/>
        <w:jc w:val="both"/>
        <w:rPr>
          <w:rFonts w:ascii="Times New Roman" w:hAnsi="Times New Roman" w:cs="Times New Roman"/>
          <w:sz w:val="24"/>
          <w:szCs w:val="24"/>
        </w:rPr>
      </w:pPr>
      <w:r w:rsidRPr="003D3513">
        <w:rPr>
          <w:rFonts w:ascii="Times New Roman" w:hAnsi="Times New Roman" w:cs="Times New Roman"/>
          <w:sz w:val="24"/>
          <w:szCs w:val="24"/>
        </w:rPr>
        <w:t xml:space="preserve">  4) программу муниципальных внутренних заимствований муниципального образования «Коломинское сельское поселение» на 2023 год и на плановый период 2024 и 2025 годов согласно приложению 4 к настоящему решению;</w:t>
      </w:r>
    </w:p>
    <w:p w:rsidR="003D3513" w:rsidRPr="003D3513" w:rsidRDefault="003D3513" w:rsidP="003D3513">
      <w:pPr>
        <w:pStyle w:val="ConsPlusNormal"/>
        <w:jc w:val="both"/>
        <w:rPr>
          <w:rFonts w:ascii="Times New Roman" w:hAnsi="Times New Roman" w:cs="Times New Roman"/>
          <w:sz w:val="24"/>
          <w:szCs w:val="24"/>
        </w:rPr>
      </w:pPr>
      <w:r w:rsidRPr="003D3513">
        <w:rPr>
          <w:rFonts w:ascii="Times New Roman" w:hAnsi="Times New Roman" w:cs="Times New Roman"/>
          <w:sz w:val="24"/>
          <w:szCs w:val="24"/>
        </w:rPr>
        <w:t xml:space="preserve"> 5) программу муниципальных гарантий муниципального образования «Коломинское сельское поселение» на 2023 год  и на плановый период 2024 и 2025 годов согласно приложению 5 к настоящему решению.</w:t>
      </w:r>
    </w:p>
    <w:p w:rsidR="003D3513" w:rsidRPr="003D3513" w:rsidRDefault="003D3513" w:rsidP="003D3513">
      <w:pPr>
        <w:pStyle w:val="ConsPlusNormal"/>
        <w:jc w:val="both"/>
        <w:rPr>
          <w:rFonts w:ascii="Times New Roman" w:hAnsi="Times New Roman" w:cs="Times New Roman"/>
          <w:sz w:val="24"/>
          <w:szCs w:val="24"/>
        </w:rPr>
      </w:pPr>
      <w:r w:rsidRPr="003D3513">
        <w:rPr>
          <w:rFonts w:ascii="Times New Roman" w:hAnsi="Times New Roman" w:cs="Times New Roman"/>
          <w:sz w:val="24"/>
          <w:szCs w:val="24"/>
        </w:rPr>
        <w:lastRenderedPageBreak/>
        <w:t xml:space="preserve"> 6) распределение бюджетных ассигнований по объектам капитального строительства муниципальной собственности муниципального образования  «Коломинское сельское поселение» и объектам недвижимого имущества, приобретаемым в муниципальную собственность муниципального образования «Коломинское сельское поселение», финансируемых за счет средств бюджета сельского поселения и областного бюджета на 2023 год и на плановый период 2024 и 2025 годов согласно приложению 8 к настоящему решению.</w:t>
      </w:r>
    </w:p>
    <w:p w:rsidR="003D3513" w:rsidRPr="003D3513" w:rsidRDefault="003D3513" w:rsidP="003D3513">
      <w:pPr>
        <w:pStyle w:val="ConsPlusNormal"/>
        <w:jc w:val="both"/>
        <w:rPr>
          <w:rFonts w:ascii="Times New Roman" w:hAnsi="Times New Roman" w:cs="Times New Roman"/>
          <w:sz w:val="24"/>
          <w:szCs w:val="24"/>
        </w:rPr>
      </w:pPr>
      <w:r w:rsidRPr="003D3513">
        <w:rPr>
          <w:rFonts w:ascii="Times New Roman" w:hAnsi="Times New Roman" w:cs="Times New Roman"/>
          <w:sz w:val="24"/>
          <w:szCs w:val="24"/>
        </w:rPr>
        <w:t>.</w:t>
      </w:r>
    </w:p>
    <w:p w:rsidR="003D3513" w:rsidRPr="003D3513" w:rsidRDefault="003D3513" w:rsidP="003D3513">
      <w:pPr>
        <w:ind w:firstLine="900"/>
        <w:jc w:val="both"/>
        <w:rPr>
          <w:rFonts w:ascii="Times New Roman" w:hAnsi="Times New Roman" w:cs="Times New Roman"/>
          <w:b/>
          <w:sz w:val="24"/>
          <w:szCs w:val="24"/>
        </w:rPr>
      </w:pPr>
      <w:r w:rsidRPr="003D3513">
        <w:rPr>
          <w:rFonts w:ascii="Times New Roman" w:hAnsi="Times New Roman" w:cs="Times New Roman"/>
          <w:b/>
          <w:sz w:val="24"/>
          <w:szCs w:val="24"/>
        </w:rPr>
        <w:t>Статья 4</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1. Утвердить в пределах общего объема расходов, установленного статьей 1 настоящего решения:</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1) распределение бюджетных ассигнований по разделам, подразделам, целевым статьям и группам, подгруппам видов расходов классификации расходов бюджета муниципального образования «Коломинское сельское поселение» на 2023 год согласно приложению 6 к настоящему решению и на плановый период 2024 и 2025 годов согласно приложению 6.1 к настоящему решению;  </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2) ведомственную структуру расходов бюджета муниципального образования «Коломинское сельское поселение» на 2023 год согласно приложению 7 к настоящему решению и на плановый период 2024 и 2025 годов согласно приложению 7.1 к настоящему решению; </w:t>
      </w:r>
    </w:p>
    <w:p w:rsidR="003D3513" w:rsidRPr="003D3513" w:rsidRDefault="003D3513" w:rsidP="003D3513">
      <w:pPr>
        <w:ind w:firstLine="561"/>
        <w:jc w:val="both"/>
        <w:rPr>
          <w:rFonts w:ascii="Times New Roman" w:hAnsi="Times New Roman" w:cs="Times New Roman"/>
          <w:sz w:val="24"/>
          <w:szCs w:val="24"/>
        </w:rPr>
      </w:pPr>
      <w:r w:rsidRPr="003D3513">
        <w:rPr>
          <w:rFonts w:ascii="Times New Roman" w:hAnsi="Times New Roman" w:cs="Times New Roman"/>
          <w:sz w:val="24"/>
          <w:szCs w:val="24"/>
        </w:rPr>
        <w:t xml:space="preserve">      2. Утвердить общий объем бюджетных ассигнований на исполнение публичных нормативных обязательств  на 2023 год в сумме 0,0 тыс. рублей, на 2024 год в сумме 0,0 тыс.рублей, на 2025 год в сумме 0,0 тыс.рублей.  </w:t>
      </w:r>
    </w:p>
    <w:p w:rsidR="003D3513" w:rsidRPr="003D3513" w:rsidRDefault="003D3513" w:rsidP="003D3513">
      <w:pPr>
        <w:jc w:val="both"/>
        <w:rPr>
          <w:rFonts w:ascii="Times New Roman" w:hAnsi="Times New Roman" w:cs="Times New Roman"/>
          <w:sz w:val="24"/>
          <w:szCs w:val="24"/>
        </w:rPr>
      </w:pPr>
      <w:r w:rsidRPr="003D3513">
        <w:rPr>
          <w:rFonts w:ascii="Times New Roman" w:hAnsi="Times New Roman" w:cs="Times New Roman"/>
          <w:sz w:val="24"/>
          <w:szCs w:val="24"/>
        </w:rPr>
        <w:tab/>
        <w:t xml:space="preserve">   3. Утвердить объем бюджетных ассигнований дорожного фонда муниципального образования «Коломинское сельское поселение» на 2023 год и на плановый период 2024 и 2025 годов в сумме:</w:t>
      </w:r>
    </w:p>
    <w:p w:rsidR="003D3513" w:rsidRPr="003D3513" w:rsidRDefault="003D3513" w:rsidP="003D3513">
      <w:pPr>
        <w:jc w:val="both"/>
        <w:rPr>
          <w:rFonts w:ascii="Times New Roman" w:hAnsi="Times New Roman" w:cs="Times New Roman"/>
          <w:sz w:val="24"/>
          <w:szCs w:val="24"/>
        </w:rPr>
      </w:pPr>
      <w:r w:rsidRPr="003D3513">
        <w:rPr>
          <w:rFonts w:ascii="Times New Roman" w:hAnsi="Times New Roman" w:cs="Times New Roman"/>
          <w:sz w:val="24"/>
          <w:szCs w:val="24"/>
        </w:rPr>
        <w:t xml:space="preserve">                на 2023 год -   1765,0 тыс. рублей, </w:t>
      </w:r>
    </w:p>
    <w:p w:rsidR="003D3513" w:rsidRPr="003D3513" w:rsidRDefault="003D3513" w:rsidP="003D3513">
      <w:pPr>
        <w:jc w:val="both"/>
        <w:rPr>
          <w:rFonts w:ascii="Times New Roman" w:hAnsi="Times New Roman" w:cs="Times New Roman"/>
          <w:sz w:val="24"/>
          <w:szCs w:val="24"/>
        </w:rPr>
      </w:pPr>
      <w:r w:rsidRPr="003D3513">
        <w:rPr>
          <w:rFonts w:ascii="Times New Roman" w:hAnsi="Times New Roman" w:cs="Times New Roman"/>
          <w:sz w:val="24"/>
          <w:szCs w:val="24"/>
        </w:rPr>
        <w:t xml:space="preserve">                на 2024 год  -  1902,0 тыс.рублей,</w:t>
      </w:r>
    </w:p>
    <w:p w:rsidR="003D3513" w:rsidRPr="003D3513" w:rsidRDefault="003D3513" w:rsidP="003D3513">
      <w:pPr>
        <w:jc w:val="both"/>
        <w:rPr>
          <w:rFonts w:ascii="Times New Roman" w:hAnsi="Times New Roman" w:cs="Times New Roman"/>
          <w:sz w:val="24"/>
          <w:szCs w:val="24"/>
        </w:rPr>
      </w:pPr>
      <w:r w:rsidRPr="003D3513">
        <w:rPr>
          <w:rFonts w:ascii="Times New Roman" w:hAnsi="Times New Roman" w:cs="Times New Roman"/>
          <w:sz w:val="24"/>
          <w:szCs w:val="24"/>
        </w:rPr>
        <w:t xml:space="preserve">                на 2025 год  -  2000,0 тыс.рублей.</w:t>
      </w:r>
    </w:p>
    <w:p w:rsidR="003D3513" w:rsidRPr="003D3513" w:rsidRDefault="003D3513" w:rsidP="003D3513">
      <w:pPr>
        <w:jc w:val="both"/>
        <w:rPr>
          <w:rFonts w:ascii="Times New Roman" w:hAnsi="Times New Roman" w:cs="Times New Roman"/>
          <w:sz w:val="24"/>
          <w:szCs w:val="24"/>
        </w:rPr>
      </w:pPr>
    </w:p>
    <w:p w:rsidR="003D3513" w:rsidRPr="003D3513" w:rsidRDefault="003D3513" w:rsidP="003D3513">
      <w:pPr>
        <w:ind w:left="1" w:firstLine="708"/>
        <w:jc w:val="both"/>
        <w:rPr>
          <w:rFonts w:ascii="Times New Roman" w:hAnsi="Times New Roman" w:cs="Times New Roman"/>
          <w:b/>
          <w:sz w:val="24"/>
          <w:szCs w:val="24"/>
        </w:rPr>
      </w:pPr>
      <w:r w:rsidRPr="003D3513">
        <w:rPr>
          <w:rFonts w:ascii="Times New Roman" w:hAnsi="Times New Roman" w:cs="Times New Roman"/>
          <w:sz w:val="24"/>
          <w:szCs w:val="24"/>
        </w:rPr>
        <w:t xml:space="preserve"> </w:t>
      </w:r>
      <w:r w:rsidRPr="003D3513">
        <w:rPr>
          <w:rFonts w:ascii="Times New Roman" w:hAnsi="Times New Roman" w:cs="Times New Roman"/>
          <w:b/>
          <w:sz w:val="24"/>
          <w:szCs w:val="24"/>
        </w:rPr>
        <w:t>Статья 5</w:t>
      </w:r>
    </w:p>
    <w:p w:rsidR="003D3513" w:rsidRPr="003D3513" w:rsidRDefault="003D3513" w:rsidP="003D3513">
      <w:pPr>
        <w:tabs>
          <w:tab w:val="left" w:pos="993"/>
          <w:tab w:val="left" w:pos="1134"/>
        </w:tabs>
        <w:jc w:val="both"/>
        <w:rPr>
          <w:rFonts w:ascii="Times New Roman" w:hAnsi="Times New Roman" w:cs="Times New Roman"/>
          <w:sz w:val="24"/>
          <w:szCs w:val="24"/>
        </w:rPr>
      </w:pPr>
      <w:r w:rsidRPr="003D3513">
        <w:rPr>
          <w:rFonts w:ascii="Times New Roman" w:hAnsi="Times New Roman" w:cs="Times New Roman"/>
          <w:sz w:val="24"/>
          <w:szCs w:val="24"/>
        </w:rPr>
        <w:t xml:space="preserve">            1. Утвердить распределение межбюджетных трансфертов бюджету муниципального образования «Чаинский</w:t>
      </w:r>
      <w:r w:rsidRPr="003D3513">
        <w:rPr>
          <w:rFonts w:ascii="Times New Roman" w:hAnsi="Times New Roman" w:cs="Times New Roman"/>
          <w:sz w:val="24"/>
          <w:szCs w:val="24"/>
        </w:rPr>
        <w:tab/>
        <w:t xml:space="preserve"> район» на 2023 год и на плановый период 2024 и 2025 годов согласно приложению 9 к настоящему решению.</w:t>
      </w:r>
    </w:p>
    <w:p w:rsidR="003D3513" w:rsidRPr="003D3513" w:rsidRDefault="003D3513" w:rsidP="003D3513">
      <w:pPr>
        <w:jc w:val="both"/>
        <w:rPr>
          <w:rFonts w:ascii="Times New Roman" w:hAnsi="Times New Roman" w:cs="Times New Roman"/>
          <w:sz w:val="24"/>
          <w:szCs w:val="24"/>
        </w:rPr>
      </w:pPr>
      <w:r w:rsidRPr="003D3513">
        <w:rPr>
          <w:rFonts w:ascii="Times New Roman" w:hAnsi="Times New Roman" w:cs="Times New Roman"/>
          <w:sz w:val="24"/>
          <w:szCs w:val="24"/>
        </w:rPr>
        <w:t xml:space="preserve">            2. Утвердить общий объем межбюджетных трансфертов бюджету муниципального образования «Чаинский район» в сумме 34,8 тыс. рублей, на 2024 год в сумме 34,8 рублей, на 2025 год в сумме 34,8 тыс.рублей.</w:t>
      </w:r>
    </w:p>
    <w:p w:rsidR="003D3513" w:rsidRPr="003D3513" w:rsidRDefault="003D3513" w:rsidP="003D3513">
      <w:pPr>
        <w:jc w:val="both"/>
        <w:rPr>
          <w:rFonts w:ascii="Times New Roman" w:hAnsi="Times New Roman" w:cs="Times New Roman"/>
          <w:sz w:val="24"/>
          <w:szCs w:val="24"/>
        </w:rPr>
      </w:pPr>
      <w:r w:rsidRPr="003D3513">
        <w:rPr>
          <w:rFonts w:ascii="Times New Roman" w:hAnsi="Times New Roman" w:cs="Times New Roman"/>
          <w:sz w:val="24"/>
          <w:szCs w:val="24"/>
        </w:rPr>
        <w:tab/>
        <w:t xml:space="preserve">  </w:t>
      </w:r>
    </w:p>
    <w:p w:rsidR="003D3513" w:rsidRPr="003D3513" w:rsidRDefault="003D3513" w:rsidP="003D3513">
      <w:pPr>
        <w:pStyle w:val="Iniiaiieoaeno2"/>
        <w:ind w:firstLine="0"/>
        <w:rPr>
          <w:b/>
          <w:sz w:val="24"/>
          <w:szCs w:val="24"/>
        </w:rPr>
      </w:pPr>
      <w:r w:rsidRPr="003D3513">
        <w:rPr>
          <w:sz w:val="24"/>
          <w:szCs w:val="24"/>
        </w:rPr>
        <w:t xml:space="preserve">             </w:t>
      </w:r>
      <w:r w:rsidRPr="003D3513">
        <w:rPr>
          <w:b/>
          <w:sz w:val="24"/>
          <w:szCs w:val="24"/>
        </w:rPr>
        <w:t>Статья 6</w:t>
      </w:r>
    </w:p>
    <w:p w:rsidR="003D3513" w:rsidRPr="003D3513" w:rsidRDefault="003D3513" w:rsidP="003D3513">
      <w:pPr>
        <w:pStyle w:val="Iniiaiieoaeno2"/>
        <w:ind w:firstLine="0"/>
        <w:rPr>
          <w:sz w:val="24"/>
          <w:szCs w:val="24"/>
        </w:rPr>
      </w:pPr>
      <w:r w:rsidRPr="003D3513">
        <w:rPr>
          <w:sz w:val="24"/>
          <w:szCs w:val="24"/>
        </w:rPr>
        <w:lastRenderedPageBreak/>
        <w:t xml:space="preserve">                1. Установить уровень софинансирования из бюджета муниципального образования «Коломинское сельское поселение» на обеспечение условий для развития физической культуры и спорта в размере не менее 5% от общего объема расходного обязательства муниципального образования «Коломинское сельское поселение».</w:t>
      </w:r>
    </w:p>
    <w:p w:rsidR="003D3513" w:rsidRPr="003D3513" w:rsidRDefault="003D3513" w:rsidP="003D3513">
      <w:pPr>
        <w:pStyle w:val="Iniiaiieoaeno2"/>
        <w:ind w:firstLine="0"/>
        <w:rPr>
          <w:sz w:val="24"/>
          <w:szCs w:val="24"/>
        </w:rPr>
      </w:pPr>
      <w:r w:rsidRPr="003D3513">
        <w:rPr>
          <w:sz w:val="24"/>
          <w:szCs w:val="24"/>
        </w:rPr>
        <w:t xml:space="preserve">                2. Установить уровень софинансирования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размере не менее 5% от общего объема расходного обязательства муниципального образования «Коломинское сельское поселение».</w:t>
      </w:r>
    </w:p>
    <w:p w:rsidR="003D3513" w:rsidRPr="003D3513" w:rsidRDefault="003D3513" w:rsidP="003D3513">
      <w:pPr>
        <w:pStyle w:val="Iniiaiieoaeno2"/>
        <w:ind w:firstLine="0"/>
        <w:rPr>
          <w:sz w:val="24"/>
          <w:szCs w:val="24"/>
        </w:rPr>
      </w:pPr>
    </w:p>
    <w:p w:rsidR="003D3513" w:rsidRPr="003D3513" w:rsidRDefault="003D3513" w:rsidP="003D3513">
      <w:pPr>
        <w:ind w:firstLine="900"/>
        <w:jc w:val="both"/>
        <w:rPr>
          <w:rFonts w:ascii="Times New Roman" w:hAnsi="Times New Roman" w:cs="Times New Roman"/>
          <w:b/>
          <w:sz w:val="24"/>
          <w:szCs w:val="24"/>
        </w:rPr>
      </w:pPr>
      <w:r w:rsidRPr="003D3513">
        <w:rPr>
          <w:rFonts w:ascii="Times New Roman" w:hAnsi="Times New Roman" w:cs="Times New Roman"/>
          <w:b/>
          <w:sz w:val="24"/>
          <w:szCs w:val="24"/>
        </w:rPr>
        <w:t>Статья 7</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1.Установить верхний предел муниципального внутреннего долга муниципального образования «Коломинское сельское поселение» на 1 января 2024 года в сумме 0,0 тыс. рублей, в том числе верхний предел долга по муниципальным гарантиям в сумме 0,0 тыс. рублей, на 1 января 2025 года в сумме 0,0 тыс.рублей , в том числе по муниципальным гарантиям в сумме 0,0 тыс.рублей, на 1 января 2026 года в сумме 0,0 тыс.рублей, в том числе по муниципальным гарантиям в сумме 0,0 тыс.рублей.</w:t>
      </w:r>
    </w:p>
    <w:p w:rsidR="003D3513" w:rsidRPr="003D3513" w:rsidRDefault="003D3513" w:rsidP="003D3513">
      <w:pPr>
        <w:pStyle w:val="Iniiaiieoaeno2"/>
        <w:ind w:firstLine="900"/>
        <w:rPr>
          <w:sz w:val="24"/>
          <w:szCs w:val="24"/>
        </w:rPr>
      </w:pPr>
      <w:r w:rsidRPr="003D3513">
        <w:rPr>
          <w:sz w:val="24"/>
          <w:szCs w:val="24"/>
        </w:rPr>
        <w:t>3. Установить объем расходов на обслуживание муниципального долга муниципального образования «Коломинское сельское поселение» на 2023 год в сумме 0,0 тыс. рублей, на 2024 год в сумме 0,0 тыс.рублей, на 2025 год в сумме 0,0 тыс.рублей.</w:t>
      </w:r>
    </w:p>
    <w:p w:rsidR="003D3513" w:rsidRPr="003D3513" w:rsidRDefault="003D3513" w:rsidP="003D3513">
      <w:pPr>
        <w:pStyle w:val="Iniiaiieoaeno2"/>
        <w:ind w:firstLine="900"/>
        <w:rPr>
          <w:b/>
          <w:sz w:val="24"/>
          <w:szCs w:val="24"/>
        </w:rPr>
      </w:pPr>
    </w:p>
    <w:p w:rsidR="003D3513" w:rsidRPr="003D3513" w:rsidRDefault="003D3513" w:rsidP="003D3513">
      <w:pPr>
        <w:pStyle w:val="Iniiaiieoaeno2"/>
        <w:ind w:firstLine="900"/>
        <w:rPr>
          <w:b/>
          <w:sz w:val="24"/>
          <w:szCs w:val="24"/>
        </w:rPr>
      </w:pPr>
      <w:r w:rsidRPr="003D3513">
        <w:rPr>
          <w:b/>
          <w:sz w:val="24"/>
          <w:szCs w:val="24"/>
        </w:rPr>
        <w:t>Статья 8</w:t>
      </w:r>
    </w:p>
    <w:p w:rsidR="003D3513" w:rsidRPr="003D3513" w:rsidRDefault="003D3513" w:rsidP="003D3513">
      <w:pPr>
        <w:pStyle w:val="Iniiaiieoaeno2"/>
        <w:ind w:firstLine="900"/>
        <w:rPr>
          <w:sz w:val="24"/>
          <w:szCs w:val="24"/>
        </w:rPr>
      </w:pPr>
      <w:r w:rsidRPr="003D3513">
        <w:rPr>
          <w:sz w:val="24"/>
          <w:szCs w:val="24"/>
        </w:rPr>
        <w:t>Установить, что получатели средств бюджета сельского поселения при заключении подлежащих оплате за счет средств бюджета сельского поселения договоров (муниципальных контрактов) предметом которых являются поставка товара, выполнение работы, оказание услуги могут предусматривать авансовые платежи:</w:t>
      </w:r>
    </w:p>
    <w:p w:rsidR="003D3513" w:rsidRPr="003D3513" w:rsidRDefault="003D3513" w:rsidP="003D3513">
      <w:pPr>
        <w:pStyle w:val="Iniiaiieoaeno2"/>
        <w:ind w:firstLine="900"/>
        <w:rPr>
          <w:sz w:val="24"/>
          <w:szCs w:val="24"/>
        </w:rPr>
      </w:pPr>
      <w:r w:rsidRPr="003D3513">
        <w:rPr>
          <w:sz w:val="24"/>
          <w:szCs w:val="24"/>
        </w:rPr>
        <w:t xml:space="preserve">в размере 100 процентов цены договора (контракта), но не более лимита бюджетных обязательств, подлежащих исполнению за счет средств  бюджета сельского поселения в соответствующем финансовом году:  </w:t>
      </w:r>
    </w:p>
    <w:p w:rsidR="003D3513" w:rsidRPr="003D3513" w:rsidRDefault="003D3513" w:rsidP="003D3513">
      <w:pPr>
        <w:pStyle w:val="Iniiaiieoaeno2"/>
        <w:ind w:firstLine="900"/>
        <w:rPr>
          <w:sz w:val="24"/>
          <w:szCs w:val="24"/>
        </w:rPr>
      </w:pPr>
      <w:r w:rsidRPr="003D3513">
        <w:rPr>
          <w:sz w:val="24"/>
          <w:szCs w:val="24"/>
        </w:rPr>
        <w:t>1) по договорам (контрактам) об оказании услуг связи, теплоснабжения, о подписке на периодические издания и об их приобретении, об обучении на курсах повышения квалификации, обеспечении участия в семинарах, вебинарах, конференциях,  обязательного страхования гражданской ответственности владельцев транспортных средств;</w:t>
      </w:r>
    </w:p>
    <w:p w:rsidR="003D3513" w:rsidRPr="003D3513" w:rsidRDefault="003D3513" w:rsidP="003D3513">
      <w:pPr>
        <w:pStyle w:val="Iniiaiieoaeno2"/>
        <w:ind w:firstLine="900"/>
        <w:rPr>
          <w:sz w:val="24"/>
          <w:szCs w:val="24"/>
        </w:rPr>
      </w:pPr>
      <w:r w:rsidRPr="003D3513">
        <w:rPr>
          <w:sz w:val="24"/>
          <w:szCs w:val="24"/>
        </w:rPr>
        <w:t>2) по договорам (контрактам) на поставку иных товаров, выполнение иных работ и оказание иных услуг, если цена договора (контракта) не превышает 40,0 тыс. рублей;</w:t>
      </w:r>
    </w:p>
    <w:p w:rsidR="003D3513" w:rsidRPr="003D3513" w:rsidRDefault="003D3513" w:rsidP="003D3513">
      <w:pPr>
        <w:pStyle w:val="Iniiaiieoaeno2"/>
        <w:ind w:firstLine="900"/>
        <w:rPr>
          <w:sz w:val="24"/>
          <w:szCs w:val="24"/>
        </w:rPr>
      </w:pPr>
      <w:r w:rsidRPr="003D3513">
        <w:rPr>
          <w:sz w:val="24"/>
          <w:szCs w:val="24"/>
        </w:rPr>
        <w:t>3) в размере до 30 процентов цены договора (контракта), но не более 30 процентов лимитов бюджетных обязательств, подлежащих исполнению за счет средств  бюджета сельского поселения в соответствующем финансовом году, - по остальным договорам (контрактам), если иное не предусмотрено законодательством Российской Федерации и муниципальными правовыми актами.</w:t>
      </w:r>
    </w:p>
    <w:p w:rsidR="003D3513" w:rsidRPr="003D3513" w:rsidRDefault="003D3513" w:rsidP="003D3513">
      <w:pPr>
        <w:pStyle w:val="Iniiaiieoaeno2"/>
        <w:ind w:firstLine="900"/>
        <w:rPr>
          <w:b/>
          <w:sz w:val="24"/>
          <w:szCs w:val="24"/>
        </w:rPr>
      </w:pPr>
    </w:p>
    <w:p w:rsidR="003D3513" w:rsidRPr="003D3513" w:rsidRDefault="003D3513" w:rsidP="003D3513">
      <w:pPr>
        <w:pStyle w:val="ConsPlusNormal"/>
        <w:ind w:firstLine="900"/>
        <w:jc w:val="both"/>
        <w:rPr>
          <w:rFonts w:ascii="Times New Roman" w:hAnsi="Times New Roman" w:cs="Times New Roman"/>
          <w:b/>
          <w:sz w:val="24"/>
          <w:szCs w:val="24"/>
        </w:rPr>
      </w:pPr>
      <w:r w:rsidRPr="003D3513">
        <w:rPr>
          <w:rFonts w:ascii="Times New Roman" w:hAnsi="Times New Roman" w:cs="Times New Roman"/>
          <w:b/>
          <w:sz w:val="24"/>
          <w:szCs w:val="24"/>
        </w:rPr>
        <w:t>Статья 9</w:t>
      </w:r>
    </w:p>
    <w:p w:rsidR="003D3513" w:rsidRPr="003D3513" w:rsidRDefault="003D3513" w:rsidP="003D3513">
      <w:pPr>
        <w:pStyle w:val="ConsPlusNormal"/>
        <w:jc w:val="both"/>
        <w:rPr>
          <w:rFonts w:ascii="Times New Roman" w:hAnsi="Times New Roman" w:cs="Times New Roman"/>
          <w:sz w:val="24"/>
          <w:szCs w:val="24"/>
        </w:rPr>
      </w:pPr>
      <w:r w:rsidRPr="003D3513">
        <w:rPr>
          <w:rFonts w:ascii="Times New Roman" w:hAnsi="Times New Roman" w:cs="Times New Roman"/>
          <w:sz w:val="24"/>
          <w:szCs w:val="24"/>
        </w:rPr>
        <w:t xml:space="preserve">   Установить, что в соответствии с </w:t>
      </w:r>
      <w:hyperlink r:id="rId8" w:history="1">
        <w:r w:rsidRPr="003D3513">
          <w:rPr>
            <w:rStyle w:val="a3"/>
            <w:rFonts w:ascii="Times New Roman" w:hAnsi="Times New Roman" w:cs="Times New Roman"/>
            <w:sz w:val="24"/>
            <w:szCs w:val="24"/>
          </w:rPr>
          <w:t>пунктом 1 статьи 74</w:t>
        </w:r>
      </w:hyperlink>
      <w:r w:rsidRPr="003D3513">
        <w:rPr>
          <w:rFonts w:ascii="Times New Roman" w:hAnsi="Times New Roman" w:cs="Times New Roman"/>
          <w:sz w:val="24"/>
          <w:szCs w:val="24"/>
        </w:rPr>
        <w:t xml:space="preserve"> Бюджетного кодекса Российской Федерации бюджетные ассигнования, предусмотренные главным распорядителям средств бюджета муниципального образования «Коломинское сельское поселение», в ведении которых находятся муниципальные  казенные учреждения, на обеспечение деятельности муниципальных казенных учреждений за счет:</w:t>
      </w:r>
    </w:p>
    <w:p w:rsidR="003D3513" w:rsidRPr="003D3513" w:rsidRDefault="003D3513" w:rsidP="003D3513">
      <w:pPr>
        <w:autoSpaceDE w:val="0"/>
        <w:autoSpaceDN w:val="0"/>
        <w:adjustRightInd w:val="0"/>
        <w:ind w:firstLine="720"/>
        <w:jc w:val="both"/>
        <w:rPr>
          <w:rFonts w:ascii="Times New Roman" w:hAnsi="Times New Roman" w:cs="Times New Roman"/>
          <w:sz w:val="24"/>
          <w:szCs w:val="24"/>
        </w:rPr>
      </w:pPr>
      <w:r w:rsidRPr="003D3513">
        <w:rPr>
          <w:rFonts w:ascii="Times New Roman" w:hAnsi="Times New Roman" w:cs="Times New Roman"/>
          <w:sz w:val="24"/>
          <w:szCs w:val="24"/>
        </w:rPr>
        <w:t>- доходов от платных услуг, оказываемых муниципальными казенными учреждениями;</w:t>
      </w:r>
    </w:p>
    <w:p w:rsidR="003D3513" w:rsidRPr="003D3513" w:rsidRDefault="003D3513" w:rsidP="003D3513">
      <w:pPr>
        <w:autoSpaceDE w:val="0"/>
        <w:autoSpaceDN w:val="0"/>
        <w:adjustRightInd w:val="0"/>
        <w:ind w:firstLine="720"/>
        <w:jc w:val="both"/>
        <w:rPr>
          <w:rFonts w:ascii="Times New Roman" w:hAnsi="Times New Roman" w:cs="Times New Roman"/>
          <w:sz w:val="24"/>
          <w:szCs w:val="24"/>
        </w:rPr>
      </w:pPr>
      <w:r w:rsidRPr="003D3513">
        <w:rPr>
          <w:rFonts w:ascii="Times New Roman" w:hAnsi="Times New Roman" w:cs="Times New Roman"/>
          <w:sz w:val="24"/>
          <w:szCs w:val="24"/>
        </w:rPr>
        <w:lastRenderedPageBreak/>
        <w:t>-  безвозмездных поступлений от физических и юридических лиц, в том числе добровольных пожертвований;</w:t>
      </w:r>
    </w:p>
    <w:p w:rsidR="003D3513" w:rsidRPr="003D3513" w:rsidRDefault="003D3513" w:rsidP="003D3513">
      <w:pPr>
        <w:autoSpaceDE w:val="0"/>
        <w:autoSpaceDN w:val="0"/>
        <w:adjustRightInd w:val="0"/>
        <w:ind w:firstLine="720"/>
        <w:jc w:val="both"/>
        <w:rPr>
          <w:rFonts w:ascii="Times New Roman" w:hAnsi="Times New Roman" w:cs="Times New Roman"/>
          <w:sz w:val="24"/>
          <w:szCs w:val="24"/>
        </w:rPr>
      </w:pPr>
      <w:r w:rsidRPr="003D3513">
        <w:rPr>
          <w:rFonts w:ascii="Times New Roman" w:hAnsi="Times New Roman" w:cs="Times New Roman"/>
          <w:sz w:val="24"/>
          <w:szCs w:val="24"/>
        </w:rPr>
        <w:t>предоставляются при условии фактического поступления указанных доходов в бюджет муниципального образования «Коломинское сельское поселение».</w:t>
      </w:r>
    </w:p>
    <w:p w:rsidR="003D3513" w:rsidRPr="003D3513" w:rsidRDefault="003D3513" w:rsidP="003D3513">
      <w:pPr>
        <w:autoSpaceDE w:val="0"/>
        <w:autoSpaceDN w:val="0"/>
        <w:adjustRightInd w:val="0"/>
        <w:ind w:firstLine="720"/>
        <w:jc w:val="both"/>
        <w:rPr>
          <w:rFonts w:ascii="Times New Roman" w:hAnsi="Times New Roman" w:cs="Times New Roman"/>
          <w:sz w:val="24"/>
          <w:szCs w:val="24"/>
        </w:rPr>
      </w:pPr>
      <w:r w:rsidRPr="003D3513">
        <w:rPr>
          <w:rFonts w:ascii="Times New Roman" w:hAnsi="Times New Roman" w:cs="Times New Roman"/>
          <w:sz w:val="24"/>
          <w:szCs w:val="24"/>
        </w:rPr>
        <w:t>Порядок предоставления указанных бюджетных ассигнований устанавливается Администрацией Коломинского сельского поселения.</w:t>
      </w:r>
    </w:p>
    <w:p w:rsidR="003D3513" w:rsidRPr="003D3513" w:rsidRDefault="003D3513" w:rsidP="003D3513">
      <w:pPr>
        <w:autoSpaceDE w:val="0"/>
        <w:autoSpaceDN w:val="0"/>
        <w:adjustRightInd w:val="0"/>
        <w:ind w:firstLine="720"/>
        <w:jc w:val="both"/>
        <w:rPr>
          <w:rFonts w:ascii="Times New Roman" w:hAnsi="Times New Roman" w:cs="Times New Roman"/>
          <w:sz w:val="24"/>
          <w:szCs w:val="24"/>
        </w:rPr>
      </w:pPr>
      <w:r w:rsidRPr="003D3513">
        <w:rPr>
          <w:rFonts w:ascii="Times New Roman" w:hAnsi="Times New Roman" w:cs="Times New Roman"/>
          <w:sz w:val="24"/>
          <w:szCs w:val="24"/>
        </w:rPr>
        <w:t xml:space="preserve">Порядок доведения указанных бюджетных ассигнований и лимитов бюджетных обязательств  устанавливается   Администрацией Коломинского сельского поселения. </w:t>
      </w:r>
    </w:p>
    <w:p w:rsidR="003D3513" w:rsidRPr="003D3513" w:rsidRDefault="003D3513" w:rsidP="003D3513">
      <w:pPr>
        <w:autoSpaceDE w:val="0"/>
        <w:autoSpaceDN w:val="0"/>
        <w:adjustRightInd w:val="0"/>
        <w:ind w:firstLine="720"/>
        <w:jc w:val="both"/>
        <w:rPr>
          <w:rFonts w:ascii="Times New Roman" w:hAnsi="Times New Roman" w:cs="Times New Roman"/>
          <w:sz w:val="24"/>
          <w:szCs w:val="24"/>
        </w:rPr>
      </w:pPr>
    </w:p>
    <w:p w:rsidR="003D3513" w:rsidRPr="003D3513" w:rsidRDefault="003D3513" w:rsidP="003D3513">
      <w:pPr>
        <w:pStyle w:val="Iniiaiieoaeno2"/>
        <w:ind w:firstLine="900"/>
        <w:rPr>
          <w:b/>
          <w:sz w:val="24"/>
          <w:szCs w:val="24"/>
        </w:rPr>
      </w:pPr>
      <w:r w:rsidRPr="003D3513">
        <w:rPr>
          <w:b/>
          <w:sz w:val="24"/>
          <w:szCs w:val="24"/>
        </w:rPr>
        <w:t>Статья 10</w:t>
      </w:r>
    </w:p>
    <w:p w:rsidR="003D3513" w:rsidRPr="003D3513" w:rsidRDefault="003D3513" w:rsidP="003D3513">
      <w:pPr>
        <w:autoSpaceDE w:val="0"/>
        <w:autoSpaceDN w:val="0"/>
        <w:adjustRightInd w:val="0"/>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Доходы от платных услуг, оказываемых муниципальными казенными учреждениями,  безвозмездные поступления от физических и юридических лиц, в том числе добровольные пожертвования, поступившие в бюджет муниципального образования «Коломинское сельское поселение» сверх утвержденных настоящим решением, направляются в 2023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бюджетных средств без внесения изменений в настоящее решение. </w:t>
      </w:r>
    </w:p>
    <w:p w:rsidR="003D3513" w:rsidRPr="003D3513" w:rsidRDefault="003D3513" w:rsidP="003D3513">
      <w:pPr>
        <w:pStyle w:val="Iniiaiieoaeno2"/>
        <w:ind w:firstLine="900"/>
        <w:rPr>
          <w:b/>
          <w:sz w:val="24"/>
          <w:szCs w:val="24"/>
        </w:rPr>
      </w:pPr>
    </w:p>
    <w:p w:rsidR="003D3513" w:rsidRPr="003D3513" w:rsidRDefault="003D3513" w:rsidP="003D3513">
      <w:pPr>
        <w:pStyle w:val="Iniiaiieoaeno2"/>
        <w:ind w:firstLine="900"/>
        <w:rPr>
          <w:b/>
          <w:sz w:val="24"/>
          <w:szCs w:val="24"/>
        </w:rPr>
      </w:pPr>
      <w:r w:rsidRPr="003D3513">
        <w:rPr>
          <w:b/>
          <w:sz w:val="24"/>
          <w:szCs w:val="24"/>
        </w:rPr>
        <w:t>Статья 11</w:t>
      </w:r>
    </w:p>
    <w:p w:rsidR="003D3513" w:rsidRPr="003D3513" w:rsidRDefault="003D3513" w:rsidP="003D3513">
      <w:pPr>
        <w:pStyle w:val="Iniiaiieoaeno2"/>
        <w:ind w:firstLine="900"/>
        <w:rPr>
          <w:sz w:val="24"/>
          <w:szCs w:val="24"/>
        </w:rPr>
      </w:pPr>
      <w:r w:rsidRPr="003D3513">
        <w:rPr>
          <w:sz w:val="24"/>
          <w:szCs w:val="24"/>
        </w:rPr>
        <w:t>Установить предельную величину резервного фонда Администрации Коломинского сельского поселения на 2023 год в сумме 40,0 тыс.рублей, на 2024 год в сумме 0,0 тыс.рублей, на 2025 год в сумме 0,0 тыс.рублей.</w:t>
      </w:r>
    </w:p>
    <w:p w:rsidR="003D3513" w:rsidRPr="003D3513" w:rsidRDefault="003D3513" w:rsidP="003D3513">
      <w:pPr>
        <w:pStyle w:val="Iniiaiieoaeno2"/>
        <w:ind w:firstLine="900"/>
        <w:rPr>
          <w:b/>
          <w:sz w:val="24"/>
          <w:szCs w:val="24"/>
        </w:rPr>
      </w:pPr>
    </w:p>
    <w:p w:rsidR="003D3513" w:rsidRPr="003D3513" w:rsidRDefault="003D3513" w:rsidP="003D3513">
      <w:pPr>
        <w:pStyle w:val="Iniiaiieoaeno2"/>
        <w:ind w:firstLine="900"/>
        <w:rPr>
          <w:b/>
          <w:sz w:val="24"/>
          <w:szCs w:val="24"/>
        </w:rPr>
      </w:pPr>
      <w:r w:rsidRPr="003D3513">
        <w:rPr>
          <w:b/>
          <w:sz w:val="24"/>
          <w:szCs w:val="24"/>
        </w:rPr>
        <w:t>Статья 12</w:t>
      </w:r>
    </w:p>
    <w:p w:rsidR="003D3513" w:rsidRPr="003D3513" w:rsidRDefault="003D3513" w:rsidP="003D3513">
      <w:pPr>
        <w:pStyle w:val="Iniiaiieoaeno2"/>
        <w:ind w:firstLine="900"/>
        <w:rPr>
          <w:sz w:val="24"/>
          <w:szCs w:val="24"/>
        </w:rPr>
      </w:pPr>
      <w:r w:rsidRPr="003D3513">
        <w:rPr>
          <w:sz w:val="24"/>
          <w:szCs w:val="24"/>
        </w:rPr>
        <w:t>Настоящее решение вступает в силу с 1 января 2023 года.</w:t>
      </w:r>
    </w:p>
    <w:p w:rsidR="003D3513" w:rsidRPr="003D3513" w:rsidRDefault="003D3513" w:rsidP="003D3513">
      <w:pPr>
        <w:pStyle w:val="Iniiaiieoaeno2"/>
        <w:ind w:firstLine="900"/>
        <w:rPr>
          <w:sz w:val="24"/>
          <w:szCs w:val="24"/>
        </w:rPr>
      </w:pPr>
    </w:p>
    <w:p w:rsidR="003D3513" w:rsidRPr="003D3513" w:rsidRDefault="003D3513" w:rsidP="003D3513">
      <w:pPr>
        <w:pStyle w:val="Iniiaiieoaeno2"/>
        <w:ind w:firstLine="900"/>
        <w:rPr>
          <w:b/>
          <w:sz w:val="24"/>
          <w:szCs w:val="24"/>
        </w:rPr>
      </w:pPr>
      <w:r w:rsidRPr="003D3513">
        <w:rPr>
          <w:b/>
          <w:sz w:val="24"/>
          <w:szCs w:val="24"/>
        </w:rPr>
        <w:t>Статья 13</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Опубликовать настоящее решение в официальном печатном издании «Официальные ведомости Администрации Коломинского сельского поселения» не позднее 10 дней после его подписания, разместить в информационно - телекоммуникационной сети «Интернет» на официальном сайте Коломинского сельского поселения. </w:t>
      </w:r>
    </w:p>
    <w:p w:rsidR="003D3513" w:rsidRPr="003D3513" w:rsidRDefault="003D3513" w:rsidP="003D3513">
      <w:pPr>
        <w:ind w:firstLine="900"/>
        <w:jc w:val="both"/>
        <w:rPr>
          <w:rFonts w:ascii="Times New Roman" w:hAnsi="Times New Roman" w:cs="Times New Roman"/>
          <w:sz w:val="24"/>
          <w:szCs w:val="24"/>
        </w:rPr>
      </w:pPr>
    </w:p>
    <w:p w:rsidR="003D3513" w:rsidRPr="003D3513" w:rsidRDefault="003D3513" w:rsidP="003D3513">
      <w:pPr>
        <w:jc w:val="both"/>
        <w:rPr>
          <w:rFonts w:ascii="Times New Roman" w:hAnsi="Times New Roman" w:cs="Times New Roman"/>
          <w:sz w:val="24"/>
          <w:szCs w:val="24"/>
        </w:rPr>
      </w:pPr>
      <w:r w:rsidRPr="003D3513">
        <w:rPr>
          <w:rFonts w:ascii="Times New Roman" w:hAnsi="Times New Roman" w:cs="Times New Roman"/>
          <w:sz w:val="24"/>
          <w:szCs w:val="24"/>
        </w:rPr>
        <w:t>Председатель Совета</w:t>
      </w:r>
    </w:p>
    <w:p w:rsidR="003D3513" w:rsidRPr="003D3513" w:rsidRDefault="003D3513" w:rsidP="003D3513">
      <w:pPr>
        <w:jc w:val="both"/>
        <w:rPr>
          <w:rFonts w:ascii="Times New Roman" w:hAnsi="Times New Roman" w:cs="Times New Roman"/>
          <w:sz w:val="24"/>
          <w:szCs w:val="24"/>
        </w:rPr>
      </w:pPr>
      <w:r w:rsidRPr="003D3513">
        <w:rPr>
          <w:rFonts w:ascii="Times New Roman" w:hAnsi="Times New Roman" w:cs="Times New Roman"/>
          <w:sz w:val="24"/>
          <w:szCs w:val="24"/>
        </w:rPr>
        <w:t>Коломинского сельского поселения                                                        Е.А.Владимирова</w:t>
      </w:r>
    </w:p>
    <w:p w:rsidR="003D3513" w:rsidRPr="003D3513" w:rsidRDefault="003D3513" w:rsidP="003D3513">
      <w:pPr>
        <w:jc w:val="both"/>
        <w:rPr>
          <w:rFonts w:ascii="Times New Roman" w:hAnsi="Times New Roman" w:cs="Times New Roman"/>
          <w:sz w:val="24"/>
          <w:szCs w:val="24"/>
        </w:rPr>
      </w:pPr>
    </w:p>
    <w:p w:rsidR="003D3513" w:rsidRPr="003D3513" w:rsidRDefault="003D3513" w:rsidP="003D3513">
      <w:pPr>
        <w:jc w:val="both"/>
        <w:rPr>
          <w:rFonts w:ascii="Times New Roman" w:hAnsi="Times New Roman" w:cs="Times New Roman"/>
          <w:sz w:val="24"/>
          <w:szCs w:val="24"/>
        </w:rPr>
      </w:pPr>
    </w:p>
    <w:p w:rsidR="003D3513" w:rsidRPr="003D3513" w:rsidRDefault="003D3513" w:rsidP="003D3513">
      <w:pPr>
        <w:pStyle w:val="Iniiaiieoaeno2"/>
        <w:ind w:firstLine="0"/>
        <w:rPr>
          <w:sz w:val="24"/>
          <w:szCs w:val="24"/>
        </w:rPr>
      </w:pPr>
      <w:r w:rsidRPr="003D3513">
        <w:rPr>
          <w:sz w:val="24"/>
          <w:szCs w:val="24"/>
        </w:rPr>
        <w:t xml:space="preserve">Глава Коломинского сельского поселения                                               А.В. Лисняк  </w:t>
      </w:r>
    </w:p>
    <w:p w:rsidR="003D3513" w:rsidRPr="003D3513" w:rsidRDefault="003D3513" w:rsidP="003D3513">
      <w:pPr>
        <w:pStyle w:val="Iniiaiieoaeno2"/>
        <w:ind w:firstLine="0"/>
        <w:rPr>
          <w:sz w:val="24"/>
          <w:szCs w:val="24"/>
        </w:rPr>
      </w:pPr>
    </w:p>
    <w:p w:rsidR="003D3513" w:rsidRPr="003D3513" w:rsidRDefault="003D3513" w:rsidP="003D3513">
      <w:pPr>
        <w:pStyle w:val="Iniiaiieoaeno2"/>
        <w:ind w:firstLine="0"/>
        <w:rPr>
          <w:sz w:val="24"/>
          <w:szCs w:val="24"/>
        </w:rPr>
      </w:pPr>
    </w:p>
    <w:p w:rsidR="003D3513" w:rsidRPr="003D3513" w:rsidRDefault="003D3513" w:rsidP="003D3513">
      <w:pPr>
        <w:pStyle w:val="Iniiaiieoaeno2"/>
        <w:ind w:firstLine="0"/>
        <w:rPr>
          <w:sz w:val="24"/>
          <w:szCs w:val="24"/>
        </w:rPr>
      </w:pPr>
    </w:p>
    <w:p w:rsidR="003D3513" w:rsidRPr="003D3513" w:rsidRDefault="003D3513" w:rsidP="003D3513">
      <w:pPr>
        <w:pStyle w:val="Iniiaiieoaeno2"/>
        <w:ind w:firstLine="0"/>
        <w:rPr>
          <w:sz w:val="24"/>
          <w:szCs w:val="24"/>
        </w:rPr>
      </w:pPr>
    </w:p>
    <w:p w:rsidR="003D3513" w:rsidRPr="003D3513" w:rsidRDefault="003D3513" w:rsidP="003D3513">
      <w:pPr>
        <w:pStyle w:val="Iniiaiieoaeno2"/>
        <w:ind w:firstLine="0"/>
        <w:rPr>
          <w:sz w:val="24"/>
          <w:szCs w:val="24"/>
        </w:rPr>
      </w:pPr>
    </w:p>
    <w:p w:rsidR="003D3513" w:rsidRPr="003D3513" w:rsidRDefault="003D3513" w:rsidP="003D3513">
      <w:pPr>
        <w:pStyle w:val="Iniiaiieoaeno2"/>
        <w:ind w:firstLine="0"/>
        <w:rPr>
          <w:sz w:val="24"/>
          <w:szCs w:val="24"/>
        </w:rPr>
      </w:pPr>
    </w:p>
    <w:p w:rsidR="003D3513" w:rsidRPr="003D3513" w:rsidRDefault="003D3513" w:rsidP="003D3513">
      <w:pPr>
        <w:pStyle w:val="Iniiaiieoaeno2"/>
        <w:ind w:firstLine="0"/>
        <w:rPr>
          <w:sz w:val="24"/>
          <w:szCs w:val="24"/>
        </w:rPr>
      </w:pPr>
    </w:p>
    <w:p w:rsidR="003D3513" w:rsidRPr="003D3513" w:rsidRDefault="003D3513" w:rsidP="003D3513">
      <w:pPr>
        <w:pStyle w:val="Iniiaiieoaeno2"/>
        <w:ind w:firstLine="0"/>
        <w:rPr>
          <w:sz w:val="24"/>
          <w:szCs w:val="24"/>
        </w:rPr>
      </w:pPr>
    </w:p>
    <w:p w:rsidR="003D3513" w:rsidRPr="003D3513" w:rsidRDefault="003D3513" w:rsidP="003D3513">
      <w:pPr>
        <w:pStyle w:val="Iniiaiieoaeno2"/>
        <w:ind w:firstLine="0"/>
        <w:rPr>
          <w:sz w:val="24"/>
          <w:szCs w:val="24"/>
        </w:rPr>
      </w:pP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Приложение 1</w:t>
      </w:r>
    </w:p>
    <w:p w:rsidR="003D3513" w:rsidRPr="003D3513" w:rsidRDefault="003D3513" w:rsidP="003D3513">
      <w:pPr>
        <w:ind w:left="3969"/>
        <w:jc w:val="right"/>
        <w:rPr>
          <w:rFonts w:ascii="Times New Roman" w:hAnsi="Times New Roman" w:cs="Times New Roman"/>
          <w:sz w:val="24"/>
          <w:szCs w:val="24"/>
        </w:rPr>
      </w:pPr>
      <w:r w:rsidRPr="003D3513">
        <w:rPr>
          <w:rFonts w:ascii="Times New Roman" w:hAnsi="Times New Roman" w:cs="Times New Roman"/>
          <w:sz w:val="24"/>
          <w:szCs w:val="24"/>
        </w:rPr>
        <w:t>к проекту решения Совета Коломинского</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сельского поселения</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от 00.12.2022 № ___</w:t>
      </w: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ОБЪЕМ МЕЖБЮДЖЕТНЫХ ТРАНСФЕРТОВ</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бюджету муниципального образования «Коломинское сельское поселение» </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 на 2023 год</w:t>
      </w:r>
    </w:p>
    <w:p w:rsidR="003D3513" w:rsidRPr="003D3513" w:rsidRDefault="003D3513" w:rsidP="003D3513">
      <w:pPr>
        <w:jc w:val="center"/>
        <w:rPr>
          <w:rFonts w:ascii="Times New Roman" w:hAnsi="Times New Roman" w:cs="Times New Roman"/>
          <w:b/>
          <w:sz w:val="24"/>
          <w:szCs w:val="24"/>
        </w:rPr>
      </w:pPr>
    </w:p>
    <w:tbl>
      <w:tblPr>
        <w:tblpPr w:leftFromText="180" w:rightFromText="180" w:vertAnchor="text" w:horzAnchor="margin" w:tblpXSpec="center" w:tblpY="31"/>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349"/>
        <w:gridCol w:w="1774"/>
      </w:tblGrid>
      <w:tr w:rsidR="003D3513" w:rsidRPr="003D3513" w:rsidTr="007568FD">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Код бюджетной классификации</w:t>
            </w:r>
          </w:p>
        </w:tc>
        <w:tc>
          <w:tcPr>
            <w:tcW w:w="5349"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Наименование межбюджетных трансфертов</w:t>
            </w:r>
          </w:p>
        </w:tc>
        <w:tc>
          <w:tcPr>
            <w:tcW w:w="0" w:type="auto"/>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Сумма, тыс. рублей</w:t>
            </w:r>
          </w:p>
        </w:tc>
      </w:tr>
      <w:tr w:rsidR="003D3513" w:rsidRPr="003D3513" w:rsidTr="007568FD">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2 02 00000 00 0000 000</w:t>
            </w:r>
          </w:p>
        </w:tc>
        <w:tc>
          <w:tcPr>
            <w:tcW w:w="534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sz w:val="24"/>
                <w:szCs w:val="24"/>
              </w:rPr>
            </w:pPr>
            <w:r w:rsidRPr="003D3513">
              <w:rPr>
                <w:rFonts w:ascii="Times New Roman" w:hAnsi="Times New Roman" w:cs="Times New Roman"/>
                <w:b/>
                <w:sz w:val="24"/>
                <w:szCs w:val="24"/>
              </w:rPr>
              <w:t>Безвозмездные поступления от других бюджетов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19000,6</w:t>
            </w:r>
          </w:p>
        </w:tc>
      </w:tr>
      <w:tr w:rsidR="003D3513" w:rsidRPr="003D3513" w:rsidTr="007568FD">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i/>
                <w:sz w:val="24"/>
                <w:szCs w:val="24"/>
              </w:rPr>
            </w:pPr>
            <w:r w:rsidRPr="003D3513">
              <w:rPr>
                <w:rFonts w:ascii="Times New Roman" w:hAnsi="Times New Roman" w:cs="Times New Roman"/>
                <w:b/>
                <w:i/>
                <w:sz w:val="24"/>
                <w:szCs w:val="24"/>
              </w:rPr>
              <w:t>2 02 10000  00 0000 150</w:t>
            </w:r>
          </w:p>
        </w:tc>
        <w:tc>
          <w:tcPr>
            <w:tcW w:w="534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i/>
                <w:sz w:val="24"/>
                <w:szCs w:val="24"/>
              </w:rPr>
            </w:pPr>
            <w:r w:rsidRPr="003D3513">
              <w:rPr>
                <w:rFonts w:ascii="Times New Roman" w:hAnsi="Times New Roman" w:cs="Times New Roman"/>
                <w:b/>
                <w:i/>
                <w:sz w:val="24"/>
                <w:szCs w:val="24"/>
              </w:rPr>
              <w:t>Дотации бюджетам субъектов Российской Федерации и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i/>
                <w:sz w:val="24"/>
                <w:szCs w:val="24"/>
              </w:rPr>
            </w:pPr>
            <w:r w:rsidRPr="003D3513">
              <w:rPr>
                <w:rFonts w:ascii="Times New Roman" w:hAnsi="Times New Roman" w:cs="Times New Roman"/>
                <w:b/>
                <w:i/>
                <w:sz w:val="24"/>
                <w:szCs w:val="24"/>
              </w:rPr>
              <w:t>10305,3</w:t>
            </w:r>
          </w:p>
        </w:tc>
      </w:tr>
      <w:tr w:rsidR="003D3513" w:rsidRPr="003D3513" w:rsidTr="007568FD">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2 02 15001 10 0000 150</w:t>
            </w:r>
          </w:p>
        </w:tc>
        <w:tc>
          <w:tcPr>
            <w:tcW w:w="534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sz w:val="24"/>
                <w:szCs w:val="24"/>
              </w:rPr>
            </w:pPr>
            <w:r w:rsidRPr="003D3513">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10305,3</w:t>
            </w:r>
          </w:p>
        </w:tc>
      </w:tr>
      <w:tr w:rsidR="003D3513" w:rsidRPr="003D3513" w:rsidTr="007568FD">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i/>
                <w:sz w:val="24"/>
                <w:szCs w:val="24"/>
              </w:rPr>
            </w:pPr>
            <w:r w:rsidRPr="003D3513">
              <w:rPr>
                <w:rFonts w:ascii="Times New Roman" w:hAnsi="Times New Roman" w:cs="Times New Roman"/>
                <w:b/>
                <w:i/>
                <w:sz w:val="24"/>
                <w:szCs w:val="24"/>
              </w:rPr>
              <w:t>2 02 30000 00 0000 150</w:t>
            </w:r>
          </w:p>
        </w:tc>
        <w:tc>
          <w:tcPr>
            <w:tcW w:w="534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i/>
                <w:sz w:val="24"/>
                <w:szCs w:val="24"/>
              </w:rPr>
            </w:pPr>
            <w:r w:rsidRPr="003D3513">
              <w:rPr>
                <w:rFonts w:ascii="Times New Roman" w:hAnsi="Times New Roman" w:cs="Times New Roman"/>
                <w:b/>
                <w:i/>
                <w:sz w:val="24"/>
                <w:szCs w:val="24"/>
              </w:rPr>
              <w:t>Субвенции бюджетам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i/>
                <w:sz w:val="24"/>
                <w:szCs w:val="24"/>
              </w:rPr>
            </w:pPr>
            <w:r w:rsidRPr="003D3513">
              <w:rPr>
                <w:rFonts w:ascii="Times New Roman" w:hAnsi="Times New Roman" w:cs="Times New Roman"/>
                <w:b/>
                <w:i/>
                <w:sz w:val="24"/>
                <w:szCs w:val="24"/>
              </w:rPr>
              <w:t>215,8</w:t>
            </w:r>
          </w:p>
        </w:tc>
      </w:tr>
      <w:tr w:rsidR="003D3513" w:rsidRPr="003D3513" w:rsidTr="007568FD">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2 02 35118 10 0000 150</w:t>
            </w:r>
          </w:p>
        </w:tc>
        <w:tc>
          <w:tcPr>
            <w:tcW w:w="534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sz w:val="24"/>
                <w:szCs w:val="24"/>
              </w:rPr>
            </w:pPr>
            <w:r w:rsidRPr="003D3513">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215,8</w:t>
            </w:r>
          </w:p>
        </w:tc>
      </w:tr>
      <w:tr w:rsidR="003D3513" w:rsidRPr="003D3513" w:rsidTr="007568FD">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2 02 40000 00 0000 150</w:t>
            </w:r>
          </w:p>
        </w:tc>
        <w:tc>
          <w:tcPr>
            <w:tcW w:w="534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sz w:val="24"/>
                <w:szCs w:val="24"/>
              </w:rPr>
            </w:pPr>
            <w:r w:rsidRPr="003D3513">
              <w:rPr>
                <w:rFonts w:ascii="Times New Roman" w:hAnsi="Times New Roman" w:cs="Times New Roman"/>
                <w:b/>
                <w:sz w:val="24"/>
                <w:szCs w:val="24"/>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8479,5</w:t>
            </w:r>
          </w:p>
        </w:tc>
      </w:tr>
      <w:tr w:rsidR="003D3513" w:rsidRPr="003D3513" w:rsidTr="007568FD">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2 02 49999 10 0000 150</w:t>
            </w:r>
          </w:p>
        </w:tc>
        <w:tc>
          <w:tcPr>
            <w:tcW w:w="534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sz w:val="24"/>
                <w:szCs w:val="24"/>
              </w:rPr>
            </w:pPr>
            <w:r w:rsidRPr="003D3513">
              <w:rPr>
                <w:rFonts w:ascii="Times New Roman" w:hAnsi="Times New Roman" w:cs="Times New Roman"/>
                <w:sz w:val="24"/>
                <w:szCs w:val="24"/>
              </w:rPr>
              <w:t>Прочие межбюджетные трансферты, передаваемые бюджетам сельских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8479,5</w:t>
            </w:r>
          </w:p>
        </w:tc>
      </w:tr>
      <w:tr w:rsidR="003D3513" w:rsidRPr="003D3513" w:rsidTr="007568FD">
        <w:trPr>
          <w:cantSplit/>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p>
        </w:tc>
        <w:tc>
          <w:tcPr>
            <w:tcW w:w="534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sz w:val="24"/>
                <w:szCs w:val="24"/>
              </w:rPr>
            </w:pPr>
            <w:r w:rsidRPr="003D3513">
              <w:rPr>
                <w:rFonts w:ascii="Times New Roman" w:hAnsi="Times New Roman" w:cs="Times New Roman"/>
                <w:sz w:val="24"/>
                <w:szCs w:val="24"/>
              </w:rPr>
              <w:t>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i/>
                <w:sz w:val="24"/>
                <w:szCs w:val="24"/>
              </w:rPr>
            </w:pPr>
          </w:p>
        </w:tc>
      </w:tr>
      <w:tr w:rsidR="003D3513" w:rsidRPr="003D3513" w:rsidTr="007568FD">
        <w:trPr>
          <w:cantSplit/>
        </w:trPr>
        <w:tc>
          <w:tcPr>
            <w:tcW w:w="2660" w:type="dxa"/>
            <w:vMerge/>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p>
        </w:tc>
        <w:tc>
          <w:tcPr>
            <w:tcW w:w="534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sz w:val="24"/>
                <w:szCs w:val="24"/>
              </w:rPr>
            </w:pPr>
            <w:r w:rsidRPr="003D3513">
              <w:rPr>
                <w:rFonts w:ascii="Times New Roman" w:hAnsi="Times New Roman" w:cs="Times New Roman"/>
                <w:sz w:val="24"/>
                <w:szCs w:val="24"/>
              </w:rPr>
              <w:t>на поддержку мер по обеспечению сбалансированности бюджетов сельских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4108,7</w:t>
            </w:r>
          </w:p>
        </w:tc>
      </w:tr>
      <w:tr w:rsidR="003D3513" w:rsidRPr="003D3513" w:rsidTr="007568FD">
        <w:trPr>
          <w:cantSplit/>
        </w:trPr>
        <w:tc>
          <w:tcPr>
            <w:tcW w:w="2660" w:type="dxa"/>
            <w:vMerge/>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rPr>
                <w:rFonts w:ascii="Times New Roman" w:hAnsi="Times New Roman" w:cs="Times New Roman"/>
                <w:sz w:val="24"/>
                <w:szCs w:val="24"/>
              </w:rPr>
            </w:pPr>
          </w:p>
        </w:tc>
        <w:tc>
          <w:tcPr>
            <w:tcW w:w="534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sz w:val="24"/>
                <w:szCs w:val="24"/>
              </w:rPr>
            </w:pPr>
            <w:r w:rsidRPr="003D3513">
              <w:rPr>
                <w:rFonts w:ascii="Times New Roman" w:hAnsi="Times New Roman" w:cs="Times New Roman"/>
                <w:sz w:val="24"/>
                <w:szCs w:val="24"/>
              </w:rPr>
              <w:t xml:space="preserve">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 </w:t>
            </w:r>
          </w:p>
        </w:tc>
        <w:tc>
          <w:tcPr>
            <w:tcW w:w="0" w:type="auto"/>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227,6</w:t>
            </w:r>
          </w:p>
        </w:tc>
      </w:tr>
      <w:tr w:rsidR="003D3513" w:rsidRPr="003D3513" w:rsidTr="007568FD">
        <w:trPr>
          <w:cantSplit/>
        </w:trPr>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Iniiaiieoaeno2"/>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Iniiaiieoaeno2"/>
              <w:ind w:firstLine="0"/>
              <w:rPr>
                <w:sz w:val="24"/>
                <w:szCs w:val="24"/>
              </w:rPr>
            </w:pPr>
            <w:r w:rsidRPr="003D3513">
              <w:rPr>
                <w:sz w:val="24"/>
                <w:szCs w:val="24"/>
              </w:rPr>
              <w:t>на обеспечение условий для развития физической культуры и массового спорта</w:t>
            </w:r>
          </w:p>
        </w:tc>
        <w:tc>
          <w:tcPr>
            <w:tcW w:w="0" w:type="auto"/>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494,0</w:t>
            </w:r>
          </w:p>
        </w:tc>
      </w:tr>
      <w:tr w:rsidR="003D3513" w:rsidRPr="003D3513" w:rsidTr="007568FD">
        <w:trPr>
          <w:cantSplit/>
        </w:trPr>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Iniiaiieoaeno2"/>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Iniiaiieoaeno2"/>
              <w:ind w:firstLine="0"/>
              <w:rPr>
                <w:sz w:val="24"/>
                <w:szCs w:val="24"/>
              </w:rPr>
            </w:pPr>
            <w:r w:rsidRPr="003D3513">
              <w:rPr>
                <w:sz w:val="24"/>
                <w:szCs w:val="24"/>
              </w:rPr>
              <w:t>на оказание помощи в ремонте и (или) переустройстве жилых помещение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 из числа: участников и инвалидов Великой Отечественной войны 1941-1945 годов, тружеников тыла военных лет,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0" w:type="auto"/>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50,0</w:t>
            </w:r>
          </w:p>
        </w:tc>
      </w:tr>
      <w:tr w:rsidR="003D3513" w:rsidRPr="003D3513" w:rsidTr="007568FD">
        <w:trPr>
          <w:cantSplit/>
        </w:trPr>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Iniiaiieoaeno2"/>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Iniiaiieoaeno2"/>
              <w:ind w:firstLine="0"/>
              <w:rPr>
                <w:sz w:val="24"/>
                <w:szCs w:val="24"/>
              </w:rPr>
            </w:pPr>
            <w:r w:rsidRPr="003D3513">
              <w:rPr>
                <w:sz w:val="24"/>
                <w:szCs w:val="24"/>
              </w:rPr>
              <w:t>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3599,2</w:t>
            </w:r>
          </w:p>
        </w:tc>
      </w:tr>
    </w:tbl>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r w:rsidRPr="003D3513">
        <w:rPr>
          <w:rFonts w:ascii="Times New Roman" w:hAnsi="Times New Roman" w:cs="Times New Roman"/>
          <w:sz w:val="24"/>
          <w:szCs w:val="24"/>
        </w:rPr>
        <w:t>Приложение 1.1</w:t>
      </w:r>
    </w:p>
    <w:p w:rsidR="003D3513" w:rsidRPr="003D3513" w:rsidRDefault="003D3513" w:rsidP="003D3513">
      <w:pPr>
        <w:ind w:left="3969"/>
        <w:jc w:val="right"/>
        <w:rPr>
          <w:rFonts w:ascii="Times New Roman" w:hAnsi="Times New Roman" w:cs="Times New Roman"/>
          <w:sz w:val="24"/>
          <w:szCs w:val="24"/>
        </w:rPr>
      </w:pPr>
      <w:r w:rsidRPr="003D3513">
        <w:rPr>
          <w:rFonts w:ascii="Times New Roman" w:hAnsi="Times New Roman" w:cs="Times New Roman"/>
          <w:sz w:val="24"/>
          <w:szCs w:val="24"/>
        </w:rPr>
        <w:t>к проекту решения Совета Коломинского</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сельского поселения</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от 00.12.2022 № ___</w:t>
      </w: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ОБЪЕМ МЕЖБЮДЖЕТНЫХ ТРАНСФЕРТОВ</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бюджету муниципального образования «Коломинское сельское поселение» </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 на плановый период 2024 и 2025 года</w:t>
      </w:r>
    </w:p>
    <w:p w:rsidR="003D3513" w:rsidRPr="003D3513" w:rsidRDefault="003D3513" w:rsidP="003D3513">
      <w:pPr>
        <w:jc w:val="center"/>
        <w:rPr>
          <w:rFonts w:ascii="Times New Roman" w:hAnsi="Times New Roman" w:cs="Times New Roman"/>
          <w:b/>
          <w:sz w:val="24"/>
          <w:szCs w:val="24"/>
        </w:rPr>
      </w:pPr>
    </w:p>
    <w:tbl>
      <w:tblPr>
        <w:tblpPr w:leftFromText="180" w:rightFromText="180" w:vertAnchor="text" w:horzAnchor="margin" w:tblpXSpec="center" w:tblpY="59"/>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569"/>
        <w:gridCol w:w="1772"/>
        <w:gridCol w:w="1630"/>
      </w:tblGrid>
      <w:tr w:rsidR="003D3513" w:rsidRPr="003D3513" w:rsidTr="007568FD">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Код бюджетной классификации</w:t>
            </w:r>
          </w:p>
        </w:tc>
        <w:tc>
          <w:tcPr>
            <w:tcW w:w="4569"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Наименование межбюджетных трансфертов</w:t>
            </w:r>
          </w:p>
        </w:tc>
        <w:tc>
          <w:tcPr>
            <w:tcW w:w="1772"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2024 год, тыс.рублей</w:t>
            </w:r>
          </w:p>
        </w:tc>
        <w:tc>
          <w:tcPr>
            <w:tcW w:w="1630"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2025 год, тыс.рублей</w:t>
            </w:r>
          </w:p>
        </w:tc>
      </w:tr>
      <w:tr w:rsidR="003D3513" w:rsidRPr="003D3513" w:rsidTr="007568FD">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2 02 00000 00 0000 000</w:t>
            </w:r>
          </w:p>
        </w:tc>
        <w:tc>
          <w:tcPr>
            <w:tcW w:w="456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sz w:val="24"/>
                <w:szCs w:val="24"/>
              </w:rPr>
            </w:pPr>
            <w:r w:rsidRPr="003D3513">
              <w:rPr>
                <w:rFonts w:ascii="Times New Roman" w:hAnsi="Times New Roman" w:cs="Times New Roman"/>
                <w:b/>
                <w:sz w:val="24"/>
                <w:szCs w:val="24"/>
              </w:rPr>
              <w:t>Безвозмездные поступления от других бюджетов бюджетной системы Российской Федерации</w:t>
            </w:r>
          </w:p>
        </w:tc>
        <w:tc>
          <w:tcPr>
            <w:tcW w:w="1772"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10469,0</w:t>
            </w:r>
          </w:p>
        </w:tc>
        <w:tc>
          <w:tcPr>
            <w:tcW w:w="1630"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center"/>
              <w:rPr>
                <w:rFonts w:ascii="Times New Roman" w:hAnsi="Times New Roman" w:cs="Times New Roman"/>
                <w:b/>
                <w:sz w:val="24"/>
                <w:szCs w:val="24"/>
              </w:rPr>
            </w:pPr>
          </w:p>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11135,5</w:t>
            </w:r>
          </w:p>
        </w:tc>
      </w:tr>
      <w:tr w:rsidR="003D3513" w:rsidRPr="003D3513" w:rsidTr="007568FD">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i/>
                <w:sz w:val="24"/>
                <w:szCs w:val="24"/>
              </w:rPr>
            </w:pPr>
            <w:r w:rsidRPr="003D3513">
              <w:rPr>
                <w:rFonts w:ascii="Times New Roman" w:hAnsi="Times New Roman" w:cs="Times New Roman"/>
                <w:b/>
                <w:i/>
                <w:sz w:val="24"/>
                <w:szCs w:val="24"/>
              </w:rPr>
              <w:t>2 02 10000  00 0000 150</w:t>
            </w:r>
          </w:p>
        </w:tc>
        <w:tc>
          <w:tcPr>
            <w:tcW w:w="456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i/>
                <w:sz w:val="24"/>
                <w:szCs w:val="24"/>
              </w:rPr>
            </w:pPr>
            <w:r w:rsidRPr="003D3513">
              <w:rPr>
                <w:rFonts w:ascii="Times New Roman" w:hAnsi="Times New Roman" w:cs="Times New Roman"/>
                <w:b/>
                <w:i/>
                <w:sz w:val="24"/>
                <w:szCs w:val="24"/>
              </w:rPr>
              <w:t>Дотации бюджетам субъектов Российской Федерации и муниципальных образований</w:t>
            </w:r>
          </w:p>
        </w:tc>
        <w:tc>
          <w:tcPr>
            <w:tcW w:w="1772"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i/>
                <w:sz w:val="24"/>
                <w:szCs w:val="24"/>
              </w:rPr>
            </w:pPr>
            <w:r w:rsidRPr="003D3513">
              <w:rPr>
                <w:rFonts w:ascii="Times New Roman" w:hAnsi="Times New Roman" w:cs="Times New Roman"/>
                <w:b/>
                <w:i/>
                <w:sz w:val="24"/>
                <w:szCs w:val="24"/>
              </w:rPr>
              <w:t>9344,3</w:t>
            </w:r>
          </w:p>
        </w:tc>
        <w:tc>
          <w:tcPr>
            <w:tcW w:w="1630"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center"/>
              <w:rPr>
                <w:rFonts w:ascii="Times New Roman" w:hAnsi="Times New Roman" w:cs="Times New Roman"/>
                <w:b/>
                <w:i/>
                <w:sz w:val="24"/>
                <w:szCs w:val="24"/>
              </w:rPr>
            </w:pPr>
          </w:p>
          <w:p w:rsidR="003D3513" w:rsidRPr="003D3513" w:rsidRDefault="003D3513" w:rsidP="007568FD">
            <w:pPr>
              <w:jc w:val="center"/>
              <w:rPr>
                <w:rFonts w:ascii="Times New Roman" w:hAnsi="Times New Roman" w:cs="Times New Roman"/>
                <w:b/>
                <w:i/>
                <w:sz w:val="24"/>
                <w:szCs w:val="24"/>
              </w:rPr>
            </w:pPr>
            <w:r w:rsidRPr="003D3513">
              <w:rPr>
                <w:rFonts w:ascii="Times New Roman" w:hAnsi="Times New Roman" w:cs="Times New Roman"/>
                <w:b/>
                <w:i/>
                <w:sz w:val="24"/>
                <w:szCs w:val="24"/>
              </w:rPr>
              <w:t>9419,1</w:t>
            </w:r>
          </w:p>
        </w:tc>
      </w:tr>
      <w:tr w:rsidR="003D3513" w:rsidRPr="003D3513" w:rsidTr="007568FD">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lastRenderedPageBreak/>
              <w:t>2 02 15001 10 0000 150</w:t>
            </w:r>
          </w:p>
        </w:tc>
        <w:tc>
          <w:tcPr>
            <w:tcW w:w="456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sz w:val="24"/>
                <w:szCs w:val="24"/>
              </w:rPr>
            </w:pPr>
            <w:r w:rsidRPr="003D3513">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772"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9344,3</w:t>
            </w:r>
          </w:p>
        </w:tc>
        <w:tc>
          <w:tcPr>
            <w:tcW w:w="1630"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center"/>
              <w:rPr>
                <w:rFonts w:ascii="Times New Roman" w:hAnsi="Times New Roman" w:cs="Times New Roman"/>
                <w:sz w:val="24"/>
                <w:szCs w:val="24"/>
              </w:rPr>
            </w:pPr>
          </w:p>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9419,1</w:t>
            </w:r>
          </w:p>
        </w:tc>
      </w:tr>
      <w:tr w:rsidR="003D3513" w:rsidRPr="003D3513" w:rsidTr="007568FD">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i/>
                <w:sz w:val="24"/>
                <w:szCs w:val="24"/>
              </w:rPr>
            </w:pPr>
            <w:r w:rsidRPr="003D3513">
              <w:rPr>
                <w:rFonts w:ascii="Times New Roman" w:hAnsi="Times New Roman" w:cs="Times New Roman"/>
                <w:b/>
                <w:i/>
                <w:sz w:val="24"/>
                <w:szCs w:val="24"/>
              </w:rPr>
              <w:t>2 02 30000 00 0000 150</w:t>
            </w:r>
          </w:p>
        </w:tc>
        <w:tc>
          <w:tcPr>
            <w:tcW w:w="456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i/>
                <w:sz w:val="24"/>
                <w:szCs w:val="24"/>
              </w:rPr>
            </w:pPr>
            <w:r w:rsidRPr="003D3513">
              <w:rPr>
                <w:rFonts w:ascii="Times New Roman" w:hAnsi="Times New Roman" w:cs="Times New Roman"/>
                <w:b/>
                <w:i/>
                <w:sz w:val="24"/>
                <w:szCs w:val="24"/>
              </w:rPr>
              <w:t>Субвенции бюджетам бюджетной системы Российской Федерации</w:t>
            </w:r>
          </w:p>
        </w:tc>
        <w:tc>
          <w:tcPr>
            <w:tcW w:w="1772"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i/>
                <w:sz w:val="24"/>
                <w:szCs w:val="24"/>
              </w:rPr>
            </w:pPr>
            <w:r w:rsidRPr="003D3513">
              <w:rPr>
                <w:rFonts w:ascii="Times New Roman" w:hAnsi="Times New Roman" w:cs="Times New Roman"/>
                <w:b/>
                <w:i/>
                <w:sz w:val="24"/>
                <w:szCs w:val="24"/>
              </w:rPr>
              <w:t>226,1</w:t>
            </w:r>
          </w:p>
        </w:tc>
        <w:tc>
          <w:tcPr>
            <w:tcW w:w="163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i/>
                <w:sz w:val="24"/>
                <w:szCs w:val="24"/>
              </w:rPr>
            </w:pPr>
            <w:r w:rsidRPr="003D3513">
              <w:rPr>
                <w:rFonts w:ascii="Times New Roman" w:hAnsi="Times New Roman" w:cs="Times New Roman"/>
                <w:b/>
                <w:i/>
                <w:sz w:val="24"/>
                <w:szCs w:val="24"/>
              </w:rPr>
              <w:t>234,6</w:t>
            </w:r>
          </w:p>
        </w:tc>
      </w:tr>
      <w:tr w:rsidR="003D3513" w:rsidRPr="003D3513" w:rsidTr="007568FD">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2 02 35118 10 0000 150</w:t>
            </w:r>
          </w:p>
        </w:tc>
        <w:tc>
          <w:tcPr>
            <w:tcW w:w="456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sz w:val="24"/>
                <w:szCs w:val="24"/>
              </w:rPr>
            </w:pPr>
            <w:r w:rsidRPr="003D3513">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72"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226,1</w:t>
            </w:r>
          </w:p>
        </w:tc>
        <w:tc>
          <w:tcPr>
            <w:tcW w:w="163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234,6</w:t>
            </w:r>
          </w:p>
        </w:tc>
      </w:tr>
      <w:tr w:rsidR="003D3513" w:rsidRPr="003D3513" w:rsidTr="007568FD">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2 02 40000 10 0000 150</w:t>
            </w:r>
          </w:p>
        </w:tc>
        <w:tc>
          <w:tcPr>
            <w:tcW w:w="456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sz w:val="24"/>
                <w:szCs w:val="24"/>
              </w:rPr>
            </w:pPr>
            <w:r w:rsidRPr="003D3513">
              <w:rPr>
                <w:rFonts w:ascii="Times New Roman" w:hAnsi="Times New Roman" w:cs="Times New Roman"/>
                <w:b/>
                <w:sz w:val="24"/>
                <w:szCs w:val="24"/>
              </w:rPr>
              <w:t>Иные межбюджетные трансферты</w:t>
            </w:r>
          </w:p>
        </w:tc>
        <w:tc>
          <w:tcPr>
            <w:tcW w:w="1772"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898,6</w:t>
            </w:r>
          </w:p>
        </w:tc>
        <w:tc>
          <w:tcPr>
            <w:tcW w:w="1630"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1481,8</w:t>
            </w:r>
          </w:p>
        </w:tc>
      </w:tr>
      <w:tr w:rsidR="003D3513" w:rsidRPr="003D3513" w:rsidTr="007568FD">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2 02 49999 10 0000 150</w:t>
            </w:r>
          </w:p>
        </w:tc>
        <w:tc>
          <w:tcPr>
            <w:tcW w:w="456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sz w:val="24"/>
                <w:szCs w:val="24"/>
              </w:rPr>
            </w:pPr>
            <w:r w:rsidRPr="003D3513">
              <w:rPr>
                <w:rFonts w:ascii="Times New Roman" w:hAnsi="Times New Roman" w:cs="Times New Roman"/>
                <w:sz w:val="24"/>
                <w:szCs w:val="24"/>
              </w:rPr>
              <w:t>Прочие межбюджетные трансферты, передаваемые бюджетам сельских поселений</w:t>
            </w:r>
          </w:p>
        </w:tc>
        <w:tc>
          <w:tcPr>
            <w:tcW w:w="1772"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898,6</w:t>
            </w:r>
          </w:p>
        </w:tc>
        <w:tc>
          <w:tcPr>
            <w:tcW w:w="1630"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center"/>
              <w:rPr>
                <w:rFonts w:ascii="Times New Roman" w:hAnsi="Times New Roman" w:cs="Times New Roman"/>
                <w:sz w:val="24"/>
                <w:szCs w:val="24"/>
              </w:rPr>
            </w:pPr>
          </w:p>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1481,8</w:t>
            </w:r>
          </w:p>
        </w:tc>
      </w:tr>
      <w:tr w:rsidR="003D3513" w:rsidRPr="003D3513" w:rsidTr="007568FD">
        <w:trPr>
          <w:cantSplit/>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p>
        </w:tc>
        <w:tc>
          <w:tcPr>
            <w:tcW w:w="456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sz w:val="24"/>
                <w:szCs w:val="24"/>
              </w:rPr>
            </w:pPr>
            <w:r w:rsidRPr="003D3513">
              <w:rPr>
                <w:rFonts w:ascii="Times New Roman" w:hAnsi="Times New Roman" w:cs="Times New Roman"/>
                <w:sz w:val="24"/>
                <w:szCs w:val="24"/>
              </w:rPr>
              <w:t>в том числе:</w:t>
            </w:r>
          </w:p>
        </w:tc>
        <w:tc>
          <w:tcPr>
            <w:tcW w:w="1772"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i/>
                <w:color w:val="FF0000"/>
                <w:sz w:val="24"/>
                <w:szCs w:val="24"/>
              </w:rPr>
            </w:pPr>
          </w:p>
        </w:tc>
        <w:tc>
          <w:tcPr>
            <w:tcW w:w="1630"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center"/>
              <w:rPr>
                <w:rFonts w:ascii="Times New Roman" w:hAnsi="Times New Roman" w:cs="Times New Roman"/>
                <w:i/>
                <w:color w:val="FF0000"/>
                <w:sz w:val="24"/>
                <w:szCs w:val="24"/>
              </w:rPr>
            </w:pPr>
          </w:p>
        </w:tc>
      </w:tr>
      <w:tr w:rsidR="003D3513" w:rsidRPr="003D3513" w:rsidTr="007568FD">
        <w:trPr>
          <w:cantSplit/>
        </w:trPr>
        <w:tc>
          <w:tcPr>
            <w:tcW w:w="2660" w:type="dxa"/>
            <w:vMerge/>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p>
        </w:tc>
        <w:tc>
          <w:tcPr>
            <w:tcW w:w="456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sz w:val="24"/>
                <w:szCs w:val="24"/>
              </w:rPr>
            </w:pPr>
            <w:r w:rsidRPr="003D3513">
              <w:rPr>
                <w:rFonts w:ascii="Times New Roman" w:hAnsi="Times New Roman" w:cs="Times New Roman"/>
                <w:sz w:val="24"/>
                <w:szCs w:val="24"/>
              </w:rPr>
              <w:t>на поддержку мер по обеспечению сбалансированности бюджетов сельских поселений</w:t>
            </w:r>
          </w:p>
        </w:tc>
        <w:tc>
          <w:tcPr>
            <w:tcW w:w="1772"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135,1</w:t>
            </w:r>
          </w:p>
        </w:tc>
        <w:tc>
          <w:tcPr>
            <w:tcW w:w="1630"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center"/>
              <w:rPr>
                <w:rFonts w:ascii="Times New Roman" w:hAnsi="Times New Roman" w:cs="Times New Roman"/>
                <w:sz w:val="24"/>
                <w:szCs w:val="24"/>
              </w:rPr>
            </w:pPr>
          </w:p>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0,0</w:t>
            </w:r>
          </w:p>
        </w:tc>
      </w:tr>
      <w:tr w:rsidR="003D3513" w:rsidRPr="003D3513" w:rsidTr="007568FD">
        <w:trPr>
          <w:cantSplit/>
        </w:trPr>
        <w:tc>
          <w:tcPr>
            <w:tcW w:w="2660" w:type="dxa"/>
            <w:vMerge/>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rPr>
                <w:rFonts w:ascii="Times New Roman" w:hAnsi="Times New Roman" w:cs="Times New Roman"/>
                <w:sz w:val="24"/>
                <w:szCs w:val="24"/>
              </w:rPr>
            </w:pPr>
          </w:p>
        </w:tc>
        <w:tc>
          <w:tcPr>
            <w:tcW w:w="4569"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sz w:val="24"/>
                <w:szCs w:val="24"/>
              </w:rPr>
            </w:pPr>
            <w:r w:rsidRPr="003D3513">
              <w:rPr>
                <w:rFonts w:ascii="Times New Roman" w:hAnsi="Times New Roman" w:cs="Times New Roman"/>
                <w:sz w:val="24"/>
                <w:szCs w:val="24"/>
              </w:rPr>
              <w:t xml:space="preserve">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 </w:t>
            </w:r>
          </w:p>
        </w:tc>
        <w:tc>
          <w:tcPr>
            <w:tcW w:w="1772"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219,5</w:t>
            </w:r>
          </w:p>
        </w:tc>
        <w:tc>
          <w:tcPr>
            <w:tcW w:w="163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211,8</w:t>
            </w:r>
          </w:p>
        </w:tc>
      </w:tr>
      <w:tr w:rsidR="003D3513" w:rsidRPr="003D3513" w:rsidTr="007568FD">
        <w:trPr>
          <w:cantSplit/>
        </w:trPr>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Iniiaiieoaeno2"/>
              <w:ind w:firstLine="0"/>
              <w:jc w:val="center"/>
              <w:rPr>
                <w:sz w:val="24"/>
                <w:szCs w:val="24"/>
              </w:rPr>
            </w:pPr>
          </w:p>
        </w:tc>
        <w:tc>
          <w:tcPr>
            <w:tcW w:w="4569"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Iniiaiieoaeno2"/>
              <w:ind w:firstLine="0"/>
              <w:rPr>
                <w:sz w:val="24"/>
                <w:szCs w:val="24"/>
              </w:rPr>
            </w:pPr>
            <w:r w:rsidRPr="003D3513">
              <w:rPr>
                <w:sz w:val="24"/>
                <w:szCs w:val="24"/>
              </w:rPr>
              <w:t>на обеспечение условий для развития физической культуры и массового спорта</w:t>
            </w:r>
          </w:p>
        </w:tc>
        <w:tc>
          <w:tcPr>
            <w:tcW w:w="1772"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494,0</w:t>
            </w:r>
          </w:p>
        </w:tc>
        <w:tc>
          <w:tcPr>
            <w:tcW w:w="163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494,0</w:t>
            </w:r>
          </w:p>
        </w:tc>
      </w:tr>
      <w:tr w:rsidR="003D3513" w:rsidRPr="003D3513" w:rsidTr="007568FD">
        <w:trPr>
          <w:cantSplit/>
        </w:trPr>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Iniiaiieoaeno2"/>
              <w:ind w:firstLine="0"/>
              <w:jc w:val="center"/>
              <w:rPr>
                <w:sz w:val="24"/>
                <w:szCs w:val="24"/>
              </w:rPr>
            </w:pPr>
          </w:p>
        </w:tc>
        <w:tc>
          <w:tcPr>
            <w:tcW w:w="4569"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Iniiaiieoaeno2"/>
              <w:ind w:firstLine="0"/>
              <w:rPr>
                <w:sz w:val="24"/>
                <w:szCs w:val="24"/>
              </w:rPr>
            </w:pPr>
            <w:r w:rsidRPr="003D3513">
              <w:rPr>
                <w:sz w:val="24"/>
                <w:szCs w:val="24"/>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72"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63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726,0</w:t>
            </w:r>
          </w:p>
        </w:tc>
      </w:tr>
      <w:tr w:rsidR="003D3513" w:rsidRPr="003D3513" w:rsidTr="007568FD">
        <w:trPr>
          <w:cantSplit/>
        </w:trPr>
        <w:tc>
          <w:tcPr>
            <w:tcW w:w="266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Iniiaiieoaeno2"/>
              <w:ind w:firstLine="0"/>
              <w:jc w:val="center"/>
              <w:rPr>
                <w:sz w:val="24"/>
                <w:szCs w:val="24"/>
              </w:rPr>
            </w:pPr>
          </w:p>
        </w:tc>
        <w:tc>
          <w:tcPr>
            <w:tcW w:w="4569"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Iniiaiieoaeno2"/>
              <w:ind w:firstLine="0"/>
              <w:rPr>
                <w:sz w:val="24"/>
                <w:szCs w:val="24"/>
              </w:rPr>
            </w:pPr>
            <w:r w:rsidRPr="003D3513">
              <w:rPr>
                <w:sz w:val="24"/>
                <w:szCs w:val="24"/>
              </w:rPr>
              <w:t>на оказание помощи в ремонте и (или) переустройстве жилых помещение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 из числа: участников и инвалидов Великой Отечественной войны 1941-1945 годов, тружеников тыла военных лет,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1772"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50,0</w:t>
            </w:r>
          </w:p>
        </w:tc>
        <w:tc>
          <w:tcPr>
            <w:tcW w:w="1630"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50,0</w:t>
            </w:r>
          </w:p>
        </w:tc>
      </w:tr>
    </w:tbl>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tabs>
          <w:tab w:val="left" w:pos="8789"/>
        </w:tabs>
        <w:ind w:left="5220" w:right="-1"/>
        <w:jc w:val="right"/>
        <w:rPr>
          <w:rFonts w:ascii="Times New Roman" w:hAnsi="Times New Roman" w:cs="Times New Roman"/>
          <w:sz w:val="24"/>
          <w:szCs w:val="24"/>
        </w:rPr>
      </w:pPr>
      <w:r w:rsidRPr="003D3513">
        <w:rPr>
          <w:rFonts w:ascii="Times New Roman" w:hAnsi="Times New Roman" w:cs="Times New Roman"/>
          <w:sz w:val="24"/>
          <w:szCs w:val="24"/>
        </w:rPr>
        <w:t>Приложение 2</w:t>
      </w:r>
    </w:p>
    <w:p w:rsidR="003D3513" w:rsidRPr="003D3513" w:rsidRDefault="003D3513" w:rsidP="003D3513">
      <w:pPr>
        <w:ind w:left="3969"/>
        <w:jc w:val="right"/>
        <w:rPr>
          <w:rFonts w:ascii="Times New Roman" w:hAnsi="Times New Roman" w:cs="Times New Roman"/>
          <w:sz w:val="24"/>
          <w:szCs w:val="24"/>
        </w:rPr>
      </w:pPr>
      <w:r w:rsidRPr="003D3513">
        <w:rPr>
          <w:rFonts w:ascii="Times New Roman" w:hAnsi="Times New Roman" w:cs="Times New Roman"/>
          <w:sz w:val="24"/>
          <w:szCs w:val="24"/>
        </w:rPr>
        <w:t>к проекту решения Совета Коломинского</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сельского поселения</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от 00.12.2022 № ___</w:t>
      </w:r>
    </w:p>
    <w:p w:rsidR="003D3513" w:rsidRPr="003D3513" w:rsidRDefault="003D3513" w:rsidP="003D3513">
      <w:pPr>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ИСТОЧНИКИ</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внутреннего финансирования дефицита бюджета муниципального образования </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«Коломинское сельское поселение» на 2023  год  и на плановый период 2024 и 2025 годов </w:t>
      </w: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i/>
          <w:sz w:val="24"/>
          <w:szCs w:val="24"/>
        </w:rPr>
      </w:pPr>
    </w:p>
    <w:tbl>
      <w:tblPr>
        <w:tblpPr w:leftFromText="180" w:rightFromText="180" w:vertAnchor="text" w:horzAnchor="margin" w:tblpXSpec="center" w:tblpY="-43"/>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1"/>
        <w:gridCol w:w="1414"/>
        <w:gridCol w:w="1138"/>
        <w:gridCol w:w="1138"/>
      </w:tblGrid>
      <w:tr w:rsidR="003D3513" w:rsidRPr="003D3513" w:rsidTr="007568FD">
        <w:trPr>
          <w:cantSplit/>
          <w:trHeight w:val="270"/>
        </w:trPr>
        <w:tc>
          <w:tcPr>
            <w:tcW w:w="6761" w:type="dxa"/>
            <w:vMerge w:val="restart"/>
            <w:tcBorders>
              <w:top w:val="single" w:sz="4" w:space="0" w:color="auto"/>
              <w:left w:val="single" w:sz="4" w:space="0" w:color="auto"/>
              <w:right w:val="single" w:sz="4" w:space="0" w:color="auto"/>
            </w:tcBorders>
            <w:vAlign w:val="center"/>
          </w:tcPr>
          <w:p w:rsidR="003D3513" w:rsidRPr="003D3513" w:rsidRDefault="003D3513" w:rsidP="007568FD">
            <w:pPr>
              <w:pStyle w:val="ad"/>
            </w:pPr>
            <w:r w:rsidRPr="003D3513">
              <w:t>Наименование источников внутреннего финансирования дефицитов бюджетов</w:t>
            </w:r>
            <w:r w:rsidRPr="003D3513">
              <w:rPr>
                <w:b w:val="0"/>
              </w:rPr>
              <w:t xml:space="preserve"> </w:t>
            </w:r>
            <w:r w:rsidRPr="003D3513">
              <w:t>Российской Федерации</w:t>
            </w:r>
          </w:p>
        </w:tc>
        <w:tc>
          <w:tcPr>
            <w:tcW w:w="3690" w:type="dxa"/>
            <w:gridSpan w:val="3"/>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ad"/>
            </w:pPr>
            <w:r w:rsidRPr="003D3513">
              <w:t xml:space="preserve">Сумма, тыс.рублей </w:t>
            </w:r>
          </w:p>
        </w:tc>
      </w:tr>
      <w:tr w:rsidR="003D3513" w:rsidRPr="003D3513" w:rsidTr="007568FD">
        <w:trPr>
          <w:cantSplit/>
          <w:trHeight w:val="267"/>
        </w:trPr>
        <w:tc>
          <w:tcPr>
            <w:tcW w:w="6761" w:type="dxa"/>
            <w:vMerge/>
            <w:tcBorders>
              <w:left w:val="single" w:sz="4" w:space="0" w:color="auto"/>
              <w:bottom w:val="single" w:sz="4" w:space="0" w:color="auto"/>
              <w:right w:val="single" w:sz="4" w:space="0" w:color="auto"/>
            </w:tcBorders>
            <w:vAlign w:val="center"/>
          </w:tcPr>
          <w:p w:rsidR="003D3513" w:rsidRPr="003D3513" w:rsidRDefault="003D3513" w:rsidP="007568FD">
            <w:pPr>
              <w:pStyle w:val="ad"/>
            </w:pPr>
          </w:p>
        </w:tc>
        <w:tc>
          <w:tcPr>
            <w:tcW w:w="1414"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ad"/>
            </w:pPr>
            <w:r w:rsidRPr="003D3513">
              <w:t>2023 год</w:t>
            </w:r>
          </w:p>
        </w:tc>
        <w:tc>
          <w:tcPr>
            <w:tcW w:w="1138"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pStyle w:val="ad"/>
            </w:pPr>
            <w:r w:rsidRPr="003D3513">
              <w:t>2024 год</w:t>
            </w:r>
          </w:p>
        </w:tc>
        <w:tc>
          <w:tcPr>
            <w:tcW w:w="1138"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pStyle w:val="ad"/>
            </w:pPr>
            <w:r w:rsidRPr="003D3513">
              <w:t>2025 год</w:t>
            </w:r>
          </w:p>
        </w:tc>
      </w:tr>
      <w:tr w:rsidR="003D3513" w:rsidRPr="003D3513" w:rsidTr="007568FD">
        <w:trPr>
          <w:cantSplit/>
          <w:trHeight w:val="540"/>
        </w:trPr>
        <w:tc>
          <w:tcPr>
            <w:tcW w:w="6761"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ad"/>
              <w:jc w:val="both"/>
              <w:rPr>
                <w:b w:val="0"/>
              </w:rPr>
            </w:pPr>
            <w:r w:rsidRPr="003D3513">
              <w:rPr>
                <w:b w:val="0"/>
              </w:rPr>
              <w:t>Изменение остатков средств на счетах по учету средств бюджета сельского поселения в течение финансового года</w:t>
            </w:r>
          </w:p>
        </w:tc>
        <w:tc>
          <w:tcPr>
            <w:tcW w:w="1414"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ad"/>
              <w:rPr>
                <w:b w:val="0"/>
              </w:rPr>
            </w:pPr>
            <w:r w:rsidRPr="003D3513">
              <w:rPr>
                <w:b w:val="0"/>
              </w:rPr>
              <w:t>0,0</w:t>
            </w:r>
          </w:p>
        </w:tc>
        <w:tc>
          <w:tcPr>
            <w:tcW w:w="1138"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ad"/>
              <w:rPr>
                <w:b w:val="0"/>
              </w:rPr>
            </w:pPr>
            <w:r w:rsidRPr="003D3513">
              <w:rPr>
                <w:b w:val="0"/>
              </w:rPr>
              <w:t>0,0</w:t>
            </w:r>
          </w:p>
        </w:tc>
        <w:tc>
          <w:tcPr>
            <w:tcW w:w="1138"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ad"/>
              <w:rPr>
                <w:b w:val="0"/>
              </w:rPr>
            </w:pPr>
            <w:r w:rsidRPr="003D3513">
              <w:rPr>
                <w:b w:val="0"/>
              </w:rPr>
              <w:t>0,0</w:t>
            </w:r>
          </w:p>
        </w:tc>
      </w:tr>
      <w:tr w:rsidR="003D3513" w:rsidRPr="003D3513" w:rsidTr="007568FD">
        <w:trPr>
          <w:cantSplit/>
          <w:trHeight w:val="540"/>
        </w:trPr>
        <w:tc>
          <w:tcPr>
            <w:tcW w:w="6761"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ad"/>
              <w:jc w:val="both"/>
            </w:pPr>
            <w:r w:rsidRPr="003D3513">
              <w:t>Итого источники внутреннего финансирования дефицита бюджета</w:t>
            </w:r>
          </w:p>
        </w:tc>
        <w:tc>
          <w:tcPr>
            <w:tcW w:w="1414"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ad"/>
            </w:pPr>
            <w:r w:rsidRPr="003D3513">
              <w:t>0,0</w:t>
            </w:r>
          </w:p>
        </w:tc>
        <w:tc>
          <w:tcPr>
            <w:tcW w:w="1138"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ad"/>
            </w:pPr>
            <w:r w:rsidRPr="003D3513">
              <w:t>0,0</w:t>
            </w:r>
          </w:p>
        </w:tc>
        <w:tc>
          <w:tcPr>
            <w:tcW w:w="1138"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pStyle w:val="ad"/>
            </w:pPr>
            <w:r w:rsidRPr="003D3513">
              <w:t>0,0</w:t>
            </w:r>
          </w:p>
        </w:tc>
      </w:tr>
    </w:tbl>
    <w:p w:rsidR="003D3513" w:rsidRPr="003D3513" w:rsidRDefault="003D3513" w:rsidP="003D3513">
      <w:pPr>
        <w:jc w:val="cente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ind w:left="5220"/>
        <w:jc w:val="right"/>
        <w:rPr>
          <w:rFonts w:ascii="Times New Roman" w:hAnsi="Times New Roman" w:cs="Times New Roman"/>
          <w:sz w:val="24"/>
          <w:szCs w:val="24"/>
        </w:rPr>
      </w:pPr>
      <w:r w:rsidRPr="003D3513">
        <w:rPr>
          <w:rFonts w:ascii="Times New Roman" w:hAnsi="Times New Roman" w:cs="Times New Roman"/>
          <w:sz w:val="24"/>
          <w:szCs w:val="24"/>
        </w:rPr>
        <w:t>Приложение 3</w:t>
      </w:r>
    </w:p>
    <w:p w:rsidR="003D3513" w:rsidRPr="003D3513" w:rsidRDefault="003D3513" w:rsidP="003D3513">
      <w:pPr>
        <w:ind w:left="3969"/>
        <w:jc w:val="right"/>
        <w:rPr>
          <w:rFonts w:ascii="Times New Roman" w:hAnsi="Times New Roman" w:cs="Times New Roman"/>
          <w:sz w:val="24"/>
          <w:szCs w:val="24"/>
        </w:rPr>
      </w:pPr>
      <w:r w:rsidRPr="003D3513">
        <w:rPr>
          <w:rFonts w:ascii="Times New Roman" w:hAnsi="Times New Roman" w:cs="Times New Roman"/>
          <w:sz w:val="24"/>
          <w:szCs w:val="24"/>
        </w:rPr>
        <w:t>к проекту решения Совета Коломинского</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сельского поселения</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от 00.12.2022 № ___</w:t>
      </w: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lastRenderedPageBreak/>
        <w:t>ПРОГРАММА</w:t>
      </w:r>
    </w:p>
    <w:p w:rsidR="003D3513" w:rsidRPr="003D3513" w:rsidRDefault="003D3513" w:rsidP="003D3513">
      <w:pPr>
        <w:jc w:val="center"/>
        <w:rPr>
          <w:rFonts w:ascii="Times New Roman" w:hAnsi="Times New Roman" w:cs="Times New Roman"/>
          <w:sz w:val="24"/>
          <w:szCs w:val="24"/>
        </w:rPr>
      </w:pPr>
      <w:r w:rsidRPr="003D3513">
        <w:rPr>
          <w:rFonts w:ascii="Times New Roman" w:hAnsi="Times New Roman" w:cs="Times New Roman"/>
          <w:b/>
          <w:sz w:val="24"/>
          <w:szCs w:val="24"/>
        </w:rPr>
        <w:t xml:space="preserve">приватизации (продажи) муниципального имущества муниципального образования «Коломинское сельское поселение» на 2023 год </w:t>
      </w:r>
    </w:p>
    <w:p w:rsidR="003D3513" w:rsidRPr="003D3513" w:rsidRDefault="003D3513" w:rsidP="003D3513">
      <w:pPr>
        <w:pStyle w:val="ConsPlusNonformat"/>
        <w:jc w:val="both"/>
        <w:rPr>
          <w:rFonts w:ascii="Times New Roman" w:hAnsi="Times New Roman" w:cs="Times New Roman"/>
          <w:bCs/>
          <w:sz w:val="24"/>
          <w:szCs w:val="24"/>
        </w:rPr>
      </w:pPr>
    </w:p>
    <w:p w:rsidR="003D3513" w:rsidRPr="003D3513" w:rsidRDefault="003D3513" w:rsidP="003D3513">
      <w:pPr>
        <w:pStyle w:val="ConsPlusNonformat"/>
        <w:jc w:val="both"/>
        <w:rPr>
          <w:rFonts w:ascii="Times New Roman" w:hAnsi="Times New Roman" w:cs="Times New Roman"/>
          <w:bCs/>
          <w:sz w:val="24"/>
          <w:szCs w:val="24"/>
        </w:rPr>
      </w:pPr>
      <w:r w:rsidRPr="003D3513">
        <w:rPr>
          <w:rFonts w:ascii="Times New Roman" w:hAnsi="Times New Roman" w:cs="Times New Roman"/>
          <w:bCs/>
          <w:sz w:val="24"/>
          <w:szCs w:val="24"/>
        </w:rPr>
        <w:t>1.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3D3513" w:rsidRPr="003D3513" w:rsidRDefault="003D3513" w:rsidP="003D3513">
      <w:pPr>
        <w:pStyle w:val="ConsPlusNonformat"/>
        <w:jc w:val="both"/>
        <w:rPr>
          <w:rFonts w:ascii="Times New Roman" w:hAnsi="Times New Roman" w:cs="Times New Roman"/>
          <w:sz w:val="24"/>
          <w:szCs w:val="24"/>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2923"/>
        <w:gridCol w:w="2295"/>
        <w:gridCol w:w="3550"/>
      </w:tblGrid>
      <w:tr w:rsidR="003D3513" w:rsidRPr="003D3513" w:rsidTr="007568FD">
        <w:trPr>
          <w:trHeight w:val="747"/>
        </w:trPr>
        <w:tc>
          <w:tcPr>
            <w:tcW w:w="419" w:type="pct"/>
            <w:vAlign w:val="center"/>
          </w:tcPr>
          <w:p w:rsidR="003D3513" w:rsidRPr="003D3513" w:rsidRDefault="003D3513" w:rsidP="007568FD">
            <w:pPr>
              <w:pStyle w:val="ConsPlusNonformat"/>
              <w:jc w:val="center"/>
              <w:rPr>
                <w:rFonts w:ascii="Times New Roman" w:hAnsi="Times New Roman" w:cs="Times New Roman"/>
                <w:sz w:val="24"/>
                <w:szCs w:val="24"/>
              </w:rPr>
            </w:pPr>
            <w:r w:rsidRPr="003D3513">
              <w:rPr>
                <w:rFonts w:ascii="Times New Roman" w:hAnsi="Times New Roman" w:cs="Times New Roman"/>
                <w:sz w:val="24"/>
                <w:szCs w:val="24"/>
              </w:rPr>
              <w:t>№</w:t>
            </w:r>
          </w:p>
          <w:p w:rsidR="003D3513" w:rsidRPr="003D3513" w:rsidRDefault="003D3513" w:rsidP="007568FD">
            <w:pPr>
              <w:pStyle w:val="ConsPlusNonformat"/>
              <w:jc w:val="center"/>
              <w:rPr>
                <w:rFonts w:ascii="Times New Roman" w:hAnsi="Times New Roman" w:cs="Times New Roman"/>
                <w:sz w:val="24"/>
                <w:szCs w:val="24"/>
              </w:rPr>
            </w:pPr>
            <w:r w:rsidRPr="003D3513">
              <w:rPr>
                <w:rFonts w:ascii="Times New Roman" w:hAnsi="Times New Roman" w:cs="Times New Roman"/>
                <w:sz w:val="24"/>
                <w:szCs w:val="24"/>
              </w:rPr>
              <w:t>п/п</w:t>
            </w:r>
          </w:p>
        </w:tc>
        <w:tc>
          <w:tcPr>
            <w:tcW w:w="1527" w:type="pct"/>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Наименование</w:t>
            </w:r>
          </w:p>
          <w:p w:rsidR="003D3513" w:rsidRPr="003D3513" w:rsidRDefault="003D3513" w:rsidP="007568FD">
            <w:pPr>
              <w:pStyle w:val="ConsPlusNonformat"/>
              <w:jc w:val="center"/>
              <w:rPr>
                <w:rFonts w:ascii="Times New Roman" w:hAnsi="Times New Roman" w:cs="Times New Roman"/>
                <w:sz w:val="24"/>
                <w:szCs w:val="24"/>
              </w:rPr>
            </w:pPr>
            <w:r w:rsidRPr="003D3513">
              <w:rPr>
                <w:rFonts w:ascii="Times New Roman" w:hAnsi="Times New Roman" w:cs="Times New Roman"/>
                <w:sz w:val="24"/>
                <w:szCs w:val="24"/>
              </w:rPr>
              <w:t>объекта</w:t>
            </w:r>
          </w:p>
        </w:tc>
        <w:tc>
          <w:tcPr>
            <w:tcW w:w="1199" w:type="pct"/>
            <w:vAlign w:val="center"/>
          </w:tcPr>
          <w:p w:rsidR="003D3513" w:rsidRPr="003D3513" w:rsidRDefault="003D3513" w:rsidP="007568FD">
            <w:pPr>
              <w:pStyle w:val="ConsPlusNonformat"/>
              <w:jc w:val="center"/>
              <w:rPr>
                <w:rFonts w:ascii="Times New Roman" w:hAnsi="Times New Roman" w:cs="Times New Roman"/>
                <w:sz w:val="24"/>
                <w:szCs w:val="24"/>
              </w:rPr>
            </w:pPr>
            <w:r w:rsidRPr="003D3513">
              <w:rPr>
                <w:rFonts w:ascii="Times New Roman" w:hAnsi="Times New Roman" w:cs="Times New Roman"/>
                <w:sz w:val="24"/>
                <w:szCs w:val="24"/>
              </w:rPr>
              <w:t>Планируемый доход, тыс. руб.</w:t>
            </w:r>
          </w:p>
          <w:p w:rsidR="003D3513" w:rsidRPr="003D3513" w:rsidRDefault="003D3513" w:rsidP="007568FD">
            <w:pPr>
              <w:pStyle w:val="ConsPlusNonformat"/>
              <w:jc w:val="center"/>
              <w:rPr>
                <w:rFonts w:ascii="Times New Roman" w:hAnsi="Times New Roman" w:cs="Times New Roman"/>
                <w:sz w:val="24"/>
                <w:szCs w:val="24"/>
              </w:rPr>
            </w:pPr>
            <w:r w:rsidRPr="003D3513">
              <w:rPr>
                <w:rFonts w:ascii="Times New Roman" w:hAnsi="Times New Roman" w:cs="Times New Roman"/>
                <w:sz w:val="24"/>
                <w:szCs w:val="24"/>
              </w:rPr>
              <w:t>без НДС</w:t>
            </w:r>
          </w:p>
        </w:tc>
        <w:tc>
          <w:tcPr>
            <w:tcW w:w="1855" w:type="pct"/>
            <w:vAlign w:val="center"/>
          </w:tcPr>
          <w:p w:rsidR="003D3513" w:rsidRPr="003D3513" w:rsidRDefault="003D3513" w:rsidP="007568FD">
            <w:pPr>
              <w:pStyle w:val="ConsPlusNonformat"/>
              <w:jc w:val="center"/>
              <w:rPr>
                <w:rFonts w:ascii="Times New Roman" w:hAnsi="Times New Roman" w:cs="Times New Roman"/>
                <w:sz w:val="24"/>
                <w:szCs w:val="24"/>
              </w:rPr>
            </w:pPr>
            <w:r w:rsidRPr="003D3513">
              <w:rPr>
                <w:rFonts w:ascii="Times New Roman" w:hAnsi="Times New Roman" w:cs="Times New Roman"/>
                <w:sz w:val="24"/>
                <w:szCs w:val="24"/>
              </w:rPr>
              <w:t>Балансодержатель</w:t>
            </w:r>
          </w:p>
        </w:tc>
      </w:tr>
      <w:tr w:rsidR="003D3513" w:rsidRPr="003D3513" w:rsidTr="007568FD">
        <w:trPr>
          <w:trHeight w:val="804"/>
        </w:trPr>
        <w:tc>
          <w:tcPr>
            <w:tcW w:w="419" w:type="pct"/>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1</w:t>
            </w:r>
          </w:p>
        </w:tc>
        <w:tc>
          <w:tcPr>
            <w:tcW w:w="1527" w:type="pct"/>
            <w:vAlign w:val="center"/>
          </w:tcPr>
          <w:p w:rsidR="003D3513" w:rsidRPr="003D3513" w:rsidRDefault="003D3513" w:rsidP="007568FD">
            <w:pPr>
              <w:jc w:val="center"/>
              <w:rPr>
                <w:rFonts w:ascii="Times New Roman" w:hAnsi="Times New Roman" w:cs="Times New Roman"/>
                <w:sz w:val="24"/>
                <w:szCs w:val="24"/>
              </w:rPr>
            </w:pPr>
          </w:p>
        </w:tc>
        <w:tc>
          <w:tcPr>
            <w:tcW w:w="1199" w:type="pct"/>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855" w:type="pct"/>
            <w:vAlign w:val="center"/>
          </w:tcPr>
          <w:p w:rsidR="003D3513" w:rsidRPr="003D3513" w:rsidRDefault="003D3513" w:rsidP="007568FD">
            <w:pPr>
              <w:jc w:val="center"/>
              <w:rPr>
                <w:rFonts w:ascii="Times New Roman" w:hAnsi="Times New Roman" w:cs="Times New Roman"/>
                <w:sz w:val="24"/>
                <w:szCs w:val="24"/>
              </w:rPr>
            </w:pPr>
          </w:p>
        </w:tc>
      </w:tr>
      <w:tr w:rsidR="003D3513" w:rsidRPr="003D3513" w:rsidTr="007568FD">
        <w:trPr>
          <w:trHeight w:val="375"/>
        </w:trPr>
        <w:tc>
          <w:tcPr>
            <w:tcW w:w="419" w:type="pct"/>
            <w:vAlign w:val="center"/>
          </w:tcPr>
          <w:p w:rsidR="003D3513" w:rsidRPr="003D3513" w:rsidRDefault="003D3513" w:rsidP="007568FD">
            <w:pPr>
              <w:pStyle w:val="ConsPlusNonformat"/>
              <w:jc w:val="center"/>
              <w:rPr>
                <w:rFonts w:ascii="Times New Roman" w:hAnsi="Times New Roman" w:cs="Times New Roman"/>
                <w:sz w:val="24"/>
                <w:szCs w:val="24"/>
              </w:rPr>
            </w:pPr>
          </w:p>
        </w:tc>
        <w:tc>
          <w:tcPr>
            <w:tcW w:w="1527" w:type="pct"/>
            <w:vAlign w:val="center"/>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ИТОГО:</w:t>
            </w:r>
          </w:p>
        </w:tc>
        <w:tc>
          <w:tcPr>
            <w:tcW w:w="1199" w:type="pct"/>
            <w:vAlign w:val="center"/>
          </w:tcPr>
          <w:p w:rsidR="003D3513" w:rsidRPr="003D3513" w:rsidRDefault="003D3513" w:rsidP="007568FD">
            <w:pPr>
              <w:pStyle w:val="ConsPlusNonformat"/>
              <w:jc w:val="center"/>
              <w:rPr>
                <w:rFonts w:ascii="Times New Roman" w:hAnsi="Times New Roman" w:cs="Times New Roman"/>
                <w:b/>
                <w:sz w:val="24"/>
                <w:szCs w:val="24"/>
              </w:rPr>
            </w:pPr>
            <w:r w:rsidRPr="003D3513">
              <w:rPr>
                <w:rFonts w:ascii="Times New Roman" w:hAnsi="Times New Roman" w:cs="Times New Roman"/>
                <w:b/>
                <w:sz w:val="24"/>
                <w:szCs w:val="24"/>
              </w:rPr>
              <w:t>0,0</w:t>
            </w:r>
          </w:p>
        </w:tc>
        <w:tc>
          <w:tcPr>
            <w:tcW w:w="1855" w:type="pct"/>
            <w:vAlign w:val="center"/>
          </w:tcPr>
          <w:p w:rsidR="003D3513" w:rsidRPr="003D3513" w:rsidRDefault="003D3513" w:rsidP="007568FD">
            <w:pPr>
              <w:pStyle w:val="ConsPlusNonformat"/>
              <w:jc w:val="center"/>
              <w:rPr>
                <w:rFonts w:ascii="Times New Roman" w:hAnsi="Times New Roman" w:cs="Times New Roman"/>
                <w:sz w:val="24"/>
                <w:szCs w:val="24"/>
              </w:rPr>
            </w:pPr>
          </w:p>
        </w:tc>
      </w:tr>
    </w:tbl>
    <w:p w:rsidR="003D3513" w:rsidRPr="003D3513" w:rsidRDefault="003D3513" w:rsidP="003D3513">
      <w:pPr>
        <w:ind w:left="5220"/>
        <w:rPr>
          <w:rFonts w:ascii="Times New Roman" w:hAnsi="Times New Roman" w:cs="Times New Roman"/>
          <w:sz w:val="24"/>
          <w:szCs w:val="24"/>
        </w:rPr>
      </w:pPr>
    </w:p>
    <w:p w:rsidR="003D3513" w:rsidRPr="003D3513" w:rsidRDefault="003D3513" w:rsidP="003D3513">
      <w:pPr>
        <w:ind w:left="5220"/>
        <w:jc w:val="right"/>
        <w:rPr>
          <w:rFonts w:ascii="Times New Roman" w:hAnsi="Times New Roman" w:cs="Times New Roman"/>
          <w:sz w:val="24"/>
          <w:szCs w:val="24"/>
        </w:rPr>
      </w:pPr>
      <w:r w:rsidRPr="003D3513">
        <w:rPr>
          <w:rFonts w:ascii="Times New Roman" w:hAnsi="Times New Roman" w:cs="Times New Roman"/>
          <w:sz w:val="24"/>
          <w:szCs w:val="24"/>
        </w:rPr>
        <w:br w:type="page"/>
      </w:r>
      <w:r w:rsidRPr="003D3513">
        <w:rPr>
          <w:rFonts w:ascii="Times New Roman" w:hAnsi="Times New Roman" w:cs="Times New Roman"/>
          <w:sz w:val="24"/>
          <w:szCs w:val="24"/>
        </w:rPr>
        <w:lastRenderedPageBreak/>
        <w:t>Приложение 3.1</w:t>
      </w:r>
    </w:p>
    <w:p w:rsidR="003D3513" w:rsidRPr="003D3513" w:rsidRDefault="003D3513" w:rsidP="003D3513">
      <w:pPr>
        <w:ind w:left="3969"/>
        <w:jc w:val="right"/>
        <w:rPr>
          <w:rFonts w:ascii="Times New Roman" w:hAnsi="Times New Roman" w:cs="Times New Roman"/>
          <w:sz w:val="24"/>
          <w:szCs w:val="24"/>
        </w:rPr>
      </w:pPr>
      <w:r w:rsidRPr="003D3513">
        <w:rPr>
          <w:rFonts w:ascii="Times New Roman" w:hAnsi="Times New Roman" w:cs="Times New Roman"/>
          <w:sz w:val="24"/>
          <w:szCs w:val="24"/>
        </w:rPr>
        <w:t>к проекту решения Совета Коломинского</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сельского поселения</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от 00.12.2022 № ___</w:t>
      </w: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ПРОГРАММА</w:t>
      </w:r>
    </w:p>
    <w:p w:rsidR="003D3513" w:rsidRPr="003D3513" w:rsidRDefault="003D3513" w:rsidP="003D3513">
      <w:pPr>
        <w:jc w:val="center"/>
        <w:rPr>
          <w:rFonts w:ascii="Times New Roman" w:hAnsi="Times New Roman" w:cs="Times New Roman"/>
          <w:sz w:val="24"/>
          <w:szCs w:val="24"/>
        </w:rPr>
      </w:pPr>
      <w:r w:rsidRPr="003D3513">
        <w:rPr>
          <w:rFonts w:ascii="Times New Roman" w:hAnsi="Times New Roman" w:cs="Times New Roman"/>
          <w:b/>
          <w:sz w:val="24"/>
          <w:szCs w:val="24"/>
        </w:rPr>
        <w:t>приватизации (продажи) муниципального имущества муниципального образования «Коломинское сельское поселение» на плановый период 2024 и 2025 годов</w:t>
      </w:r>
    </w:p>
    <w:p w:rsidR="003D3513" w:rsidRPr="003D3513" w:rsidRDefault="003D3513" w:rsidP="003D3513">
      <w:pPr>
        <w:pStyle w:val="ConsPlusNonformat"/>
        <w:jc w:val="both"/>
        <w:rPr>
          <w:rFonts w:ascii="Times New Roman" w:hAnsi="Times New Roman" w:cs="Times New Roman"/>
          <w:sz w:val="24"/>
          <w:szCs w:val="24"/>
        </w:rPr>
      </w:pPr>
    </w:p>
    <w:p w:rsidR="003D3513" w:rsidRPr="003D3513" w:rsidRDefault="003D3513" w:rsidP="003D3513">
      <w:pPr>
        <w:pStyle w:val="ConsPlusNonformat"/>
        <w:jc w:val="both"/>
        <w:rPr>
          <w:rFonts w:ascii="Times New Roman" w:hAnsi="Times New Roman" w:cs="Times New Roman"/>
          <w:bCs/>
          <w:sz w:val="24"/>
          <w:szCs w:val="24"/>
        </w:rPr>
      </w:pPr>
      <w:r w:rsidRPr="003D3513">
        <w:rPr>
          <w:rFonts w:ascii="Times New Roman" w:hAnsi="Times New Roman" w:cs="Times New Roman"/>
          <w:bCs/>
          <w:sz w:val="24"/>
          <w:szCs w:val="24"/>
        </w:rPr>
        <w:t>1.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3D3513" w:rsidRPr="003D3513" w:rsidRDefault="003D3513" w:rsidP="003D3513">
      <w:pPr>
        <w:pStyle w:val="ConsPlusNonformat"/>
        <w:jc w:val="both"/>
        <w:rPr>
          <w:rFonts w:ascii="Times New Roman" w:hAnsi="Times New Roman" w:cs="Times New Roman"/>
          <w:sz w:val="24"/>
          <w:szCs w:val="24"/>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2921"/>
        <w:gridCol w:w="2297"/>
        <w:gridCol w:w="3550"/>
      </w:tblGrid>
      <w:tr w:rsidR="003D3513" w:rsidRPr="003D3513" w:rsidTr="007568FD">
        <w:trPr>
          <w:trHeight w:val="747"/>
        </w:trPr>
        <w:tc>
          <w:tcPr>
            <w:tcW w:w="419" w:type="pct"/>
            <w:vAlign w:val="center"/>
          </w:tcPr>
          <w:p w:rsidR="003D3513" w:rsidRPr="003D3513" w:rsidRDefault="003D3513" w:rsidP="007568FD">
            <w:pPr>
              <w:pStyle w:val="ConsPlusNonformat"/>
              <w:jc w:val="center"/>
              <w:rPr>
                <w:rFonts w:ascii="Times New Roman" w:hAnsi="Times New Roman" w:cs="Times New Roman"/>
                <w:sz w:val="24"/>
                <w:szCs w:val="24"/>
              </w:rPr>
            </w:pPr>
            <w:r w:rsidRPr="003D3513">
              <w:rPr>
                <w:rFonts w:ascii="Times New Roman" w:hAnsi="Times New Roman" w:cs="Times New Roman"/>
                <w:sz w:val="24"/>
                <w:szCs w:val="24"/>
              </w:rPr>
              <w:t>№</w:t>
            </w:r>
          </w:p>
          <w:p w:rsidR="003D3513" w:rsidRPr="003D3513" w:rsidRDefault="003D3513" w:rsidP="007568FD">
            <w:pPr>
              <w:pStyle w:val="ConsPlusNonformat"/>
              <w:jc w:val="center"/>
              <w:rPr>
                <w:rFonts w:ascii="Times New Roman" w:hAnsi="Times New Roman" w:cs="Times New Roman"/>
                <w:sz w:val="24"/>
                <w:szCs w:val="24"/>
              </w:rPr>
            </w:pPr>
            <w:r w:rsidRPr="003D3513">
              <w:rPr>
                <w:rFonts w:ascii="Times New Roman" w:hAnsi="Times New Roman" w:cs="Times New Roman"/>
                <w:sz w:val="24"/>
                <w:szCs w:val="24"/>
              </w:rPr>
              <w:t>п/п</w:t>
            </w:r>
          </w:p>
        </w:tc>
        <w:tc>
          <w:tcPr>
            <w:tcW w:w="1526" w:type="pct"/>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Наименование</w:t>
            </w:r>
          </w:p>
          <w:p w:rsidR="003D3513" w:rsidRPr="003D3513" w:rsidRDefault="003D3513" w:rsidP="007568FD">
            <w:pPr>
              <w:pStyle w:val="ConsPlusNonformat"/>
              <w:jc w:val="center"/>
              <w:rPr>
                <w:rFonts w:ascii="Times New Roman" w:hAnsi="Times New Roman" w:cs="Times New Roman"/>
                <w:sz w:val="24"/>
                <w:szCs w:val="24"/>
              </w:rPr>
            </w:pPr>
            <w:r w:rsidRPr="003D3513">
              <w:rPr>
                <w:rFonts w:ascii="Times New Roman" w:hAnsi="Times New Roman" w:cs="Times New Roman"/>
                <w:sz w:val="24"/>
                <w:szCs w:val="24"/>
              </w:rPr>
              <w:t>объекта</w:t>
            </w:r>
          </w:p>
        </w:tc>
        <w:tc>
          <w:tcPr>
            <w:tcW w:w="1200" w:type="pct"/>
            <w:vAlign w:val="center"/>
          </w:tcPr>
          <w:p w:rsidR="003D3513" w:rsidRPr="003D3513" w:rsidRDefault="003D3513" w:rsidP="007568FD">
            <w:pPr>
              <w:pStyle w:val="ConsPlusNonformat"/>
              <w:jc w:val="center"/>
              <w:rPr>
                <w:rFonts w:ascii="Times New Roman" w:hAnsi="Times New Roman" w:cs="Times New Roman"/>
                <w:sz w:val="24"/>
                <w:szCs w:val="24"/>
              </w:rPr>
            </w:pPr>
            <w:r w:rsidRPr="003D3513">
              <w:rPr>
                <w:rFonts w:ascii="Times New Roman" w:hAnsi="Times New Roman" w:cs="Times New Roman"/>
                <w:sz w:val="24"/>
                <w:szCs w:val="24"/>
              </w:rPr>
              <w:t>Планируемый доход, тыс. руб.</w:t>
            </w:r>
          </w:p>
          <w:p w:rsidR="003D3513" w:rsidRPr="003D3513" w:rsidRDefault="003D3513" w:rsidP="007568FD">
            <w:pPr>
              <w:pStyle w:val="ConsPlusNonformat"/>
              <w:jc w:val="center"/>
              <w:rPr>
                <w:rFonts w:ascii="Times New Roman" w:hAnsi="Times New Roman" w:cs="Times New Roman"/>
                <w:sz w:val="24"/>
                <w:szCs w:val="24"/>
              </w:rPr>
            </w:pPr>
            <w:r w:rsidRPr="003D3513">
              <w:rPr>
                <w:rFonts w:ascii="Times New Roman" w:hAnsi="Times New Roman" w:cs="Times New Roman"/>
                <w:sz w:val="24"/>
                <w:szCs w:val="24"/>
              </w:rPr>
              <w:t>без НДС</w:t>
            </w:r>
          </w:p>
        </w:tc>
        <w:tc>
          <w:tcPr>
            <w:tcW w:w="1854" w:type="pct"/>
            <w:vAlign w:val="center"/>
          </w:tcPr>
          <w:p w:rsidR="003D3513" w:rsidRPr="003D3513" w:rsidRDefault="003D3513" w:rsidP="007568FD">
            <w:pPr>
              <w:pStyle w:val="ConsPlusNonformat"/>
              <w:jc w:val="center"/>
              <w:rPr>
                <w:rFonts w:ascii="Times New Roman" w:hAnsi="Times New Roman" w:cs="Times New Roman"/>
                <w:sz w:val="24"/>
                <w:szCs w:val="24"/>
              </w:rPr>
            </w:pPr>
            <w:r w:rsidRPr="003D3513">
              <w:rPr>
                <w:rFonts w:ascii="Times New Roman" w:hAnsi="Times New Roman" w:cs="Times New Roman"/>
                <w:sz w:val="24"/>
                <w:szCs w:val="24"/>
              </w:rPr>
              <w:t>Балансодержатель</w:t>
            </w:r>
          </w:p>
        </w:tc>
      </w:tr>
      <w:tr w:rsidR="003D3513" w:rsidRPr="003D3513" w:rsidTr="007568FD">
        <w:trPr>
          <w:trHeight w:val="445"/>
        </w:trPr>
        <w:tc>
          <w:tcPr>
            <w:tcW w:w="5000" w:type="pct"/>
            <w:gridSpan w:val="4"/>
            <w:vAlign w:val="center"/>
          </w:tcPr>
          <w:p w:rsidR="003D3513" w:rsidRPr="003D3513" w:rsidRDefault="003D3513" w:rsidP="007568FD">
            <w:pPr>
              <w:pStyle w:val="ConsPlusNonformat"/>
              <w:jc w:val="center"/>
              <w:rPr>
                <w:rFonts w:ascii="Times New Roman" w:hAnsi="Times New Roman" w:cs="Times New Roman"/>
                <w:sz w:val="24"/>
                <w:szCs w:val="24"/>
              </w:rPr>
            </w:pPr>
            <w:r w:rsidRPr="003D3513">
              <w:rPr>
                <w:rFonts w:ascii="Times New Roman" w:hAnsi="Times New Roman" w:cs="Times New Roman"/>
                <w:sz w:val="24"/>
                <w:szCs w:val="24"/>
              </w:rPr>
              <w:t>2023 год</w:t>
            </w:r>
          </w:p>
        </w:tc>
      </w:tr>
      <w:tr w:rsidR="003D3513" w:rsidRPr="003D3513" w:rsidTr="007568FD">
        <w:trPr>
          <w:trHeight w:val="590"/>
        </w:trPr>
        <w:tc>
          <w:tcPr>
            <w:tcW w:w="419" w:type="pct"/>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1</w:t>
            </w:r>
          </w:p>
        </w:tc>
        <w:tc>
          <w:tcPr>
            <w:tcW w:w="1526" w:type="pct"/>
            <w:vAlign w:val="center"/>
          </w:tcPr>
          <w:p w:rsidR="003D3513" w:rsidRPr="003D3513" w:rsidRDefault="003D3513" w:rsidP="007568FD">
            <w:pPr>
              <w:jc w:val="center"/>
              <w:rPr>
                <w:rFonts w:ascii="Times New Roman" w:hAnsi="Times New Roman" w:cs="Times New Roman"/>
                <w:sz w:val="24"/>
                <w:szCs w:val="24"/>
              </w:rPr>
            </w:pPr>
          </w:p>
        </w:tc>
        <w:tc>
          <w:tcPr>
            <w:tcW w:w="1200" w:type="pct"/>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854" w:type="pct"/>
            <w:vAlign w:val="center"/>
          </w:tcPr>
          <w:p w:rsidR="003D3513" w:rsidRPr="003D3513" w:rsidRDefault="003D3513" w:rsidP="007568FD">
            <w:pPr>
              <w:jc w:val="center"/>
              <w:rPr>
                <w:rFonts w:ascii="Times New Roman" w:hAnsi="Times New Roman" w:cs="Times New Roman"/>
                <w:sz w:val="24"/>
                <w:szCs w:val="24"/>
              </w:rPr>
            </w:pPr>
          </w:p>
        </w:tc>
      </w:tr>
      <w:tr w:rsidR="003D3513" w:rsidRPr="003D3513" w:rsidTr="007568FD">
        <w:trPr>
          <w:trHeight w:val="430"/>
        </w:trPr>
        <w:tc>
          <w:tcPr>
            <w:tcW w:w="5000" w:type="pct"/>
            <w:gridSpan w:val="4"/>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2024 год</w:t>
            </w:r>
          </w:p>
        </w:tc>
      </w:tr>
      <w:tr w:rsidR="003D3513" w:rsidRPr="003D3513" w:rsidTr="007568FD">
        <w:trPr>
          <w:trHeight w:val="534"/>
        </w:trPr>
        <w:tc>
          <w:tcPr>
            <w:tcW w:w="419" w:type="pct"/>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w:t>
            </w:r>
          </w:p>
        </w:tc>
        <w:tc>
          <w:tcPr>
            <w:tcW w:w="1526" w:type="pct"/>
            <w:vAlign w:val="center"/>
          </w:tcPr>
          <w:p w:rsidR="003D3513" w:rsidRPr="003D3513" w:rsidRDefault="003D3513" w:rsidP="007568FD">
            <w:pPr>
              <w:jc w:val="center"/>
              <w:rPr>
                <w:rFonts w:ascii="Times New Roman" w:hAnsi="Times New Roman" w:cs="Times New Roman"/>
                <w:sz w:val="24"/>
                <w:szCs w:val="24"/>
              </w:rPr>
            </w:pPr>
          </w:p>
        </w:tc>
        <w:tc>
          <w:tcPr>
            <w:tcW w:w="1200" w:type="pct"/>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854" w:type="pct"/>
            <w:vAlign w:val="center"/>
          </w:tcPr>
          <w:p w:rsidR="003D3513" w:rsidRPr="003D3513" w:rsidRDefault="003D3513" w:rsidP="007568FD">
            <w:pPr>
              <w:jc w:val="center"/>
              <w:rPr>
                <w:rFonts w:ascii="Times New Roman" w:hAnsi="Times New Roman" w:cs="Times New Roman"/>
                <w:sz w:val="24"/>
                <w:szCs w:val="24"/>
              </w:rPr>
            </w:pPr>
          </w:p>
        </w:tc>
      </w:tr>
    </w:tbl>
    <w:p w:rsidR="003D3513" w:rsidRPr="003D3513" w:rsidRDefault="003D3513" w:rsidP="003D3513">
      <w:pPr>
        <w:jc w:val="right"/>
        <w:rPr>
          <w:rFonts w:ascii="Times New Roman" w:hAnsi="Times New Roman" w:cs="Times New Roman"/>
          <w:sz w:val="24"/>
          <w:szCs w:val="24"/>
        </w:rPr>
        <w:sectPr w:rsidR="003D3513" w:rsidRPr="003D3513" w:rsidSect="00A32525">
          <w:pgSz w:w="11906" w:h="16838"/>
          <w:pgMar w:top="709" w:right="851" w:bottom="1134" w:left="1701" w:header="708" w:footer="708" w:gutter="0"/>
          <w:cols w:space="708"/>
          <w:titlePg/>
          <w:docGrid w:linePitch="360"/>
        </w:sectPr>
      </w:pPr>
    </w:p>
    <w:p w:rsidR="003D3513" w:rsidRPr="003D3513" w:rsidRDefault="003D3513" w:rsidP="003D3513">
      <w:pPr>
        <w:tabs>
          <w:tab w:val="left" w:pos="8791"/>
        </w:tabs>
        <w:ind w:left="5760"/>
        <w:jc w:val="right"/>
        <w:rPr>
          <w:rFonts w:ascii="Times New Roman" w:hAnsi="Times New Roman" w:cs="Times New Roman"/>
          <w:sz w:val="24"/>
          <w:szCs w:val="24"/>
        </w:rPr>
      </w:pPr>
      <w:r w:rsidRPr="003D3513">
        <w:rPr>
          <w:rFonts w:ascii="Times New Roman" w:hAnsi="Times New Roman" w:cs="Times New Roman"/>
          <w:sz w:val="24"/>
          <w:szCs w:val="24"/>
        </w:rPr>
        <w:lastRenderedPageBreak/>
        <w:t>Приложение 4</w:t>
      </w:r>
    </w:p>
    <w:p w:rsidR="003D3513" w:rsidRPr="003D3513" w:rsidRDefault="003D3513" w:rsidP="003D3513">
      <w:pPr>
        <w:ind w:left="3969"/>
        <w:jc w:val="right"/>
        <w:rPr>
          <w:rFonts w:ascii="Times New Roman" w:hAnsi="Times New Roman" w:cs="Times New Roman"/>
          <w:sz w:val="24"/>
          <w:szCs w:val="24"/>
        </w:rPr>
      </w:pPr>
      <w:r w:rsidRPr="003D3513">
        <w:rPr>
          <w:rFonts w:ascii="Times New Roman" w:hAnsi="Times New Roman" w:cs="Times New Roman"/>
          <w:sz w:val="24"/>
          <w:szCs w:val="24"/>
        </w:rPr>
        <w:t>к проекту решения Совета Коломинского</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сельского поселения</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от 00.12.2022 № ___</w:t>
      </w: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tabs>
          <w:tab w:val="left" w:pos="8791"/>
        </w:tabs>
        <w:ind w:left="5760"/>
        <w:jc w:val="right"/>
        <w:rPr>
          <w:rFonts w:ascii="Times New Roman" w:hAnsi="Times New Roman" w:cs="Times New Roman"/>
          <w:sz w:val="24"/>
          <w:szCs w:val="24"/>
        </w:rPr>
      </w:pPr>
      <w:r w:rsidRPr="003D3513">
        <w:rPr>
          <w:rFonts w:ascii="Times New Roman" w:hAnsi="Times New Roman" w:cs="Times New Roman"/>
          <w:sz w:val="24"/>
          <w:szCs w:val="24"/>
        </w:rPr>
        <w:t xml:space="preserve"> </w:t>
      </w:r>
    </w:p>
    <w:p w:rsidR="003D3513" w:rsidRPr="003D3513" w:rsidRDefault="003D3513" w:rsidP="003D3513">
      <w:pPr>
        <w:tabs>
          <w:tab w:val="left" w:pos="8791"/>
        </w:tabs>
        <w:jc w:val="center"/>
        <w:rPr>
          <w:rFonts w:ascii="Times New Roman" w:hAnsi="Times New Roman" w:cs="Times New Roman"/>
          <w:b/>
          <w:sz w:val="24"/>
          <w:szCs w:val="24"/>
        </w:rPr>
      </w:pPr>
      <w:r w:rsidRPr="003D3513">
        <w:rPr>
          <w:rFonts w:ascii="Times New Roman" w:hAnsi="Times New Roman" w:cs="Times New Roman"/>
          <w:b/>
          <w:sz w:val="24"/>
          <w:szCs w:val="24"/>
        </w:rPr>
        <w:t>ПРОГРАММА</w:t>
      </w:r>
    </w:p>
    <w:p w:rsidR="003D3513" w:rsidRPr="003D3513" w:rsidRDefault="003D3513" w:rsidP="003D3513">
      <w:pPr>
        <w:tabs>
          <w:tab w:val="left" w:pos="8791"/>
        </w:tabs>
        <w:jc w:val="center"/>
        <w:rPr>
          <w:rFonts w:ascii="Times New Roman" w:hAnsi="Times New Roman" w:cs="Times New Roman"/>
          <w:b/>
          <w:sz w:val="24"/>
          <w:szCs w:val="24"/>
        </w:rPr>
      </w:pPr>
      <w:r w:rsidRPr="003D3513">
        <w:rPr>
          <w:rFonts w:ascii="Times New Roman" w:hAnsi="Times New Roman" w:cs="Times New Roman"/>
          <w:b/>
          <w:sz w:val="24"/>
          <w:szCs w:val="24"/>
        </w:rPr>
        <w:t>муниципальных внутренних заимствований муниципального образования «Коломинское сельское поселение»</w:t>
      </w:r>
    </w:p>
    <w:p w:rsidR="003D3513" w:rsidRPr="003D3513" w:rsidRDefault="003D3513" w:rsidP="003D3513">
      <w:pPr>
        <w:tabs>
          <w:tab w:val="left" w:pos="8791"/>
        </w:tabs>
        <w:jc w:val="center"/>
        <w:rPr>
          <w:rFonts w:ascii="Times New Roman" w:hAnsi="Times New Roman" w:cs="Times New Roman"/>
          <w:b/>
          <w:sz w:val="24"/>
          <w:szCs w:val="24"/>
        </w:rPr>
      </w:pPr>
      <w:r w:rsidRPr="003D3513">
        <w:rPr>
          <w:rFonts w:ascii="Times New Roman" w:hAnsi="Times New Roman" w:cs="Times New Roman"/>
          <w:b/>
          <w:sz w:val="24"/>
          <w:szCs w:val="24"/>
        </w:rPr>
        <w:t>на 2023 год и на плановый период 2024 и 2025 годов</w:t>
      </w:r>
    </w:p>
    <w:p w:rsidR="003D3513" w:rsidRPr="003D3513" w:rsidRDefault="003D3513" w:rsidP="003D3513">
      <w:pPr>
        <w:tabs>
          <w:tab w:val="left" w:pos="8791"/>
        </w:tabs>
        <w:jc w:val="center"/>
        <w:rPr>
          <w:rFonts w:ascii="Times New Roman" w:hAnsi="Times New Roman" w:cs="Times New Roman"/>
          <w:b/>
          <w:sz w:val="24"/>
          <w:szCs w:val="24"/>
        </w:rPr>
      </w:pPr>
    </w:p>
    <w:p w:rsidR="003D3513" w:rsidRPr="003D3513" w:rsidRDefault="003D3513" w:rsidP="003D3513">
      <w:pPr>
        <w:tabs>
          <w:tab w:val="left" w:pos="8791"/>
        </w:tabs>
        <w:ind w:firstLine="720"/>
        <w:jc w:val="both"/>
        <w:rPr>
          <w:rFonts w:ascii="Times New Roman" w:hAnsi="Times New Roman" w:cs="Times New Roman"/>
          <w:sz w:val="24"/>
          <w:szCs w:val="24"/>
        </w:rPr>
      </w:pPr>
      <w:r w:rsidRPr="003D3513">
        <w:rPr>
          <w:rFonts w:ascii="Times New Roman" w:hAnsi="Times New Roman" w:cs="Times New Roman"/>
          <w:sz w:val="24"/>
          <w:szCs w:val="24"/>
        </w:rPr>
        <w:t>Настоящая Программа муниципальных внутренних заимствований муниципального образования «Коломинское сельское поселение» составлена в соответствии с Бюджетным кодексом Российской Федерации и устанавливает перечень муниципальных внутренних заимствований муниципального образования «Коломинское сельское поселение», направляемых в 2023 - 2025 годах на финансирование дефицита бюджета муниципального образования «Коломинское сельское поселение», погашение муниципальных долговых обязательств муниципального образования «Коломинское сельское поселение» и пополнение остатка средств на едином счете бюджета.</w:t>
      </w:r>
    </w:p>
    <w:tbl>
      <w:tblPr>
        <w:tblW w:w="15775" w:type="dxa"/>
        <w:jc w:val="center"/>
        <w:tblLook w:val="04A0" w:firstRow="1" w:lastRow="0" w:firstColumn="1" w:lastColumn="0" w:noHBand="0" w:noVBand="1"/>
      </w:tblPr>
      <w:tblGrid>
        <w:gridCol w:w="6171"/>
        <w:gridCol w:w="1453"/>
        <w:gridCol w:w="1682"/>
        <w:gridCol w:w="1678"/>
        <w:gridCol w:w="1615"/>
        <w:gridCol w:w="1611"/>
        <w:gridCol w:w="1565"/>
      </w:tblGrid>
      <w:tr w:rsidR="003D3513" w:rsidRPr="003D3513" w:rsidTr="007568FD">
        <w:trPr>
          <w:trHeight w:val="258"/>
          <w:jc w:val="center"/>
        </w:trPr>
        <w:tc>
          <w:tcPr>
            <w:tcW w:w="6238" w:type="dxa"/>
            <w:vMerge w:val="restart"/>
            <w:tcBorders>
              <w:top w:val="single" w:sz="4" w:space="0" w:color="auto"/>
              <w:left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Виды долговых обязательств</w:t>
            </w:r>
          </w:p>
        </w:tc>
        <w:tc>
          <w:tcPr>
            <w:tcW w:w="3140" w:type="dxa"/>
            <w:gridSpan w:val="2"/>
            <w:tcBorders>
              <w:top w:val="single" w:sz="4" w:space="0" w:color="auto"/>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2023 год</w:t>
            </w:r>
          </w:p>
        </w:tc>
        <w:tc>
          <w:tcPr>
            <w:tcW w:w="3300" w:type="dxa"/>
            <w:gridSpan w:val="2"/>
            <w:tcBorders>
              <w:top w:val="single" w:sz="4" w:space="0" w:color="auto"/>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2024 год</w:t>
            </w:r>
          </w:p>
        </w:tc>
        <w:tc>
          <w:tcPr>
            <w:tcW w:w="3097" w:type="dxa"/>
            <w:gridSpan w:val="2"/>
            <w:tcBorders>
              <w:top w:val="single" w:sz="4" w:space="0" w:color="auto"/>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2025 год</w:t>
            </w:r>
          </w:p>
        </w:tc>
      </w:tr>
      <w:tr w:rsidR="003D3513" w:rsidRPr="003D3513" w:rsidTr="007568FD">
        <w:trPr>
          <w:trHeight w:val="481"/>
          <w:jc w:val="center"/>
        </w:trPr>
        <w:tc>
          <w:tcPr>
            <w:tcW w:w="6238" w:type="dxa"/>
            <w:vMerge/>
            <w:tcBorders>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p>
        </w:tc>
        <w:tc>
          <w:tcPr>
            <w:tcW w:w="1456" w:type="dxa"/>
            <w:tcBorders>
              <w:top w:val="single" w:sz="4" w:space="0" w:color="auto"/>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Сумма (тыс.руб.)</w:t>
            </w:r>
          </w:p>
        </w:tc>
        <w:tc>
          <w:tcPr>
            <w:tcW w:w="1684"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Предельные сроки погашения</w:t>
            </w:r>
          </w:p>
        </w:tc>
        <w:tc>
          <w:tcPr>
            <w:tcW w:w="1684"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Сумма (тыс.руб.)</w:t>
            </w:r>
          </w:p>
        </w:tc>
        <w:tc>
          <w:tcPr>
            <w:tcW w:w="1616"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Предельные сроки погашения</w:t>
            </w:r>
          </w:p>
        </w:tc>
        <w:tc>
          <w:tcPr>
            <w:tcW w:w="1616"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Сумма (тыс.руб.)</w:t>
            </w:r>
          </w:p>
        </w:tc>
        <w:tc>
          <w:tcPr>
            <w:tcW w:w="1481"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Предельные сроки погашения</w:t>
            </w:r>
          </w:p>
        </w:tc>
      </w:tr>
      <w:tr w:rsidR="003D3513" w:rsidRPr="003D3513" w:rsidTr="007568FD">
        <w:trPr>
          <w:trHeight w:val="675"/>
          <w:jc w:val="center"/>
        </w:trPr>
        <w:tc>
          <w:tcPr>
            <w:tcW w:w="6238" w:type="dxa"/>
            <w:tcBorders>
              <w:top w:val="nil"/>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both"/>
              <w:rPr>
                <w:rFonts w:ascii="Times New Roman" w:hAnsi="Times New Roman" w:cs="Times New Roman"/>
                <w:b/>
                <w:bCs/>
                <w:sz w:val="24"/>
                <w:szCs w:val="24"/>
              </w:rPr>
            </w:pPr>
            <w:r w:rsidRPr="003D3513">
              <w:rPr>
                <w:rFonts w:ascii="Times New Roman" w:hAnsi="Times New Roman" w:cs="Times New Roman"/>
                <w:b/>
                <w:bCs/>
                <w:sz w:val="24"/>
                <w:szCs w:val="24"/>
              </w:rPr>
              <w:t>Муниципальные займы, осуществляемые путем выпуска муниципальных  ценных бумаг от имени муниципального образования «Коломинское сельское поселение»:</w:t>
            </w:r>
          </w:p>
        </w:tc>
        <w:tc>
          <w:tcPr>
            <w:tcW w:w="1456"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684"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616"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481"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х</w:t>
            </w:r>
          </w:p>
        </w:tc>
      </w:tr>
      <w:tr w:rsidR="003D3513" w:rsidRPr="003D3513" w:rsidTr="007568FD">
        <w:trPr>
          <w:trHeight w:val="190"/>
          <w:jc w:val="center"/>
        </w:trPr>
        <w:tc>
          <w:tcPr>
            <w:tcW w:w="6238" w:type="dxa"/>
            <w:tcBorders>
              <w:top w:val="nil"/>
              <w:left w:val="single" w:sz="4" w:space="0" w:color="auto"/>
              <w:bottom w:val="single" w:sz="4" w:space="0" w:color="auto"/>
              <w:right w:val="single" w:sz="4" w:space="0" w:color="auto"/>
            </w:tcBorders>
            <w:vAlign w:val="center"/>
          </w:tcPr>
          <w:p w:rsidR="003D3513" w:rsidRPr="003D3513" w:rsidRDefault="003D3513" w:rsidP="007568FD">
            <w:pPr>
              <w:tabs>
                <w:tab w:val="left" w:pos="8791"/>
              </w:tabs>
              <w:rPr>
                <w:rFonts w:ascii="Times New Roman" w:hAnsi="Times New Roman" w:cs="Times New Roman"/>
                <w:sz w:val="24"/>
                <w:szCs w:val="24"/>
              </w:rPr>
            </w:pPr>
            <w:r w:rsidRPr="003D3513">
              <w:rPr>
                <w:rFonts w:ascii="Times New Roman" w:hAnsi="Times New Roman" w:cs="Times New Roman"/>
                <w:sz w:val="24"/>
                <w:szCs w:val="24"/>
              </w:rPr>
              <w:lastRenderedPageBreak/>
              <w:t xml:space="preserve">        объем привлечения</w:t>
            </w:r>
          </w:p>
        </w:tc>
        <w:tc>
          <w:tcPr>
            <w:tcW w:w="1456"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684"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616"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481"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r>
      <w:tr w:rsidR="003D3513" w:rsidRPr="003D3513" w:rsidTr="007568FD">
        <w:trPr>
          <w:trHeight w:val="349"/>
          <w:jc w:val="center"/>
        </w:trPr>
        <w:tc>
          <w:tcPr>
            <w:tcW w:w="6238" w:type="dxa"/>
            <w:tcBorders>
              <w:top w:val="nil"/>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both"/>
              <w:rPr>
                <w:rFonts w:ascii="Times New Roman" w:hAnsi="Times New Roman" w:cs="Times New Roman"/>
                <w:sz w:val="24"/>
                <w:szCs w:val="24"/>
              </w:rPr>
            </w:pPr>
            <w:r w:rsidRPr="003D3513">
              <w:rPr>
                <w:rFonts w:ascii="Times New Roman" w:hAnsi="Times New Roman" w:cs="Times New Roman"/>
                <w:sz w:val="24"/>
                <w:szCs w:val="24"/>
              </w:rPr>
              <w:lastRenderedPageBreak/>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684"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616"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481"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r>
      <w:tr w:rsidR="003D3513" w:rsidRPr="003D3513" w:rsidTr="007568FD">
        <w:trPr>
          <w:trHeight w:val="330"/>
          <w:jc w:val="center"/>
        </w:trPr>
        <w:tc>
          <w:tcPr>
            <w:tcW w:w="6238" w:type="dxa"/>
            <w:tcBorders>
              <w:top w:val="nil"/>
              <w:left w:val="single" w:sz="4" w:space="0" w:color="auto"/>
              <w:bottom w:val="nil"/>
              <w:right w:val="single" w:sz="4" w:space="0" w:color="auto"/>
            </w:tcBorders>
            <w:vAlign w:val="center"/>
          </w:tcPr>
          <w:p w:rsidR="003D3513" w:rsidRPr="003D3513" w:rsidRDefault="003D3513" w:rsidP="007568FD">
            <w:pPr>
              <w:tabs>
                <w:tab w:val="left" w:pos="8791"/>
              </w:tabs>
              <w:rPr>
                <w:rFonts w:ascii="Times New Roman" w:hAnsi="Times New Roman" w:cs="Times New Roman"/>
                <w:b/>
                <w:bCs/>
                <w:sz w:val="24"/>
                <w:szCs w:val="24"/>
              </w:rPr>
            </w:pPr>
            <w:r w:rsidRPr="003D3513">
              <w:rPr>
                <w:rFonts w:ascii="Times New Roman" w:hAnsi="Times New Roman" w:cs="Times New Roman"/>
                <w:b/>
                <w:bCs/>
                <w:sz w:val="24"/>
                <w:szCs w:val="24"/>
              </w:rPr>
              <w:t>Кредиты,</w:t>
            </w:r>
          </w:p>
        </w:tc>
        <w:tc>
          <w:tcPr>
            <w:tcW w:w="1456" w:type="dxa"/>
            <w:tcBorders>
              <w:top w:val="nil"/>
              <w:left w:val="nil"/>
              <w:bottom w:val="nil"/>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684"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616"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481" w:type="dxa"/>
            <w:tcBorders>
              <w:top w:val="nil"/>
              <w:left w:val="nil"/>
              <w:bottom w:val="nil"/>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х</w:t>
            </w:r>
          </w:p>
        </w:tc>
      </w:tr>
      <w:tr w:rsidR="003D3513" w:rsidRPr="003D3513" w:rsidTr="007568FD">
        <w:trPr>
          <w:trHeight w:val="330"/>
          <w:jc w:val="center"/>
        </w:trPr>
        <w:tc>
          <w:tcPr>
            <w:tcW w:w="6238"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rPr>
                <w:rFonts w:ascii="Times New Roman" w:hAnsi="Times New Roman" w:cs="Times New Roman"/>
                <w:sz w:val="24"/>
                <w:szCs w:val="24"/>
              </w:rPr>
            </w:pPr>
            <w:r w:rsidRPr="003D3513">
              <w:rPr>
                <w:rFonts w:ascii="Times New Roman" w:hAnsi="Times New Roman" w:cs="Times New Roman"/>
                <w:sz w:val="24"/>
                <w:szCs w:val="24"/>
              </w:rPr>
              <w:t>в том числе:</w:t>
            </w:r>
          </w:p>
        </w:tc>
        <w:tc>
          <w:tcPr>
            <w:tcW w:w="1456" w:type="dxa"/>
            <w:tcBorders>
              <w:top w:val="single" w:sz="4" w:space="0" w:color="auto"/>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684"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616"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481" w:type="dxa"/>
            <w:tcBorders>
              <w:top w:val="single" w:sz="4" w:space="0" w:color="auto"/>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х</w:t>
            </w:r>
          </w:p>
        </w:tc>
      </w:tr>
      <w:tr w:rsidR="003D3513" w:rsidRPr="003D3513" w:rsidTr="007568FD">
        <w:trPr>
          <w:trHeight w:val="343"/>
          <w:jc w:val="center"/>
        </w:trPr>
        <w:tc>
          <w:tcPr>
            <w:tcW w:w="6238" w:type="dxa"/>
            <w:tcBorders>
              <w:top w:val="nil"/>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both"/>
              <w:rPr>
                <w:rFonts w:ascii="Times New Roman" w:hAnsi="Times New Roman" w:cs="Times New Roman"/>
                <w:b/>
                <w:bCs/>
                <w:sz w:val="24"/>
                <w:szCs w:val="24"/>
              </w:rPr>
            </w:pPr>
            <w:r w:rsidRPr="003D3513">
              <w:rPr>
                <w:rFonts w:ascii="Times New Roman" w:hAnsi="Times New Roman" w:cs="Times New Roman"/>
                <w:b/>
                <w:bCs/>
                <w:sz w:val="24"/>
                <w:szCs w:val="24"/>
              </w:rPr>
              <w:t>Кредиты, привлекаемые от кредитных организаций:</w:t>
            </w:r>
          </w:p>
        </w:tc>
        <w:tc>
          <w:tcPr>
            <w:tcW w:w="1456"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684"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616"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481"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х</w:t>
            </w:r>
          </w:p>
        </w:tc>
      </w:tr>
      <w:tr w:rsidR="003D3513" w:rsidRPr="003D3513" w:rsidTr="007568FD">
        <w:trPr>
          <w:trHeight w:val="360"/>
          <w:jc w:val="center"/>
        </w:trPr>
        <w:tc>
          <w:tcPr>
            <w:tcW w:w="6238" w:type="dxa"/>
            <w:tcBorders>
              <w:top w:val="nil"/>
              <w:left w:val="single" w:sz="4" w:space="0" w:color="auto"/>
              <w:bottom w:val="single" w:sz="4" w:space="0" w:color="auto"/>
              <w:right w:val="single" w:sz="4" w:space="0" w:color="auto"/>
            </w:tcBorders>
            <w:vAlign w:val="center"/>
          </w:tcPr>
          <w:p w:rsidR="003D3513" w:rsidRPr="003D3513" w:rsidRDefault="003D3513" w:rsidP="007568FD">
            <w:pPr>
              <w:tabs>
                <w:tab w:val="left" w:pos="8791"/>
              </w:tabs>
              <w:rPr>
                <w:rFonts w:ascii="Times New Roman" w:hAnsi="Times New Roman" w:cs="Times New Roman"/>
                <w:sz w:val="24"/>
                <w:szCs w:val="24"/>
              </w:rPr>
            </w:pPr>
            <w:r w:rsidRPr="003D3513">
              <w:rPr>
                <w:rFonts w:ascii="Times New Roman" w:hAnsi="Times New Roman" w:cs="Times New Roman"/>
                <w:sz w:val="24"/>
                <w:szCs w:val="24"/>
              </w:rPr>
              <w:t xml:space="preserve">        объем привлечения</w:t>
            </w:r>
          </w:p>
        </w:tc>
        <w:tc>
          <w:tcPr>
            <w:tcW w:w="1456"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684"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616"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481"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r>
      <w:tr w:rsidR="003D3513" w:rsidRPr="003D3513" w:rsidTr="007568FD">
        <w:trPr>
          <w:trHeight w:val="425"/>
          <w:jc w:val="center"/>
        </w:trPr>
        <w:tc>
          <w:tcPr>
            <w:tcW w:w="6238" w:type="dxa"/>
            <w:tcBorders>
              <w:top w:val="nil"/>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both"/>
              <w:rPr>
                <w:rFonts w:ascii="Times New Roman" w:hAnsi="Times New Roman" w:cs="Times New Roman"/>
                <w:sz w:val="24"/>
                <w:szCs w:val="24"/>
              </w:rPr>
            </w:pPr>
            <w:r w:rsidRPr="003D3513">
              <w:rPr>
                <w:rFonts w:ascii="Times New Roman" w:hAnsi="Times New Roman" w:cs="Times New Roman"/>
                <w:sz w:val="24"/>
                <w:szCs w:val="24"/>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684"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616"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481"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r>
      <w:tr w:rsidR="003D3513" w:rsidRPr="003D3513" w:rsidTr="007568FD">
        <w:trPr>
          <w:trHeight w:val="392"/>
          <w:jc w:val="center"/>
        </w:trPr>
        <w:tc>
          <w:tcPr>
            <w:tcW w:w="6238" w:type="dxa"/>
            <w:tcBorders>
              <w:top w:val="nil"/>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both"/>
              <w:rPr>
                <w:rFonts w:ascii="Times New Roman" w:hAnsi="Times New Roman" w:cs="Times New Roman"/>
                <w:b/>
                <w:bCs/>
                <w:sz w:val="24"/>
                <w:szCs w:val="24"/>
              </w:rPr>
            </w:pPr>
            <w:r w:rsidRPr="003D3513">
              <w:rPr>
                <w:rFonts w:ascii="Times New Roman" w:hAnsi="Times New Roman" w:cs="Times New Roman"/>
                <w:b/>
                <w:bCs/>
                <w:sz w:val="24"/>
                <w:szCs w:val="24"/>
              </w:rPr>
              <w:t xml:space="preserve"> Кредиты, привлекаемые от других бюджетов бюджетной системы Российской Федерации:</w:t>
            </w:r>
          </w:p>
        </w:tc>
        <w:tc>
          <w:tcPr>
            <w:tcW w:w="1456"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684"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616"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481"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b/>
                <w:bCs/>
                <w:sz w:val="24"/>
                <w:szCs w:val="24"/>
              </w:rPr>
            </w:pPr>
            <w:r w:rsidRPr="003D3513">
              <w:rPr>
                <w:rFonts w:ascii="Times New Roman" w:hAnsi="Times New Roman" w:cs="Times New Roman"/>
                <w:b/>
                <w:bCs/>
                <w:sz w:val="24"/>
                <w:szCs w:val="24"/>
              </w:rPr>
              <w:t>х</w:t>
            </w:r>
          </w:p>
        </w:tc>
      </w:tr>
      <w:tr w:rsidR="003D3513" w:rsidRPr="003D3513" w:rsidTr="007568FD">
        <w:trPr>
          <w:trHeight w:val="349"/>
          <w:jc w:val="center"/>
        </w:trPr>
        <w:tc>
          <w:tcPr>
            <w:tcW w:w="6238" w:type="dxa"/>
            <w:tcBorders>
              <w:top w:val="nil"/>
              <w:left w:val="single" w:sz="4" w:space="0" w:color="auto"/>
              <w:bottom w:val="single" w:sz="4" w:space="0" w:color="auto"/>
              <w:right w:val="single" w:sz="4" w:space="0" w:color="auto"/>
            </w:tcBorders>
            <w:vAlign w:val="center"/>
          </w:tcPr>
          <w:p w:rsidR="003D3513" w:rsidRPr="003D3513" w:rsidRDefault="003D3513" w:rsidP="007568FD">
            <w:pPr>
              <w:tabs>
                <w:tab w:val="left" w:pos="8791"/>
              </w:tabs>
              <w:rPr>
                <w:rFonts w:ascii="Times New Roman" w:hAnsi="Times New Roman" w:cs="Times New Roman"/>
                <w:sz w:val="24"/>
                <w:szCs w:val="24"/>
              </w:rPr>
            </w:pPr>
            <w:r w:rsidRPr="003D3513">
              <w:rPr>
                <w:rFonts w:ascii="Times New Roman" w:hAnsi="Times New Roman" w:cs="Times New Roman"/>
                <w:sz w:val="24"/>
                <w:szCs w:val="24"/>
              </w:rPr>
              <w:t xml:space="preserve">        объем привлечения</w:t>
            </w:r>
          </w:p>
        </w:tc>
        <w:tc>
          <w:tcPr>
            <w:tcW w:w="1456"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684"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616"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481"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r>
      <w:tr w:rsidR="003D3513" w:rsidRPr="003D3513" w:rsidTr="007568FD">
        <w:trPr>
          <w:trHeight w:val="349"/>
          <w:jc w:val="center"/>
        </w:trPr>
        <w:tc>
          <w:tcPr>
            <w:tcW w:w="6238" w:type="dxa"/>
            <w:tcBorders>
              <w:top w:val="nil"/>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both"/>
              <w:rPr>
                <w:rFonts w:ascii="Times New Roman" w:hAnsi="Times New Roman" w:cs="Times New Roman"/>
                <w:sz w:val="24"/>
                <w:szCs w:val="24"/>
              </w:rPr>
            </w:pPr>
            <w:r w:rsidRPr="003D3513">
              <w:rPr>
                <w:rFonts w:ascii="Times New Roman" w:hAnsi="Times New Roman" w:cs="Times New Roman"/>
                <w:sz w:val="24"/>
                <w:szCs w:val="24"/>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684"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616" w:type="dxa"/>
            <w:tcBorders>
              <w:top w:val="single" w:sz="4" w:space="0" w:color="auto"/>
              <w:left w:val="nil"/>
              <w:bottom w:val="single" w:sz="4" w:space="0" w:color="auto"/>
              <w:right w:val="single" w:sz="4" w:space="0" w:color="auto"/>
            </w:tcBorders>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481" w:type="dxa"/>
            <w:tcBorders>
              <w:top w:val="nil"/>
              <w:left w:val="nil"/>
              <w:bottom w:val="single" w:sz="4" w:space="0" w:color="auto"/>
              <w:right w:val="single" w:sz="4" w:space="0" w:color="auto"/>
            </w:tcBorders>
            <w:vAlign w:val="center"/>
          </w:tcPr>
          <w:p w:rsidR="003D3513" w:rsidRPr="003D3513" w:rsidRDefault="003D3513" w:rsidP="007568FD">
            <w:pPr>
              <w:tabs>
                <w:tab w:val="left" w:pos="8791"/>
              </w:tabs>
              <w:jc w:val="center"/>
              <w:rPr>
                <w:rFonts w:ascii="Times New Roman" w:hAnsi="Times New Roman" w:cs="Times New Roman"/>
                <w:sz w:val="24"/>
                <w:szCs w:val="24"/>
              </w:rPr>
            </w:pPr>
            <w:r w:rsidRPr="003D3513">
              <w:rPr>
                <w:rFonts w:ascii="Times New Roman" w:hAnsi="Times New Roman" w:cs="Times New Roman"/>
                <w:sz w:val="24"/>
                <w:szCs w:val="24"/>
              </w:rPr>
              <w:t>х</w:t>
            </w:r>
          </w:p>
        </w:tc>
      </w:tr>
    </w:tbl>
    <w:p w:rsidR="003D3513" w:rsidRPr="003D3513" w:rsidRDefault="003D3513" w:rsidP="003D3513">
      <w:pPr>
        <w:tabs>
          <w:tab w:val="left" w:pos="8791"/>
        </w:tabs>
        <w:jc w:val="right"/>
        <w:rPr>
          <w:rFonts w:ascii="Times New Roman" w:hAnsi="Times New Roman" w:cs="Times New Roman"/>
          <w:sz w:val="24"/>
          <w:szCs w:val="24"/>
        </w:rPr>
        <w:sectPr w:rsidR="003D3513" w:rsidRPr="003D3513" w:rsidSect="00A32525">
          <w:pgSz w:w="16838" w:h="11906" w:orient="landscape"/>
          <w:pgMar w:top="567" w:right="899" w:bottom="850" w:left="719" w:header="708" w:footer="708" w:gutter="0"/>
          <w:cols w:space="708"/>
          <w:titlePg/>
          <w:docGrid w:linePitch="360"/>
        </w:sectPr>
      </w:pPr>
    </w:p>
    <w:p w:rsidR="003D3513" w:rsidRPr="003D3513" w:rsidRDefault="003D3513" w:rsidP="003D3513">
      <w:pPr>
        <w:ind w:left="5760"/>
        <w:jc w:val="right"/>
        <w:rPr>
          <w:rFonts w:ascii="Times New Roman" w:hAnsi="Times New Roman" w:cs="Times New Roman"/>
          <w:sz w:val="24"/>
          <w:szCs w:val="24"/>
        </w:rPr>
      </w:pPr>
      <w:r w:rsidRPr="003D3513">
        <w:rPr>
          <w:rFonts w:ascii="Times New Roman" w:hAnsi="Times New Roman" w:cs="Times New Roman"/>
          <w:sz w:val="24"/>
          <w:szCs w:val="24"/>
        </w:rPr>
        <w:lastRenderedPageBreak/>
        <w:t>Приложение 5</w:t>
      </w:r>
    </w:p>
    <w:p w:rsidR="003D3513" w:rsidRPr="003D3513" w:rsidRDefault="003D3513" w:rsidP="003D3513">
      <w:pPr>
        <w:ind w:left="3969"/>
        <w:jc w:val="right"/>
        <w:rPr>
          <w:rFonts w:ascii="Times New Roman" w:hAnsi="Times New Roman" w:cs="Times New Roman"/>
          <w:sz w:val="24"/>
          <w:szCs w:val="24"/>
        </w:rPr>
      </w:pPr>
      <w:r w:rsidRPr="003D3513">
        <w:rPr>
          <w:rFonts w:ascii="Times New Roman" w:hAnsi="Times New Roman" w:cs="Times New Roman"/>
          <w:sz w:val="24"/>
          <w:szCs w:val="24"/>
        </w:rPr>
        <w:t>к проекту решения Совета Коломинского</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сельского поселения</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от 00.12.2022 № ___</w:t>
      </w: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pStyle w:val="af"/>
        <w:jc w:val="center"/>
        <w:rPr>
          <w:b/>
        </w:rPr>
      </w:pPr>
      <w:r w:rsidRPr="003D3513">
        <w:rPr>
          <w:b/>
        </w:rPr>
        <w:t>ПРОГРАММА</w:t>
      </w:r>
    </w:p>
    <w:p w:rsidR="003D3513" w:rsidRPr="003D3513" w:rsidRDefault="003D3513" w:rsidP="003D3513">
      <w:pPr>
        <w:pStyle w:val="af"/>
        <w:jc w:val="center"/>
        <w:rPr>
          <w:b/>
        </w:rPr>
      </w:pPr>
      <w:r w:rsidRPr="003D3513">
        <w:rPr>
          <w:b/>
        </w:rPr>
        <w:t>муниципальных гарантий  муниципального образования «Коломинское сельское поселение» в валюте Российской Федерации на 2023 год  и на плановый период на 2024 и 2025 годов</w:t>
      </w:r>
    </w:p>
    <w:p w:rsidR="003D3513" w:rsidRPr="003D3513" w:rsidRDefault="003D3513" w:rsidP="003D3513">
      <w:pPr>
        <w:pStyle w:val="af"/>
        <w:numPr>
          <w:ilvl w:val="0"/>
          <w:numId w:val="2"/>
        </w:numPr>
        <w:tabs>
          <w:tab w:val="clear" w:pos="720"/>
          <w:tab w:val="num" w:pos="0"/>
        </w:tabs>
        <w:ind w:left="0" w:firstLine="0"/>
        <w:jc w:val="both"/>
        <w:rPr>
          <w:b/>
        </w:rPr>
      </w:pPr>
      <w:r w:rsidRPr="003D3513">
        <w:rPr>
          <w:b/>
        </w:rPr>
        <w:t>Перечень подлежащих предоставлению муниципальных гарантий муниципального образования «Коломинское сельское поселение» в 2023 году  и плановом периоде 2024 и 2025 годов</w:t>
      </w:r>
    </w:p>
    <w:tbl>
      <w:tblPr>
        <w:tblW w:w="15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61"/>
        <w:gridCol w:w="2220"/>
        <w:gridCol w:w="1362"/>
        <w:gridCol w:w="1276"/>
        <w:gridCol w:w="1128"/>
        <w:gridCol w:w="1749"/>
        <w:gridCol w:w="1701"/>
        <w:gridCol w:w="2607"/>
      </w:tblGrid>
      <w:tr w:rsidR="003D3513" w:rsidRPr="003D3513" w:rsidTr="007568FD">
        <w:trPr>
          <w:cantSplit/>
          <w:trHeight w:val="904"/>
        </w:trPr>
        <w:tc>
          <w:tcPr>
            <w:tcW w:w="720" w:type="dxa"/>
            <w:vMerge w:val="restart"/>
            <w:vAlign w:val="center"/>
          </w:tcPr>
          <w:p w:rsidR="003D3513" w:rsidRPr="003D3513" w:rsidRDefault="003D3513" w:rsidP="007568FD">
            <w:pPr>
              <w:pStyle w:val="af"/>
              <w:ind w:left="-108"/>
              <w:jc w:val="center"/>
              <w:rPr>
                <w:b/>
              </w:rPr>
            </w:pPr>
            <w:r w:rsidRPr="003D3513">
              <w:rPr>
                <w:b/>
              </w:rPr>
              <w:t>№ п/п</w:t>
            </w:r>
          </w:p>
        </w:tc>
        <w:tc>
          <w:tcPr>
            <w:tcW w:w="2361" w:type="dxa"/>
            <w:vMerge w:val="restart"/>
            <w:vAlign w:val="center"/>
          </w:tcPr>
          <w:p w:rsidR="003D3513" w:rsidRPr="003D3513" w:rsidRDefault="003D3513" w:rsidP="007568FD">
            <w:pPr>
              <w:pStyle w:val="af"/>
              <w:jc w:val="center"/>
              <w:rPr>
                <w:b/>
              </w:rPr>
            </w:pPr>
            <w:r w:rsidRPr="003D3513">
              <w:rPr>
                <w:b/>
              </w:rPr>
              <w:t>Цель гарантирования</w:t>
            </w:r>
          </w:p>
        </w:tc>
        <w:tc>
          <w:tcPr>
            <w:tcW w:w="2220" w:type="dxa"/>
            <w:vMerge w:val="restart"/>
            <w:vAlign w:val="center"/>
          </w:tcPr>
          <w:p w:rsidR="003D3513" w:rsidRPr="003D3513" w:rsidRDefault="003D3513" w:rsidP="007568FD">
            <w:pPr>
              <w:pStyle w:val="af"/>
              <w:jc w:val="center"/>
              <w:rPr>
                <w:b/>
              </w:rPr>
            </w:pPr>
            <w:r w:rsidRPr="003D3513">
              <w:rPr>
                <w:b/>
              </w:rPr>
              <w:t>Наименование принципала</w:t>
            </w:r>
          </w:p>
        </w:tc>
        <w:tc>
          <w:tcPr>
            <w:tcW w:w="3766" w:type="dxa"/>
            <w:gridSpan w:val="3"/>
            <w:vAlign w:val="center"/>
          </w:tcPr>
          <w:p w:rsidR="003D3513" w:rsidRPr="003D3513" w:rsidRDefault="003D3513" w:rsidP="007568FD">
            <w:pPr>
              <w:pStyle w:val="af"/>
              <w:jc w:val="center"/>
              <w:rPr>
                <w:b/>
              </w:rPr>
            </w:pPr>
            <w:r w:rsidRPr="003D3513">
              <w:rPr>
                <w:b/>
              </w:rPr>
              <w:t>Сумма гарантирования,</w:t>
            </w:r>
          </w:p>
          <w:p w:rsidR="003D3513" w:rsidRPr="003D3513" w:rsidRDefault="003D3513" w:rsidP="007568FD">
            <w:pPr>
              <w:pStyle w:val="af"/>
              <w:jc w:val="center"/>
              <w:rPr>
                <w:b/>
              </w:rPr>
            </w:pPr>
            <w:r w:rsidRPr="003D3513">
              <w:rPr>
                <w:b/>
              </w:rPr>
              <w:t>тыс. руб.</w:t>
            </w:r>
          </w:p>
        </w:tc>
        <w:tc>
          <w:tcPr>
            <w:tcW w:w="1749" w:type="dxa"/>
            <w:vMerge w:val="restart"/>
            <w:vAlign w:val="center"/>
          </w:tcPr>
          <w:p w:rsidR="003D3513" w:rsidRPr="003D3513" w:rsidRDefault="003D3513" w:rsidP="007568FD">
            <w:pPr>
              <w:pStyle w:val="af"/>
              <w:jc w:val="center"/>
              <w:rPr>
                <w:b/>
              </w:rPr>
            </w:pPr>
            <w:r w:rsidRPr="003D3513">
              <w:rPr>
                <w:b/>
              </w:rPr>
              <w:t>Размер обеспечения регрессного требования,</w:t>
            </w:r>
          </w:p>
          <w:p w:rsidR="003D3513" w:rsidRPr="003D3513" w:rsidRDefault="003D3513" w:rsidP="007568FD">
            <w:pPr>
              <w:pStyle w:val="af"/>
              <w:jc w:val="center"/>
              <w:rPr>
                <w:b/>
              </w:rPr>
            </w:pPr>
            <w:r w:rsidRPr="003D3513">
              <w:rPr>
                <w:b/>
              </w:rPr>
              <w:t>тыс. руб.</w:t>
            </w:r>
          </w:p>
        </w:tc>
        <w:tc>
          <w:tcPr>
            <w:tcW w:w="1701" w:type="dxa"/>
            <w:vMerge w:val="restart"/>
            <w:vAlign w:val="center"/>
          </w:tcPr>
          <w:p w:rsidR="003D3513" w:rsidRPr="003D3513" w:rsidRDefault="003D3513" w:rsidP="007568FD">
            <w:pPr>
              <w:pStyle w:val="af"/>
              <w:jc w:val="center"/>
              <w:rPr>
                <w:b/>
              </w:rPr>
            </w:pPr>
            <w:r w:rsidRPr="003D3513">
              <w:rPr>
                <w:b/>
              </w:rPr>
              <w:t>Проверка финансового состояния принципала</w:t>
            </w:r>
          </w:p>
        </w:tc>
        <w:tc>
          <w:tcPr>
            <w:tcW w:w="2607" w:type="dxa"/>
            <w:vMerge w:val="restart"/>
            <w:vAlign w:val="center"/>
          </w:tcPr>
          <w:p w:rsidR="003D3513" w:rsidRPr="003D3513" w:rsidRDefault="003D3513" w:rsidP="007568FD">
            <w:pPr>
              <w:pStyle w:val="af"/>
              <w:jc w:val="center"/>
              <w:rPr>
                <w:b/>
              </w:rPr>
            </w:pPr>
            <w:r w:rsidRPr="003D3513">
              <w:rPr>
                <w:b/>
              </w:rPr>
              <w:t>Иные условия предоставления муниципальных гарантий</w:t>
            </w:r>
          </w:p>
        </w:tc>
      </w:tr>
      <w:tr w:rsidR="003D3513" w:rsidRPr="003D3513" w:rsidTr="007568FD">
        <w:trPr>
          <w:cantSplit/>
          <w:trHeight w:val="742"/>
        </w:trPr>
        <w:tc>
          <w:tcPr>
            <w:tcW w:w="720" w:type="dxa"/>
            <w:vMerge/>
          </w:tcPr>
          <w:p w:rsidR="003D3513" w:rsidRPr="003D3513" w:rsidRDefault="003D3513" w:rsidP="007568FD">
            <w:pPr>
              <w:pStyle w:val="af"/>
            </w:pPr>
          </w:p>
        </w:tc>
        <w:tc>
          <w:tcPr>
            <w:tcW w:w="2361" w:type="dxa"/>
            <w:vMerge/>
          </w:tcPr>
          <w:p w:rsidR="003D3513" w:rsidRPr="003D3513" w:rsidRDefault="003D3513" w:rsidP="007568FD">
            <w:pPr>
              <w:pStyle w:val="af"/>
            </w:pPr>
          </w:p>
        </w:tc>
        <w:tc>
          <w:tcPr>
            <w:tcW w:w="2220" w:type="dxa"/>
            <w:vMerge/>
          </w:tcPr>
          <w:p w:rsidR="003D3513" w:rsidRPr="003D3513" w:rsidRDefault="003D3513" w:rsidP="007568FD">
            <w:pPr>
              <w:pStyle w:val="af"/>
            </w:pPr>
          </w:p>
        </w:tc>
        <w:tc>
          <w:tcPr>
            <w:tcW w:w="1362" w:type="dxa"/>
            <w:vAlign w:val="center"/>
          </w:tcPr>
          <w:p w:rsidR="003D3513" w:rsidRPr="003D3513" w:rsidRDefault="003D3513" w:rsidP="007568FD">
            <w:pPr>
              <w:pStyle w:val="af"/>
              <w:jc w:val="center"/>
              <w:rPr>
                <w:b/>
              </w:rPr>
            </w:pPr>
            <w:r w:rsidRPr="003D3513">
              <w:rPr>
                <w:b/>
              </w:rPr>
              <w:t>2023</w:t>
            </w:r>
          </w:p>
          <w:p w:rsidR="003D3513" w:rsidRPr="003D3513" w:rsidRDefault="003D3513" w:rsidP="007568FD">
            <w:pPr>
              <w:pStyle w:val="af"/>
              <w:jc w:val="center"/>
              <w:rPr>
                <w:b/>
              </w:rPr>
            </w:pPr>
            <w:r w:rsidRPr="003D3513">
              <w:rPr>
                <w:b/>
              </w:rPr>
              <w:t>год</w:t>
            </w:r>
          </w:p>
          <w:p w:rsidR="003D3513" w:rsidRPr="003D3513" w:rsidRDefault="003D3513" w:rsidP="007568FD">
            <w:pPr>
              <w:pStyle w:val="af"/>
              <w:jc w:val="center"/>
              <w:rPr>
                <w:b/>
              </w:rPr>
            </w:pPr>
          </w:p>
          <w:p w:rsidR="003D3513" w:rsidRPr="003D3513" w:rsidRDefault="003D3513" w:rsidP="007568FD">
            <w:pPr>
              <w:pStyle w:val="af"/>
              <w:jc w:val="center"/>
              <w:rPr>
                <w:b/>
              </w:rPr>
            </w:pPr>
          </w:p>
        </w:tc>
        <w:tc>
          <w:tcPr>
            <w:tcW w:w="1276" w:type="dxa"/>
            <w:vAlign w:val="center"/>
          </w:tcPr>
          <w:p w:rsidR="003D3513" w:rsidRPr="003D3513" w:rsidRDefault="003D3513" w:rsidP="007568FD">
            <w:pPr>
              <w:pStyle w:val="af"/>
              <w:jc w:val="center"/>
              <w:rPr>
                <w:b/>
              </w:rPr>
            </w:pPr>
            <w:r w:rsidRPr="003D3513">
              <w:rPr>
                <w:b/>
              </w:rPr>
              <w:t>2024</w:t>
            </w:r>
          </w:p>
          <w:p w:rsidR="003D3513" w:rsidRPr="003D3513" w:rsidRDefault="003D3513" w:rsidP="007568FD">
            <w:pPr>
              <w:pStyle w:val="af"/>
              <w:jc w:val="center"/>
              <w:rPr>
                <w:b/>
              </w:rPr>
            </w:pPr>
            <w:r w:rsidRPr="003D3513">
              <w:rPr>
                <w:b/>
              </w:rPr>
              <w:t>год</w:t>
            </w:r>
          </w:p>
          <w:p w:rsidR="003D3513" w:rsidRPr="003D3513" w:rsidRDefault="003D3513" w:rsidP="007568FD">
            <w:pPr>
              <w:pStyle w:val="af"/>
              <w:jc w:val="center"/>
              <w:rPr>
                <w:b/>
              </w:rPr>
            </w:pPr>
          </w:p>
          <w:p w:rsidR="003D3513" w:rsidRPr="003D3513" w:rsidRDefault="003D3513" w:rsidP="007568FD">
            <w:pPr>
              <w:pStyle w:val="af"/>
              <w:jc w:val="center"/>
              <w:rPr>
                <w:b/>
              </w:rPr>
            </w:pPr>
          </w:p>
        </w:tc>
        <w:tc>
          <w:tcPr>
            <w:tcW w:w="1128" w:type="dxa"/>
            <w:vAlign w:val="center"/>
          </w:tcPr>
          <w:p w:rsidR="003D3513" w:rsidRPr="003D3513" w:rsidRDefault="003D3513" w:rsidP="007568FD">
            <w:pPr>
              <w:pStyle w:val="af"/>
              <w:jc w:val="center"/>
              <w:rPr>
                <w:b/>
              </w:rPr>
            </w:pPr>
            <w:r w:rsidRPr="003D3513">
              <w:rPr>
                <w:b/>
              </w:rPr>
              <w:t xml:space="preserve">2025 </w:t>
            </w:r>
          </w:p>
          <w:p w:rsidR="003D3513" w:rsidRPr="003D3513" w:rsidRDefault="003D3513" w:rsidP="007568FD">
            <w:pPr>
              <w:pStyle w:val="af"/>
              <w:jc w:val="center"/>
              <w:rPr>
                <w:b/>
              </w:rPr>
            </w:pPr>
            <w:r w:rsidRPr="003D3513">
              <w:rPr>
                <w:b/>
              </w:rPr>
              <w:t>год</w:t>
            </w:r>
          </w:p>
          <w:p w:rsidR="003D3513" w:rsidRPr="003D3513" w:rsidRDefault="003D3513" w:rsidP="007568FD">
            <w:pPr>
              <w:pStyle w:val="af"/>
              <w:jc w:val="center"/>
              <w:rPr>
                <w:b/>
              </w:rPr>
            </w:pPr>
            <w:r w:rsidRPr="003D3513">
              <w:rPr>
                <w:b/>
              </w:rPr>
              <w:t xml:space="preserve"> </w:t>
            </w:r>
          </w:p>
          <w:p w:rsidR="003D3513" w:rsidRPr="003D3513" w:rsidRDefault="003D3513" w:rsidP="007568FD">
            <w:pPr>
              <w:pStyle w:val="af"/>
              <w:jc w:val="center"/>
              <w:rPr>
                <w:b/>
              </w:rPr>
            </w:pPr>
            <w:r w:rsidRPr="003D3513">
              <w:rPr>
                <w:b/>
              </w:rPr>
              <w:t xml:space="preserve"> </w:t>
            </w:r>
          </w:p>
        </w:tc>
        <w:tc>
          <w:tcPr>
            <w:tcW w:w="1749" w:type="dxa"/>
            <w:vMerge/>
            <w:vAlign w:val="center"/>
          </w:tcPr>
          <w:p w:rsidR="003D3513" w:rsidRPr="003D3513" w:rsidRDefault="003D3513" w:rsidP="007568FD">
            <w:pPr>
              <w:pStyle w:val="af"/>
              <w:jc w:val="center"/>
            </w:pPr>
          </w:p>
        </w:tc>
        <w:tc>
          <w:tcPr>
            <w:tcW w:w="1701" w:type="dxa"/>
            <w:vMerge/>
          </w:tcPr>
          <w:p w:rsidR="003D3513" w:rsidRPr="003D3513" w:rsidRDefault="003D3513" w:rsidP="007568FD">
            <w:pPr>
              <w:pStyle w:val="af"/>
            </w:pPr>
          </w:p>
        </w:tc>
        <w:tc>
          <w:tcPr>
            <w:tcW w:w="2607" w:type="dxa"/>
            <w:vMerge/>
          </w:tcPr>
          <w:p w:rsidR="003D3513" w:rsidRPr="003D3513" w:rsidRDefault="003D3513" w:rsidP="007568FD">
            <w:pPr>
              <w:pStyle w:val="af"/>
            </w:pPr>
          </w:p>
        </w:tc>
      </w:tr>
      <w:tr w:rsidR="003D3513" w:rsidRPr="003D3513" w:rsidTr="007568FD">
        <w:trPr>
          <w:cantSplit/>
        </w:trPr>
        <w:tc>
          <w:tcPr>
            <w:tcW w:w="720" w:type="dxa"/>
          </w:tcPr>
          <w:p w:rsidR="003D3513" w:rsidRPr="003D3513" w:rsidRDefault="003D3513" w:rsidP="007568FD">
            <w:pPr>
              <w:pStyle w:val="af"/>
            </w:pPr>
            <w:r w:rsidRPr="003D3513">
              <w:t>1.</w:t>
            </w:r>
          </w:p>
        </w:tc>
        <w:tc>
          <w:tcPr>
            <w:tcW w:w="2361" w:type="dxa"/>
          </w:tcPr>
          <w:p w:rsidR="003D3513" w:rsidRPr="003D3513" w:rsidRDefault="003D3513" w:rsidP="007568FD">
            <w:pPr>
              <w:pStyle w:val="af"/>
            </w:pPr>
          </w:p>
        </w:tc>
        <w:tc>
          <w:tcPr>
            <w:tcW w:w="2220" w:type="dxa"/>
          </w:tcPr>
          <w:p w:rsidR="003D3513" w:rsidRPr="003D3513" w:rsidRDefault="003D3513" w:rsidP="007568FD">
            <w:pPr>
              <w:pStyle w:val="af"/>
              <w:jc w:val="center"/>
            </w:pPr>
          </w:p>
        </w:tc>
        <w:tc>
          <w:tcPr>
            <w:tcW w:w="1362" w:type="dxa"/>
          </w:tcPr>
          <w:p w:rsidR="003D3513" w:rsidRPr="003D3513" w:rsidRDefault="003D3513" w:rsidP="007568FD">
            <w:pPr>
              <w:pStyle w:val="af"/>
              <w:jc w:val="center"/>
            </w:pPr>
          </w:p>
        </w:tc>
        <w:tc>
          <w:tcPr>
            <w:tcW w:w="1276" w:type="dxa"/>
          </w:tcPr>
          <w:p w:rsidR="003D3513" w:rsidRPr="003D3513" w:rsidRDefault="003D3513" w:rsidP="007568FD">
            <w:pPr>
              <w:pStyle w:val="af"/>
              <w:jc w:val="center"/>
            </w:pPr>
          </w:p>
        </w:tc>
        <w:tc>
          <w:tcPr>
            <w:tcW w:w="1128" w:type="dxa"/>
          </w:tcPr>
          <w:p w:rsidR="003D3513" w:rsidRPr="003D3513" w:rsidRDefault="003D3513" w:rsidP="007568FD">
            <w:pPr>
              <w:pStyle w:val="af"/>
              <w:jc w:val="center"/>
            </w:pPr>
          </w:p>
        </w:tc>
        <w:tc>
          <w:tcPr>
            <w:tcW w:w="1749" w:type="dxa"/>
            <w:tcBorders>
              <w:bottom w:val="single" w:sz="4" w:space="0" w:color="auto"/>
            </w:tcBorders>
          </w:tcPr>
          <w:p w:rsidR="003D3513" w:rsidRPr="003D3513" w:rsidRDefault="003D3513" w:rsidP="007568FD">
            <w:pPr>
              <w:pStyle w:val="af"/>
              <w:ind w:left="-60" w:right="-156"/>
              <w:jc w:val="center"/>
            </w:pPr>
          </w:p>
        </w:tc>
        <w:tc>
          <w:tcPr>
            <w:tcW w:w="1701" w:type="dxa"/>
          </w:tcPr>
          <w:p w:rsidR="003D3513" w:rsidRPr="003D3513" w:rsidRDefault="003D3513" w:rsidP="007568FD">
            <w:pPr>
              <w:pStyle w:val="af"/>
              <w:jc w:val="center"/>
            </w:pPr>
          </w:p>
        </w:tc>
        <w:tc>
          <w:tcPr>
            <w:tcW w:w="2607" w:type="dxa"/>
          </w:tcPr>
          <w:p w:rsidR="003D3513" w:rsidRPr="003D3513" w:rsidRDefault="003D3513" w:rsidP="007568FD">
            <w:pPr>
              <w:jc w:val="both"/>
              <w:rPr>
                <w:rFonts w:ascii="Times New Roman" w:hAnsi="Times New Roman" w:cs="Times New Roman"/>
                <w:sz w:val="24"/>
                <w:szCs w:val="24"/>
              </w:rPr>
            </w:pPr>
          </w:p>
        </w:tc>
      </w:tr>
      <w:tr w:rsidR="003D3513" w:rsidRPr="003D3513" w:rsidTr="007568FD">
        <w:trPr>
          <w:cantSplit/>
        </w:trPr>
        <w:tc>
          <w:tcPr>
            <w:tcW w:w="720" w:type="dxa"/>
          </w:tcPr>
          <w:p w:rsidR="003D3513" w:rsidRPr="003D3513" w:rsidRDefault="003D3513" w:rsidP="007568FD">
            <w:pPr>
              <w:pStyle w:val="af"/>
            </w:pPr>
            <w:r w:rsidRPr="003D3513">
              <w:t>2.</w:t>
            </w:r>
          </w:p>
        </w:tc>
        <w:tc>
          <w:tcPr>
            <w:tcW w:w="2361" w:type="dxa"/>
          </w:tcPr>
          <w:p w:rsidR="003D3513" w:rsidRPr="003D3513" w:rsidRDefault="003D3513" w:rsidP="007568FD">
            <w:pPr>
              <w:pStyle w:val="af"/>
            </w:pPr>
          </w:p>
        </w:tc>
        <w:tc>
          <w:tcPr>
            <w:tcW w:w="2220" w:type="dxa"/>
          </w:tcPr>
          <w:p w:rsidR="003D3513" w:rsidRPr="003D3513" w:rsidRDefault="003D3513" w:rsidP="007568FD">
            <w:pPr>
              <w:pStyle w:val="af"/>
              <w:jc w:val="center"/>
            </w:pPr>
          </w:p>
        </w:tc>
        <w:tc>
          <w:tcPr>
            <w:tcW w:w="1362" w:type="dxa"/>
          </w:tcPr>
          <w:p w:rsidR="003D3513" w:rsidRPr="003D3513" w:rsidRDefault="003D3513" w:rsidP="007568FD">
            <w:pPr>
              <w:pStyle w:val="af"/>
              <w:jc w:val="center"/>
            </w:pPr>
          </w:p>
        </w:tc>
        <w:tc>
          <w:tcPr>
            <w:tcW w:w="1276" w:type="dxa"/>
          </w:tcPr>
          <w:p w:rsidR="003D3513" w:rsidRPr="003D3513" w:rsidRDefault="003D3513" w:rsidP="007568FD">
            <w:pPr>
              <w:pStyle w:val="af"/>
              <w:jc w:val="center"/>
            </w:pPr>
          </w:p>
        </w:tc>
        <w:tc>
          <w:tcPr>
            <w:tcW w:w="1128" w:type="dxa"/>
          </w:tcPr>
          <w:p w:rsidR="003D3513" w:rsidRPr="003D3513" w:rsidRDefault="003D3513" w:rsidP="007568FD">
            <w:pPr>
              <w:pStyle w:val="af"/>
              <w:jc w:val="center"/>
            </w:pPr>
          </w:p>
        </w:tc>
        <w:tc>
          <w:tcPr>
            <w:tcW w:w="1749" w:type="dxa"/>
            <w:tcBorders>
              <w:bottom w:val="single" w:sz="4" w:space="0" w:color="auto"/>
            </w:tcBorders>
          </w:tcPr>
          <w:p w:rsidR="003D3513" w:rsidRPr="003D3513" w:rsidRDefault="003D3513" w:rsidP="007568FD">
            <w:pPr>
              <w:pStyle w:val="af"/>
              <w:ind w:left="-60" w:right="-156"/>
              <w:jc w:val="center"/>
            </w:pPr>
          </w:p>
        </w:tc>
        <w:tc>
          <w:tcPr>
            <w:tcW w:w="1701" w:type="dxa"/>
          </w:tcPr>
          <w:p w:rsidR="003D3513" w:rsidRPr="003D3513" w:rsidRDefault="003D3513" w:rsidP="007568FD">
            <w:pPr>
              <w:pStyle w:val="af"/>
              <w:jc w:val="center"/>
            </w:pPr>
          </w:p>
        </w:tc>
        <w:tc>
          <w:tcPr>
            <w:tcW w:w="2607" w:type="dxa"/>
          </w:tcPr>
          <w:p w:rsidR="003D3513" w:rsidRPr="003D3513" w:rsidRDefault="003D3513" w:rsidP="007568FD">
            <w:pPr>
              <w:jc w:val="both"/>
              <w:rPr>
                <w:rFonts w:ascii="Times New Roman" w:hAnsi="Times New Roman" w:cs="Times New Roman"/>
                <w:sz w:val="24"/>
                <w:szCs w:val="24"/>
              </w:rPr>
            </w:pPr>
          </w:p>
        </w:tc>
      </w:tr>
      <w:tr w:rsidR="003D3513" w:rsidRPr="003D3513" w:rsidTr="007568FD">
        <w:trPr>
          <w:cantSplit/>
          <w:trHeight w:val="343"/>
        </w:trPr>
        <w:tc>
          <w:tcPr>
            <w:tcW w:w="720" w:type="dxa"/>
          </w:tcPr>
          <w:p w:rsidR="003D3513" w:rsidRPr="003D3513" w:rsidRDefault="003D3513" w:rsidP="007568FD">
            <w:pPr>
              <w:pStyle w:val="af"/>
              <w:rPr>
                <w:b/>
              </w:rPr>
            </w:pPr>
          </w:p>
        </w:tc>
        <w:tc>
          <w:tcPr>
            <w:tcW w:w="2361" w:type="dxa"/>
          </w:tcPr>
          <w:p w:rsidR="003D3513" w:rsidRPr="003D3513" w:rsidRDefault="003D3513" w:rsidP="007568FD">
            <w:pPr>
              <w:pStyle w:val="af"/>
              <w:rPr>
                <w:b/>
              </w:rPr>
            </w:pPr>
            <w:r w:rsidRPr="003D3513">
              <w:rPr>
                <w:b/>
              </w:rPr>
              <w:t>Итого:</w:t>
            </w:r>
          </w:p>
        </w:tc>
        <w:tc>
          <w:tcPr>
            <w:tcW w:w="2220" w:type="dxa"/>
          </w:tcPr>
          <w:p w:rsidR="003D3513" w:rsidRPr="003D3513" w:rsidRDefault="003D3513" w:rsidP="007568FD">
            <w:pPr>
              <w:pStyle w:val="af"/>
              <w:jc w:val="center"/>
              <w:rPr>
                <w:b/>
              </w:rPr>
            </w:pPr>
          </w:p>
        </w:tc>
        <w:tc>
          <w:tcPr>
            <w:tcW w:w="1362" w:type="dxa"/>
          </w:tcPr>
          <w:p w:rsidR="003D3513" w:rsidRPr="003D3513" w:rsidRDefault="003D3513" w:rsidP="007568FD">
            <w:pPr>
              <w:pStyle w:val="af"/>
              <w:jc w:val="center"/>
              <w:rPr>
                <w:b/>
              </w:rPr>
            </w:pPr>
            <w:r w:rsidRPr="003D3513">
              <w:rPr>
                <w:b/>
              </w:rPr>
              <w:t>0,0</w:t>
            </w:r>
          </w:p>
        </w:tc>
        <w:tc>
          <w:tcPr>
            <w:tcW w:w="1276" w:type="dxa"/>
          </w:tcPr>
          <w:p w:rsidR="003D3513" w:rsidRPr="003D3513" w:rsidRDefault="003D3513" w:rsidP="007568FD">
            <w:pPr>
              <w:pStyle w:val="af"/>
              <w:jc w:val="center"/>
              <w:rPr>
                <w:b/>
              </w:rPr>
            </w:pPr>
            <w:r w:rsidRPr="003D3513">
              <w:rPr>
                <w:b/>
              </w:rPr>
              <w:t>0,0</w:t>
            </w:r>
          </w:p>
        </w:tc>
        <w:tc>
          <w:tcPr>
            <w:tcW w:w="1128" w:type="dxa"/>
          </w:tcPr>
          <w:p w:rsidR="003D3513" w:rsidRPr="003D3513" w:rsidRDefault="003D3513" w:rsidP="007568FD">
            <w:pPr>
              <w:pStyle w:val="af"/>
              <w:jc w:val="center"/>
              <w:rPr>
                <w:b/>
              </w:rPr>
            </w:pPr>
            <w:r w:rsidRPr="003D3513">
              <w:rPr>
                <w:b/>
              </w:rPr>
              <w:t xml:space="preserve">0,0  </w:t>
            </w:r>
          </w:p>
        </w:tc>
        <w:tc>
          <w:tcPr>
            <w:tcW w:w="1749" w:type="dxa"/>
          </w:tcPr>
          <w:p w:rsidR="003D3513" w:rsidRPr="003D3513" w:rsidRDefault="003D3513" w:rsidP="007568FD">
            <w:pPr>
              <w:pStyle w:val="af"/>
              <w:ind w:left="-60" w:right="-156"/>
              <w:jc w:val="center"/>
              <w:rPr>
                <w:b/>
              </w:rPr>
            </w:pPr>
            <w:r w:rsidRPr="003D3513">
              <w:rPr>
                <w:b/>
                <w:lang w:val="en-US"/>
              </w:rPr>
              <w:t>0</w:t>
            </w:r>
            <w:r w:rsidRPr="003D3513">
              <w:rPr>
                <w:b/>
              </w:rPr>
              <w:t>,0</w:t>
            </w:r>
          </w:p>
        </w:tc>
        <w:tc>
          <w:tcPr>
            <w:tcW w:w="1701" w:type="dxa"/>
          </w:tcPr>
          <w:p w:rsidR="003D3513" w:rsidRPr="003D3513" w:rsidRDefault="003D3513" w:rsidP="007568FD">
            <w:pPr>
              <w:pStyle w:val="af"/>
              <w:jc w:val="center"/>
              <w:rPr>
                <w:b/>
              </w:rPr>
            </w:pPr>
          </w:p>
        </w:tc>
        <w:tc>
          <w:tcPr>
            <w:tcW w:w="2607" w:type="dxa"/>
          </w:tcPr>
          <w:p w:rsidR="003D3513" w:rsidRPr="003D3513" w:rsidRDefault="003D3513" w:rsidP="007568FD">
            <w:pPr>
              <w:jc w:val="both"/>
              <w:rPr>
                <w:rFonts w:ascii="Times New Roman" w:hAnsi="Times New Roman" w:cs="Times New Roman"/>
                <w:b/>
                <w:sz w:val="24"/>
                <w:szCs w:val="24"/>
              </w:rPr>
            </w:pPr>
          </w:p>
        </w:tc>
      </w:tr>
    </w:tbl>
    <w:p w:rsidR="003D3513" w:rsidRPr="003D3513" w:rsidRDefault="003D3513" w:rsidP="003D3513">
      <w:pPr>
        <w:pStyle w:val="af"/>
        <w:rPr>
          <w:b/>
        </w:rPr>
      </w:pPr>
    </w:p>
    <w:p w:rsidR="003D3513" w:rsidRPr="003D3513" w:rsidRDefault="003D3513" w:rsidP="003D3513">
      <w:pPr>
        <w:pStyle w:val="af"/>
        <w:numPr>
          <w:ilvl w:val="0"/>
          <w:numId w:val="2"/>
        </w:numPr>
        <w:ind w:left="360"/>
        <w:jc w:val="right"/>
        <w:rPr>
          <w:bCs/>
        </w:rPr>
      </w:pPr>
      <w:r w:rsidRPr="003D3513">
        <w:rPr>
          <w:b/>
          <w:bCs/>
        </w:rPr>
        <w:t xml:space="preserve">Общий объем бюджетных ассигнований, предусмотренных на исполнение муниципальных гарантий муниципального образования «Коломинское сельское поселение» в валюте Российской Федерации по возможным гарантийным случаям, в 2023 году и плановом периоде 2024 и 2025 годов                                                                                                                                                                                                                                                    </w:t>
      </w:r>
      <w:r w:rsidRPr="003D3513">
        <w:rPr>
          <w:bCs/>
        </w:rPr>
        <w:t>(тыс.рублей)</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1984"/>
        <w:gridCol w:w="1985"/>
        <w:gridCol w:w="3402"/>
      </w:tblGrid>
      <w:tr w:rsidR="003D3513" w:rsidRPr="003D3513" w:rsidTr="007568FD">
        <w:trPr>
          <w:trHeight w:val="990"/>
        </w:trPr>
        <w:tc>
          <w:tcPr>
            <w:tcW w:w="7797" w:type="dxa"/>
            <w:vMerge w:val="restart"/>
            <w:vAlign w:val="center"/>
          </w:tcPr>
          <w:p w:rsidR="003D3513" w:rsidRPr="003D3513" w:rsidRDefault="003D3513" w:rsidP="007568FD">
            <w:pPr>
              <w:pStyle w:val="af"/>
              <w:jc w:val="center"/>
              <w:rPr>
                <w:b/>
              </w:rPr>
            </w:pPr>
            <w:r w:rsidRPr="003D3513">
              <w:rPr>
                <w:b/>
              </w:rPr>
              <w:lastRenderedPageBreak/>
              <w:t>Исполнение муниципальных гарантий  муниципального образования «Коломинское сельское поселение»</w:t>
            </w:r>
          </w:p>
        </w:tc>
        <w:tc>
          <w:tcPr>
            <w:tcW w:w="7371" w:type="dxa"/>
            <w:gridSpan w:val="3"/>
            <w:vAlign w:val="center"/>
          </w:tcPr>
          <w:p w:rsidR="003D3513" w:rsidRPr="003D3513" w:rsidRDefault="003D3513" w:rsidP="007568FD">
            <w:pPr>
              <w:pStyle w:val="af"/>
              <w:jc w:val="center"/>
              <w:rPr>
                <w:b/>
              </w:rPr>
            </w:pPr>
            <w:r w:rsidRPr="003D3513">
              <w:rPr>
                <w:b/>
              </w:rPr>
              <w:t>Объем бюджетных ассигнований на исполнение муниципальных гарантий муниципального образования «Коломинское сельское поселение» по возможным гарантийным случаям</w:t>
            </w:r>
          </w:p>
        </w:tc>
      </w:tr>
      <w:tr w:rsidR="003D3513" w:rsidRPr="003D3513" w:rsidTr="007568FD">
        <w:trPr>
          <w:trHeight w:val="270"/>
        </w:trPr>
        <w:tc>
          <w:tcPr>
            <w:tcW w:w="7797" w:type="dxa"/>
            <w:vMerge/>
            <w:vAlign w:val="center"/>
          </w:tcPr>
          <w:p w:rsidR="003D3513" w:rsidRPr="003D3513" w:rsidRDefault="003D3513" w:rsidP="007568FD">
            <w:pPr>
              <w:pStyle w:val="af"/>
              <w:jc w:val="center"/>
              <w:rPr>
                <w:b/>
              </w:rPr>
            </w:pPr>
          </w:p>
        </w:tc>
        <w:tc>
          <w:tcPr>
            <w:tcW w:w="1984" w:type="dxa"/>
            <w:vAlign w:val="center"/>
          </w:tcPr>
          <w:p w:rsidR="003D3513" w:rsidRPr="003D3513" w:rsidRDefault="003D3513" w:rsidP="007568FD">
            <w:pPr>
              <w:pStyle w:val="af"/>
              <w:jc w:val="center"/>
              <w:rPr>
                <w:b/>
              </w:rPr>
            </w:pPr>
            <w:r w:rsidRPr="003D3513">
              <w:rPr>
                <w:b/>
              </w:rPr>
              <w:t>2023 год</w:t>
            </w:r>
          </w:p>
        </w:tc>
        <w:tc>
          <w:tcPr>
            <w:tcW w:w="1985" w:type="dxa"/>
            <w:vAlign w:val="center"/>
          </w:tcPr>
          <w:p w:rsidR="003D3513" w:rsidRPr="003D3513" w:rsidRDefault="003D3513" w:rsidP="007568FD">
            <w:pPr>
              <w:pStyle w:val="af"/>
              <w:jc w:val="center"/>
              <w:rPr>
                <w:b/>
              </w:rPr>
            </w:pPr>
            <w:r w:rsidRPr="003D3513">
              <w:rPr>
                <w:b/>
              </w:rPr>
              <w:t>2024 год</w:t>
            </w:r>
          </w:p>
        </w:tc>
        <w:tc>
          <w:tcPr>
            <w:tcW w:w="3402" w:type="dxa"/>
            <w:vAlign w:val="center"/>
          </w:tcPr>
          <w:p w:rsidR="003D3513" w:rsidRPr="003D3513" w:rsidRDefault="003D3513" w:rsidP="007568FD">
            <w:pPr>
              <w:pStyle w:val="af"/>
              <w:jc w:val="center"/>
              <w:rPr>
                <w:b/>
              </w:rPr>
            </w:pPr>
            <w:r w:rsidRPr="003D3513">
              <w:rPr>
                <w:b/>
              </w:rPr>
              <w:t>2025 год</w:t>
            </w:r>
          </w:p>
        </w:tc>
      </w:tr>
      <w:tr w:rsidR="003D3513" w:rsidRPr="003D3513" w:rsidTr="007568FD">
        <w:tc>
          <w:tcPr>
            <w:tcW w:w="7797" w:type="dxa"/>
          </w:tcPr>
          <w:p w:rsidR="003D3513" w:rsidRPr="003D3513" w:rsidRDefault="003D3513" w:rsidP="007568FD">
            <w:pPr>
              <w:pStyle w:val="af"/>
            </w:pPr>
            <w:r w:rsidRPr="003D3513">
              <w:t>За счет источников финансирования дефицита бюджета муниципального образования «Коломинское сельское поселение»</w:t>
            </w:r>
          </w:p>
        </w:tc>
        <w:tc>
          <w:tcPr>
            <w:tcW w:w="1984" w:type="dxa"/>
            <w:vAlign w:val="center"/>
          </w:tcPr>
          <w:p w:rsidR="003D3513" w:rsidRPr="003D3513" w:rsidRDefault="003D3513" w:rsidP="007568FD">
            <w:pPr>
              <w:pStyle w:val="af"/>
              <w:jc w:val="center"/>
            </w:pPr>
            <w:r w:rsidRPr="003D3513">
              <w:t>0,0</w:t>
            </w:r>
          </w:p>
        </w:tc>
        <w:tc>
          <w:tcPr>
            <w:tcW w:w="1985" w:type="dxa"/>
            <w:vAlign w:val="center"/>
          </w:tcPr>
          <w:p w:rsidR="003D3513" w:rsidRPr="003D3513" w:rsidRDefault="003D3513" w:rsidP="007568FD">
            <w:pPr>
              <w:pStyle w:val="af"/>
              <w:jc w:val="center"/>
            </w:pPr>
            <w:r w:rsidRPr="003D3513">
              <w:t>0,0</w:t>
            </w:r>
          </w:p>
        </w:tc>
        <w:tc>
          <w:tcPr>
            <w:tcW w:w="3402" w:type="dxa"/>
            <w:vAlign w:val="center"/>
          </w:tcPr>
          <w:p w:rsidR="003D3513" w:rsidRPr="003D3513" w:rsidRDefault="003D3513" w:rsidP="007568FD">
            <w:pPr>
              <w:pStyle w:val="af"/>
              <w:jc w:val="center"/>
            </w:pPr>
            <w:r w:rsidRPr="003D3513">
              <w:t>0,0</w:t>
            </w:r>
          </w:p>
        </w:tc>
      </w:tr>
      <w:tr w:rsidR="003D3513" w:rsidRPr="003D3513" w:rsidTr="007568FD">
        <w:tc>
          <w:tcPr>
            <w:tcW w:w="7797" w:type="dxa"/>
          </w:tcPr>
          <w:p w:rsidR="003D3513" w:rsidRPr="003D3513" w:rsidRDefault="003D3513" w:rsidP="007568FD">
            <w:pPr>
              <w:pStyle w:val="af"/>
            </w:pPr>
            <w:r w:rsidRPr="003D3513">
              <w:t>За счет расходов бюджета муниципального образования  «Коломинское сельское поселение»</w:t>
            </w:r>
          </w:p>
        </w:tc>
        <w:tc>
          <w:tcPr>
            <w:tcW w:w="1984" w:type="dxa"/>
            <w:vAlign w:val="center"/>
          </w:tcPr>
          <w:p w:rsidR="003D3513" w:rsidRPr="003D3513" w:rsidRDefault="003D3513" w:rsidP="007568FD">
            <w:pPr>
              <w:pStyle w:val="af"/>
              <w:jc w:val="center"/>
            </w:pPr>
          </w:p>
        </w:tc>
        <w:tc>
          <w:tcPr>
            <w:tcW w:w="1985" w:type="dxa"/>
            <w:vAlign w:val="center"/>
          </w:tcPr>
          <w:p w:rsidR="003D3513" w:rsidRPr="003D3513" w:rsidRDefault="003D3513" w:rsidP="007568FD">
            <w:pPr>
              <w:pStyle w:val="af"/>
              <w:jc w:val="center"/>
            </w:pPr>
          </w:p>
        </w:tc>
        <w:tc>
          <w:tcPr>
            <w:tcW w:w="3402" w:type="dxa"/>
            <w:vAlign w:val="center"/>
          </w:tcPr>
          <w:p w:rsidR="003D3513" w:rsidRPr="003D3513" w:rsidRDefault="003D3513" w:rsidP="007568FD">
            <w:pPr>
              <w:pStyle w:val="af"/>
              <w:jc w:val="center"/>
            </w:pPr>
          </w:p>
        </w:tc>
      </w:tr>
      <w:tr w:rsidR="003D3513" w:rsidRPr="003D3513" w:rsidTr="007568FD">
        <w:tc>
          <w:tcPr>
            <w:tcW w:w="7797" w:type="dxa"/>
          </w:tcPr>
          <w:p w:rsidR="003D3513" w:rsidRPr="003D3513" w:rsidRDefault="003D3513" w:rsidP="007568FD">
            <w:pPr>
              <w:pStyle w:val="af"/>
              <w:rPr>
                <w:b/>
              </w:rPr>
            </w:pPr>
            <w:r w:rsidRPr="003D3513">
              <w:rPr>
                <w:b/>
              </w:rPr>
              <w:t>Итого:</w:t>
            </w:r>
          </w:p>
        </w:tc>
        <w:tc>
          <w:tcPr>
            <w:tcW w:w="1984" w:type="dxa"/>
            <w:vAlign w:val="center"/>
          </w:tcPr>
          <w:p w:rsidR="003D3513" w:rsidRPr="003D3513" w:rsidRDefault="003D3513" w:rsidP="007568FD">
            <w:pPr>
              <w:pStyle w:val="af"/>
              <w:jc w:val="center"/>
              <w:rPr>
                <w:b/>
              </w:rPr>
            </w:pPr>
            <w:r w:rsidRPr="003D3513">
              <w:rPr>
                <w:b/>
              </w:rPr>
              <w:t>0,0</w:t>
            </w:r>
          </w:p>
        </w:tc>
        <w:tc>
          <w:tcPr>
            <w:tcW w:w="1985" w:type="dxa"/>
            <w:vAlign w:val="center"/>
          </w:tcPr>
          <w:p w:rsidR="003D3513" w:rsidRPr="003D3513" w:rsidRDefault="003D3513" w:rsidP="007568FD">
            <w:pPr>
              <w:pStyle w:val="af"/>
              <w:jc w:val="center"/>
              <w:rPr>
                <w:b/>
              </w:rPr>
            </w:pPr>
            <w:r w:rsidRPr="003D3513">
              <w:rPr>
                <w:b/>
              </w:rPr>
              <w:t>0,0</w:t>
            </w:r>
          </w:p>
        </w:tc>
        <w:tc>
          <w:tcPr>
            <w:tcW w:w="3402" w:type="dxa"/>
          </w:tcPr>
          <w:p w:rsidR="003D3513" w:rsidRPr="003D3513" w:rsidRDefault="003D3513" w:rsidP="007568FD">
            <w:pPr>
              <w:pStyle w:val="af"/>
              <w:jc w:val="center"/>
              <w:rPr>
                <w:b/>
              </w:rPr>
            </w:pPr>
            <w:r w:rsidRPr="003D3513">
              <w:rPr>
                <w:b/>
              </w:rPr>
              <w:t>0,0</w:t>
            </w:r>
          </w:p>
        </w:tc>
      </w:tr>
    </w:tbl>
    <w:p w:rsidR="003D3513" w:rsidRPr="003D3513" w:rsidRDefault="003D3513" w:rsidP="003D3513">
      <w:pPr>
        <w:ind w:left="5760"/>
        <w:jc w:val="right"/>
        <w:rPr>
          <w:rFonts w:ascii="Times New Roman" w:hAnsi="Times New Roman" w:cs="Times New Roman"/>
          <w:sz w:val="24"/>
          <w:szCs w:val="24"/>
        </w:rPr>
        <w:sectPr w:rsidR="003D3513" w:rsidRPr="003D3513" w:rsidSect="00A32525">
          <w:footerReference w:type="even" r:id="rId9"/>
          <w:footerReference w:type="default" r:id="rId10"/>
          <w:pgSz w:w="16838" w:h="11906" w:orient="landscape"/>
          <w:pgMar w:top="709" w:right="567" w:bottom="539" w:left="816" w:header="709" w:footer="709" w:gutter="0"/>
          <w:cols w:space="720"/>
        </w:sectPr>
      </w:pPr>
    </w:p>
    <w:p w:rsidR="003D3513" w:rsidRPr="003D3513" w:rsidRDefault="003D3513" w:rsidP="003D3513">
      <w:pPr>
        <w:tabs>
          <w:tab w:val="left" w:pos="5610"/>
          <w:tab w:val="right" w:pos="9355"/>
        </w:tabs>
        <w:jc w:val="right"/>
        <w:rPr>
          <w:rFonts w:ascii="Times New Roman" w:hAnsi="Times New Roman" w:cs="Times New Roman"/>
          <w:sz w:val="24"/>
          <w:szCs w:val="24"/>
        </w:rPr>
      </w:pPr>
      <w:r w:rsidRPr="003D3513">
        <w:rPr>
          <w:rFonts w:ascii="Times New Roman" w:hAnsi="Times New Roman" w:cs="Times New Roman"/>
          <w:sz w:val="24"/>
          <w:szCs w:val="24"/>
        </w:rPr>
        <w:lastRenderedPageBreak/>
        <w:t>Приложение 6</w:t>
      </w:r>
    </w:p>
    <w:p w:rsidR="003D3513" w:rsidRPr="003D3513" w:rsidRDefault="003D3513" w:rsidP="003D3513">
      <w:pPr>
        <w:ind w:left="3969"/>
        <w:jc w:val="right"/>
        <w:rPr>
          <w:rFonts w:ascii="Times New Roman" w:hAnsi="Times New Roman" w:cs="Times New Roman"/>
          <w:sz w:val="24"/>
          <w:szCs w:val="24"/>
        </w:rPr>
      </w:pPr>
      <w:r w:rsidRPr="003D3513">
        <w:rPr>
          <w:rFonts w:ascii="Times New Roman" w:hAnsi="Times New Roman" w:cs="Times New Roman"/>
          <w:sz w:val="24"/>
          <w:szCs w:val="24"/>
        </w:rPr>
        <w:t>к проекту решения Совета Коломинского</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сельского поселения</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от 00.12.2022 № ___</w:t>
      </w: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РАСПРЕДЕЛЕНИЕ</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бюджетных ассигнований бюджета муниципального образования «Коломинское сельское поселение» по разделам, подразделам, целевым статьям, группам и подгруппам видов расходов классификации расходов бюджета </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на 2023 год</w:t>
      </w:r>
    </w:p>
    <w:p w:rsidR="003D3513" w:rsidRPr="003D3513" w:rsidRDefault="003D3513" w:rsidP="003D3513">
      <w:pPr>
        <w:jc w:val="center"/>
        <w:rPr>
          <w:rFonts w:ascii="Times New Roman" w:hAnsi="Times New Roman" w:cs="Times New Roman"/>
          <w:b/>
          <w:sz w:val="24"/>
          <w:szCs w:val="24"/>
        </w:rPr>
      </w:pPr>
    </w:p>
    <w:tbl>
      <w:tblPr>
        <w:tblW w:w="11637" w:type="dxa"/>
        <w:tblInd w:w="94" w:type="dxa"/>
        <w:tblLook w:val="0000" w:firstRow="0" w:lastRow="0" w:firstColumn="0" w:lastColumn="0" w:noHBand="0" w:noVBand="0"/>
      </w:tblPr>
      <w:tblGrid>
        <w:gridCol w:w="5543"/>
        <w:gridCol w:w="816"/>
        <w:gridCol w:w="1536"/>
        <w:gridCol w:w="1188"/>
        <w:gridCol w:w="1279"/>
        <w:gridCol w:w="1275"/>
      </w:tblGrid>
      <w:tr w:rsidR="003D3513" w:rsidRPr="003D3513" w:rsidTr="007568FD">
        <w:trPr>
          <w:gridAfter w:val="1"/>
          <w:wAfter w:w="1275" w:type="dxa"/>
          <w:trHeight w:val="57"/>
        </w:trPr>
        <w:tc>
          <w:tcPr>
            <w:tcW w:w="5543"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Наименование показателей</w:t>
            </w:r>
          </w:p>
        </w:tc>
        <w:tc>
          <w:tcPr>
            <w:tcW w:w="816"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РзПр</w:t>
            </w:r>
          </w:p>
        </w:tc>
        <w:tc>
          <w:tcPr>
            <w:tcW w:w="1536"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Целевая статья</w:t>
            </w:r>
          </w:p>
        </w:tc>
        <w:tc>
          <w:tcPr>
            <w:tcW w:w="1188"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Вид расходов</w:t>
            </w:r>
          </w:p>
        </w:tc>
        <w:tc>
          <w:tcPr>
            <w:tcW w:w="1279"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Сумма, тыс. руб.</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noWrap/>
            <w:vAlign w:val="bottom"/>
          </w:tcPr>
          <w:p w:rsidR="003D3513" w:rsidRPr="003D3513" w:rsidRDefault="003D3513" w:rsidP="007568FD">
            <w:pPr>
              <w:jc w:val="both"/>
              <w:rPr>
                <w:rFonts w:ascii="Times New Roman" w:hAnsi="Times New Roman" w:cs="Times New Roman"/>
                <w:b/>
                <w:bCs/>
                <w:sz w:val="24"/>
                <w:szCs w:val="24"/>
              </w:rPr>
            </w:pPr>
            <w:r w:rsidRPr="003D3513">
              <w:rPr>
                <w:rFonts w:ascii="Times New Roman" w:hAnsi="Times New Roman" w:cs="Times New Roman"/>
                <w:b/>
                <w:bCs/>
                <w:sz w:val="24"/>
                <w:szCs w:val="24"/>
              </w:rPr>
              <w:t>Всего:</w:t>
            </w:r>
          </w:p>
        </w:tc>
        <w:tc>
          <w:tcPr>
            <w:tcW w:w="816" w:type="dxa"/>
            <w:tcBorders>
              <w:top w:val="nil"/>
              <w:left w:val="nil"/>
              <w:bottom w:val="single" w:sz="4" w:space="0" w:color="auto"/>
              <w:right w:val="single" w:sz="4" w:space="0" w:color="auto"/>
            </w:tcBorders>
            <w:noWrap/>
            <w:vAlign w:val="bottom"/>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536" w:type="dxa"/>
            <w:tcBorders>
              <w:top w:val="nil"/>
              <w:left w:val="nil"/>
              <w:bottom w:val="single" w:sz="4" w:space="0" w:color="auto"/>
              <w:right w:val="single" w:sz="4" w:space="0" w:color="auto"/>
            </w:tcBorders>
            <w:noWrap/>
            <w:vAlign w:val="bottom"/>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188" w:type="dxa"/>
            <w:tcBorders>
              <w:top w:val="nil"/>
              <w:left w:val="nil"/>
              <w:bottom w:val="single" w:sz="4" w:space="0" w:color="auto"/>
              <w:right w:val="single" w:sz="4" w:space="0" w:color="auto"/>
            </w:tcBorders>
            <w:noWrap/>
            <w:vAlign w:val="bottom"/>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279" w:type="dxa"/>
            <w:tcBorders>
              <w:top w:val="nil"/>
              <w:left w:val="nil"/>
              <w:bottom w:val="single" w:sz="4" w:space="0" w:color="auto"/>
              <w:right w:val="single" w:sz="4" w:space="0" w:color="auto"/>
            </w:tcBorders>
            <w:noWrap/>
            <w:vAlign w:val="bottom"/>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22281,4</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rPr>
                <w:rFonts w:ascii="Times New Roman" w:hAnsi="Times New Roman" w:cs="Times New Roman"/>
                <w:b/>
                <w:bCs/>
                <w:sz w:val="24"/>
                <w:szCs w:val="24"/>
              </w:rPr>
            </w:pPr>
            <w:r w:rsidRPr="003D3513">
              <w:rPr>
                <w:rFonts w:ascii="Times New Roman" w:hAnsi="Times New Roman" w:cs="Times New Roman"/>
                <w:b/>
                <w:bCs/>
                <w:sz w:val="24"/>
                <w:szCs w:val="24"/>
              </w:rPr>
              <w:t>Общегосударственные вопросы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0100</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7369,8</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rPr>
                <w:rFonts w:ascii="Times New Roman" w:hAnsi="Times New Roman" w:cs="Times New Roman"/>
                <w:b/>
                <w:bCs/>
                <w:sz w:val="24"/>
                <w:szCs w:val="24"/>
              </w:rPr>
            </w:pPr>
            <w:r w:rsidRPr="003D3513">
              <w:rPr>
                <w:rFonts w:ascii="Times New Roman" w:hAnsi="Times New Roman" w:cs="Times New Roman"/>
                <w:i/>
                <w:iCs/>
                <w:sz w:val="24"/>
                <w:szCs w:val="24"/>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r w:rsidRPr="003D3513">
              <w:rPr>
                <w:rFonts w:ascii="Times New Roman" w:hAnsi="Times New Roman" w:cs="Times New Roman"/>
                <w:bCs/>
                <w:i/>
                <w:sz w:val="24"/>
                <w:szCs w:val="24"/>
              </w:rPr>
              <w:t>0102</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r w:rsidRPr="003D3513">
              <w:rPr>
                <w:rFonts w:ascii="Times New Roman" w:hAnsi="Times New Roman" w:cs="Times New Roman"/>
                <w:bCs/>
                <w:i/>
                <w:sz w:val="24"/>
                <w:szCs w:val="24"/>
              </w:rPr>
              <w:t>1075,5</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rPr>
                <w:rFonts w:ascii="Times New Roman" w:hAnsi="Times New Roman" w:cs="Times New Roman"/>
                <w:bCs/>
                <w:sz w:val="24"/>
                <w:szCs w:val="24"/>
              </w:rPr>
            </w:pPr>
            <w:r w:rsidRPr="003D3513">
              <w:rPr>
                <w:rFonts w:ascii="Times New Roman" w:hAnsi="Times New Roman" w:cs="Times New Roman"/>
                <w:b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0102</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1075,5</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rPr>
                <w:rFonts w:ascii="Times New Roman" w:hAnsi="Times New Roman" w:cs="Times New Roman"/>
                <w:bCs/>
                <w:sz w:val="24"/>
                <w:szCs w:val="24"/>
              </w:rPr>
            </w:pPr>
            <w:r w:rsidRPr="003D3513">
              <w:rPr>
                <w:rFonts w:ascii="Times New Roman" w:hAnsi="Times New Roman" w:cs="Times New Roman"/>
                <w:b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0102</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9900100000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1075,5</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2"/>
              <w:rPr>
                <w:rFonts w:ascii="Times New Roman" w:hAnsi="Times New Roman" w:cs="Times New Roman"/>
                <w:sz w:val="24"/>
                <w:szCs w:val="24"/>
              </w:rPr>
            </w:pPr>
            <w:r w:rsidRPr="003D3513">
              <w:rPr>
                <w:rFonts w:ascii="Times New Roman" w:hAnsi="Times New Roman" w:cs="Times New Roman"/>
                <w:sz w:val="24"/>
                <w:szCs w:val="24"/>
              </w:rPr>
              <w:t>Глава муниципального образования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0102</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9900121020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1075,5</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6"/>
              <w:rPr>
                <w:rFonts w:ascii="Times New Roman" w:hAnsi="Times New Roman" w:cs="Times New Roman"/>
                <w:sz w:val="24"/>
                <w:szCs w:val="24"/>
              </w:rPr>
            </w:pPr>
            <w:r w:rsidRPr="003D351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0102</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1075,5</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6"/>
              <w:rPr>
                <w:rFonts w:ascii="Times New Roman" w:hAnsi="Times New Roman" w:cs="Times New Roman"/>
                <w:sz w:val="24"/>
                <w:szCs w:val="24"/>
              </w:rPr>
            </w:pPr>
            <w:r w:rsidRPr="003D3513">
              <w:rPr>
                <w:rFonts w:ascii="Times New Roman" w:hAnsi="Times New Roman" w:cs="Times New Roman"/>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0102</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120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1075,5</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6145,9</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lastRenderedPageBreak/>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21,4</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Руководство и управление в сфере установленных функций органов местного самоуправления </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21,4</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 </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7600164420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7600164420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7600164420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r>
      <w:tr w:rsidR="003D3513" w:rsidRPr="003D3513" w:rsidTr="007568FD">
        <w:trPr>
          <w:gridAfter w:val="1"/>
          <w:wAfter w:w="1275" w:type="dxa"/>
          <w:trHeight w:val="1550"/>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tabs>
                <w:tab w:val="left" w:pos="5672"/>
              </w:tabs>
              <w:ind w:right="-46"/>
              <w:outlineLvl w:val="1"/>
              <w:rPr>
                <w:rFonts w:ascii="Times New Roman" w:hAnsi="Times New Roman" w:cs="Times New Roman"/>
                <w:bCs/>
                <w:iCs/>
                <w:sz w:val="24"/>
                <w:szCs w:val="24"/>
              </w:rPr>
            </w:pPr>
            <w:r w:rsidRPr="003D3513">
              <w:rPr>
                <w:rFonts w:ascii="Times New Roman" w:hAnsi="Times New Roman" w:cs="Times New Roman"/>
                <w:bCs/>
                <w:iCs/>
                <w:sz w:val="24"/>
                <w:szCs w:val="24"/>
              </w:rPr>
              <w:t xml:space="preserve">Осуществление отдельных полномочий органов местного самоуправления муниципального образования «Коломинское сельское поселение» </w:t>
            </w:r>
            <w:r w:rsidRPr="003D3513">
              <w:rPr>
                <w:rFonts w:ascii="Times New Roman" w:hAnsi="Times New Roman" w:cs="Times New Roman"/>
                <w:sz w:val="24"/>
                <w:szCs w:val="24"/>
              </w:rPr>
              <w:t>по организации в границах поселения газоснабжения населения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7600164520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7600164520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7600164520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7600164620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11,6</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7600164620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11,6</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7600164620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11,6</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rPr>
                <w:rFonts w:ascii="Times New Roman" w:hAnsi="Times New Roman" w:cs="Times New Roman"/>
                <w:bCs/>
                <w:sz w:val="24"/>
                <w:szCs w:val="24"/>
              </w:rPr>
            </w:pPr>
            <w:r w:rsidRPr="003D3513">
              <w:rPr>
                <w:rFonts w:ascii="Times New Roman" w:hAnsi="Times New Roman" w:cs="Times New Roman"/>
                <w:b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6124,5</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rPr>
                <w:rFonts w:ascii="Times New Roman" w:hAnsi="Times New Roman" w:cs="Times New Roman"/>
                <w:bCs/>
                <w:sz w:val="24"/>
                <w:szCs w:val="24"/>
              </w:rPr>
            </w:pPr>
            <w:r w:rsidRPr="003D3513">
              <w:rPr>
                <w:rFonts w:ascii="Times New Roman" w:hAnsi="Times New Roman" w:cs="Times New Roman"/>
                <w:b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9900100000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6124,5</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Аппараты органов муниципальной власти муниципальных образований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6124,5</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4737,0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lastRenderedPageBreak/>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120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4737,0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1372,5</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1372,5</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15,0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850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15,0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r w:rsidRPr="003D3513">
              <w:rPr>
                <w:rFonts w:ascii="Times New Roman" w:hAnsi="Times New Roman" w:cs="Times New Roman"/>
                <w:i/>
                <w:sz w:val="24"/>
                <w:szCs w:val="24"/>
              </w:rPr>
              <w:t>0106</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r w:rsidRPr="003D3513">
              <w:rPr>
                <w:rFonts w:ascii="Times New Roman" w:hAnsi="Times New Roman" w:cs="Times New Roman"/>
                <w:i/>
                <w:sz w:val="24"/>
                <w:szCs w:val="24"/>
              </w:rPr>
              <w:t>13,4</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 </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7600164320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7600164320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7600164320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Резервные фонды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0111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40,0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Резервные фонды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7100000000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40,0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Резервный фонд непредвиденных расходов Администрации Коломинского сельского поселения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7100005020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35,0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7100005020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35,0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Резервные средства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7100005020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870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35,0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Резервный фонд Администрации Коломинского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7100006020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5,0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7100006020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Резервные средства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7100006020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870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Другие общегосударственные вопросы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0113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95,0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lastRenderedPageBreak/>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0113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95,0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9900021060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79,0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9900021060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79,0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9900021060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79,0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Взносы в организации по взаимодействию муниципальных образований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9900021070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16,0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9900021070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16,0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9900021070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850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16,0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bCs/>
                <w:iCs/>
                <w:sz w:val="24"/>
                <w:szCs w:val="24"/>
              </w:rPr>
            </w:pPr>
            <w:r w:rsidRPr="003D3513">
              <w:rPr>
                <w:rFonts w:ascii="Times New Roman" w:hAnsi="Times New Roman" w:cs="Times New Roman"/>
                <w:b/>
                <w:bCs/>
                <w:iCs/>
                <w:sz w:val="24"/>
                <w:szCs w:val="24"/>
              </w:rPr>
              <w:t>Национальная оборона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b/>
                <w:sz w:val="24"/>
                <w:szCs w:val="24"/>
              </w:rPr>
            </w:pPr>
            <w:r w:rsidRPr="003D3513">
              <w:rPr>
                <w:rFonts w:ascii="Times New Roman" w:hAnsi="Times New Roman" w:cs="Times New Roman"/>
                <w:b/>
                <w:sz w:val="24"/>
                <w:szCs w:val="24"/>
              </w:rPr>
              <w:t>0200</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b/>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b/>
                <w:sz w:val="24"/>
                <w:szCs w:val="24"/>
              </w:rPr>
            </w:pPr>
            <w:r w:rsidRPr="003D3513">
              <w:rPr>
                <w:rFonts w:ascii="Times New Roman" w:hAnsi="Times New Roman" w:cs="Times New Roman"/>
                <w:b/>
                <w:sz w:val="24"/>
                <w:szCs w:val="24"/>
              </w:rPr>
              <w:t>215,8</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Мобилизационная и вневойсковая подготовка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215,8</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215,8</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Подпрограмма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215,8</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caps/>
                <w:sz w:val="24"/>
                <w:szCs w:val="24"/>
              </w:rPr>
            </w:pPr>
            <w:r w:rsidRPr="003D3513">
              <w:rPr>
                <w:rFonts w:ascii="Times New Roman" w:hAnsi="Times New Roman" w:cs="Times New Roman"/>
                <w:bCs/>
                <w:iCs/>
                <w:sz w:val="24"/>
                <w:szCs w:val="24"/>
              </w:rPr>
              <w:t>Основное мероприятие «Обеспечение осуществления в муниципальных образования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215,8</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215,8</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и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203,1</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выплату персоналу казенных учреждений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203,1</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12,7</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lastRenderedPageBreak/>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12,7</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bCs/>
                <w:iCs/>
                <w:sz w:val="24"/>
                <w:szCs w:val="24"/>
              </w:rPr>
            </w:pPr>
            <w:r w:rsidRPr="003D3513">
              <w:rPr>
                <w:rFonts w:ascii="Times New Roman" w:hAnsi="Times New Roman" w:cs="Times New Roman"/>
                <w:b/>
                <w:bCs/>
                <w:iCs/>
                <w:sz w:val="24"/>
                <w:szCs w:val="24"/>
              </w:rPr>
              <w:t>Национальная экономика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0400</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5364,2</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Дорожное хозяйство (дорожные фонды)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r w:rsidRPr="003D3513">
              <w:rPr>
                <w:rFonts w:ascii="Times New Roman" w:hAnsi="Times New Roman" w:cs="Times New Roman"/>
                <w:bCs/>
                <w:i/>
                <w:sz w:val="24"/>
                <w:szCs w:val="24"/>
              </w:rPr>
              <w:t>0409</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r w:rsidRPr="003D3513">
              <w:rPr>
                <w:rFonts w:ascii="Times New Roman" w:hAnsi="Times New Roman" w:cs="Times New Roman"/>
                <w:bCs/>
                <w:i/>
                <w:sz w:val="24"/>
                <w:szCs w:val="24"/>
              </w:rPr>
              <w:t>5364,2</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Государственная программа «Развитие транспортной системы в Томской области»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1800000000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3599,2</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Подпрограмма «Сохранение и развитие автомобильных дорог Томской области»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1820000000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3599,2</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Основное мероприятие «Капитальный ремонт и (или) ремонт автомобильных дорог общего пользования местного значения Томской области»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1828400000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3599,2</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Капитальный ремонт и (или) ремонт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1828440930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3599,2</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1828440930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200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3599,2</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1828440930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240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3599,2</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 xml:space="preserve">Расходы в сфере дорожного хозяйства </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0409</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7400000000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1765,0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деятельности по содержанию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7400062010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1507,0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7400062010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1507,0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7400062010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1507,0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Капитальный ремонт и (или) ремонт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74000</w:t>
            </w:r>
            <w:r w:rsidRPr="003D3513">
              <w:rPr>
                <w:rFonts w:ascii="Times New Roman" w:hAnsi="Times New Roman" w:cs="Times New Roman"/>
                <w:sz w:val="24"/>
                <w:szCs w:val="24"/>
                <w:lang w:val="en-US"/>
              </w:rPr>
              <w:t>S093</w:t>
            </w:r>
            <w:r w:rsidRPr="003D3513">
              <w:rPr>
                <w:rFonts w:ascii="Times New Roman" w:hAnsi="Times New Roman" w:cs="Times New Roman"/>
                <w:sz w:val="24"/>
                <w:szCs w:val="24"/>
              </w:rPr>
              <w:t>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258,0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74000</w:t>
            </w:r>
            <w:r w:rsidRPr="003D3513">
              <w:rPr>
                <w:rFonts w:ascii="Times New Roman" w:hAnsi="Times New Roman" w:cs="Times New Roman"/>
                <w:sz w:val="24"/>
                <w:szCs w:val="24"/>
                <w:lang w:val="en-US"/>
              </w:rPr>
              <w:t>S093</w:t>
            </w:r>
            <w:r w:rsidRPr="003D3513">
              <w:rPr>
                <w:rFonts w:ascii="Times New Roman" w:hAnsi="Times New Roman" w:cs="Times New Roman"/>
                <w:sz w:val="24"/>
                <w:szCs w:val="24"/>
              </w:rPr>
              <w:t>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258,0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74000</w:t>
            </w:r>
            <w:r w:rsidRPr="003D3513">
              <w:rPr>
                <w:rFonts w:ascii="Times New Roman" w:hAnsi="Times New Roman" w:cs="Times New Roman"/>
                <w:sz w:val="24"/>
                <w:szCs w:val="24"/>
                <w:lang w:val="en-US"/>
              </w:rPr>
              <w:t>S093</w:t>
            </w:r>
            <w:r w:rsidRPr="003D3513">
              <w:rPr>
                <w:rFonts w:ascii="Times New Roman" w:hAnsi="Times New Roman" w:cs="Times New Roman"/>
                <w:sz w:val="24"/>
                <w:szCs w:val="24"/>
              </w:rPr>
              <w:t>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258,0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bCs/>
                <w:iCs/>
                <w:sz w:val="24"/>
                <w:szCs w:val="24"/>
              </w:rPr>
            </w:pPr>
            <w:r w:rsidRPr="003D3513">
              <w:rPr>
                <w:rFonts w:ascii="Times New Roman" w:hAnsi="Times New Roman" w:cs="Times New Roman"/>
                <w:b/>
                <w:bCs/>
                <w:iCs/>
                <w:sz w:val="24"/>
                <w:szCs w:val="24"/>
              </w:rPr>
              <w:t>Жилищно-коммунальное хозяйство</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0500</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2865,3</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Жилищное хозяйство</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0501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165,4</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tabs>
                <w:tab w:val="left" w:pos="3870"/>
              </w:tabs>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в сфере жилищного хозяйства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7500000000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165,4</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Капитальный и текущий ремонт  муниципального </w:t>
            </w:r>
            <w:r w:rsidRPr="003D3513">
              <w:rPr>
                <w:rFonts w:ascii="Times New Roman" w:hAnsi="Times New Roman" w:cs="Times New Roman"/>
                <w:bCs/>
                <w:iCs/>
                <w:sz w:val="24"/>
                <w:szCs w:val="24"/>
              </w:rPr>
              <w:lastRenderedPageBreak/>
              <w:t>жилищного фонда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lastRenderedPageBreak/>
              <w:t>0501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7500063010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148,6</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7500063010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148,6</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7500063010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148,6</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7500063020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16,8</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7500063020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16,8</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7500063020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16,8</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Коммунальное хозяйство</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0502</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1324,9</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в сфере коммунального хозяйства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0502</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7300000000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1324,9</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Мероприятия в сфере коммунального хозяйства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0502</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7300061010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1324,9</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0502</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7300061010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1324,9</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0502</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7300061010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1324,9</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Благоустройство</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0503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1375,0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Мероприятия по благоустройству территорий населенных пунктов</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7200000000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1375,0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Уличное освещение</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7200060010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580,0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7200060010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580,0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7200060010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580,0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Прочие мероприятия по благоустройству </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0503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7200060100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795,0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789,6</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789,6</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5,4</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850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5,4</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bCs/>
                <w:iCs/>
                <w:sz w:val="24"/>
                <w:szCs w:val="24"/>
              </w:rPr>
            </w:pPr>
            <w:r w:rsidRPr="003D3513">
              <w:rPr>
                <w:rFonts w:ascii="Times New Roman" w:hAnsi="Times New Roman" w:cs="Times New Roman"/>
                <w:b/>
                <w:bCs/>
                <w:iCs/>
                <w:sz w:val="24"/>
                <w:szCs w:val="24"/>
              </w:rPr>
              <w:lastRenderedPageBreak/>
              <w:t>Культура, кинематография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0800</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5612,4</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Культура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0801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5612,4</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Государственная программа «Развитие культуры и туризма в Томской области»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1000000000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227,6</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Подпрограмма «Развитие культуры и архивного дела в Томской области»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1010000000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227,6</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Ведомственная целевая программа «Развитие профессионального искусства и народного творчества»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1016400000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227,6</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1016440660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227,6</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1016440660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227,6</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1016440660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227,6</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9900000000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5384,8</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Организация, проведение мероприятий в сфере культуры, туризма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lang w:val="en-US"/>
              </w:rPr>
            </w:pPr>
            <w:r w:rsidRPr="003D3513">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5384,8</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3494,8</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3494,8</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1890,0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1890,0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bCs/>
                <w:iCs/>
                <w:sz w:val="24"/>
                <w:szCs w:val="24"/>
              </w:rPr>
            </w:pPr>
            <w:r w:rsidRPr="003D3513">
              <w:rPr>
                <w:rFonts w:ascii="Times New Roman" w:hAnsi="Times New Roman" w:cs="Times New Roman"/>
                <w:b/>
                <w:bCs/>
                <w:iCs/>
                <w:sz w:val="24"/>
                <w:szCs w:val="24"/>
              </w:rPr>
              <w:t>Социальная политика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1000</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100,0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Социальное обеспечение населения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r w:rsidRPr="003D3513">
              <w:rPr>
                <w:rFonts w:ascii="Times New Roman" w:hAnsi="Times New Roman" w:cs="Times New Roman"/>
                <w:bCs/>
                <w:i/>
                <w:sz w:val="24"/>
                <w:szCs w:val="24"/>
              </w:rPr>
              <w:t>1003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r w:rsidRPr="003D3513">
              <w:rPr>
                <w:rFonts w:ascii="Times New Roman" w:hAnsi="Times New Roman" w:cs="Times New Roman"/>
                <w:bCs/>
                <w:i/>
                <w:sz w:val="24"/>
                <w:szCs w:val="24"/>
              </w:rPr>
              <w:t>100,0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Подпрограмма «Обеспечение мер социальной </w:t>
            </w:r>
            <w:r w:rsidRPr="003D3513">
              <w:rPr>
                <w:rFonts w:ascii="Times New Roman" w:hAnsi="Times New Roman" w:cs="Times New Roman"/>
                <w:bCs/>
                <w:iCs/>
                <w:sz w:val="24"/>
                <w:szCs w:val="24"/>
              </w:rPr>
              <w:lastRenderedPageBreak/>
              <w:t>поддержки отдельных категорий граждан»</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lastRenderedPageBreak/>
              <w:t>1003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1116000000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1116040710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1116040710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1116040710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320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w:t>
            </w:r>
            <w:r w:rsidRPr="003D3513">
              <w:rPr>
                <w:rFonts w:ascii="Times New Roman" w:hAnsi="Times New Roman" w:cs="Times New Roman"/>
                <w:bCs/>
                <w:sz w:val="24"/>
                <w:szCs w:val="24"/>
                <w:lang w:val="en-US"/>
              </w:rPr>
              <w:t>S</w:t>
            </w:r>
            <w:r w:rsidRPr="003D3513">
              <w:rPr>
                <w:rFonts w:ascii="Times New Roman" w:hAnsi="Times New Roman" w:cs="Times New Roman"/>
                <w:bCs/>
                <w:sz w:val="24"/>
                <w:szCs w:val="24"/>
              </w:rPr>
              <w:t>0710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w:t>
            </w:r>
            <w:r w:rsidRPr="003D3513">
              <w:rPr>
                <w:rFonts w:ascii="Times New Roman" w:hAnsi="Times New Roman" w:cs="Times New Roman"/>
                <w:bCs/>
                <w:sz w:val="24"/>
                <w:szCs w:val="24"/>
                <w:lang w:val="en-US"/>
              </w:rPr>
              <w:t>S</w:t>
            </w:r>
            <w:r w:rsidRPr="003D3513">
              <w:rPr>
                <w:rFonts w:ascii="Times New Roman" w:hAnsi="Times New Roman" w:cs="Times New Roman"/>
                <w:bCs/>
                <w:sz w:val="24"/>
                <w:szCs w:val="24"/>
              </w:rPr>
              <w:t>0710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w:t>
            </w:r>
            <w:r w:rsidRPr="003D3513">
              <w:rPr>
                <w:rFonts w:ascii="Times New Roman" w:hAnsi="Times New Roman" w:cs="Times New Roman"/>
                <w:bCs/>
                <w:sz w:val="24"/>
                <w:szCs w:val="24"/>
                <w:lang w:val="en-US"/>
              </w:rPr>
              <w:t>S</w:t>
            </w:r>
            <w:r w:rsidRPr="003D3513">
              <w:rPr>
                <w:rFonts w:ascii="Times New Roman" w:hAnsi="Times New Roman" w:cs="Times New Roman"/>
                <w:bCs/>
                <w:sz w:val="24"/>
                <w:szCs w:val="24"/>
              </w:rPr>
              <w:t>0710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320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bCs/>
                <w:iCs/>
                <w:sz w:val="24"/>
                <w:szCs w:val="24"/>
              </w:rPr>
            </w:pPr>
            <w:r w:rsidRPr="003D3513">
              <w:rPr>
                <w:rFonts w:ascii="Times New Roman" w:hAnsi="Times New Roman" w:cs="Times New Roman"/>
                <w:b/>
                <w:bCs/>
                <w:iCs/>
                <w:sz w:val="24"/>
                <w:szCs w:val="24"/>
              </w:rPr>
              <w:t>Физическая культура и спорт</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1100</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753,9</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Физическая культура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1101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753,9</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Государственная программа «Развитие молодежной политики, физической культуры и спорта в Томской области»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Проектная часть государственной программы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Региональный проект «Спорт-норма жизни»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Обеспечение условий для развития физической </w:t>
            </w:r>
            <w:r w:rsidRPr="003D3513">
              <w:rPr>
                <w:rFonts w:ascii="Times New Roman" w:hAnsi="Times New Roman" w:cs="Times New Roman"/>
                <w:bCs/>
                <w:iCs/>
                <w:sz w:val="24"/>
                <w:szCs w:val="24"/>
              </w:rPr>
              <w:lastRenderedPageBreak/>
              <w:t>культуры и массового спорта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lastRenderedPageBreak/>
              <w:t>1101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WP</w:t>
            </w:r>
            <w:r w:rsidRPr="003D3513">
              <w:rPr>
                <w:rFonts w:ascii="Times New Roman" w:hAnsi="Times New Roman" w:cs="Times New Roman"/>
                <w:iCs/>
                <w:sz w:val="24"/>
                <w:szCs w:val="24"/>
              </w:rPr>
              <w:t>540008</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WP</w:t>
            </w:r>
            <w:r w:rsidRPr="003D3513">
              <w:rPr>
                <w:rFonts w:ascii="Times New Roman" w:hAnsi="Times New Roman" w:cs="Times New Roman"/>
                <w:iCs/>
                <w:sz w:val="24"/>
                <w:szCs w:val="24"/>
              </w:rPr>
              <w:t>540008</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468,0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WP</w:t>
            </w:r>
            <w:r w:rsidRPr="003D3513">
              <w:rPr>
                <w:rFonts w:ascii="Times New Roman" w:hAnsi="Times New Roman" w:cs="Times New Roman"/>
                <w:iCs/>
                <w:sz w:val="24"/>
                <w:szCs w:val="24"/>
              </w:rPr>
              <w:t>540008</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468,0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WP</w:t>
            </w:r>
            <w:r w:rsidRPr="003D3513">
              <w:rPr>
                <w:rFonts w:ascii="Times New Roman" w:hAnsi="Times New Roman" w:cs="Times New Roman"/>
                <w:iCs/>
                <w:sz w:val="24"/>
                <w:szCs w:val="24"/>
              </w:rPr>
              <w:t>540008</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26,0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WP</w:t>
            </w:r>
            <w:r w:rsidRPr="003D3513">
              <w:rPr>
                <w:rFonts w:ascii="Times New Roman" w:hAnsi="Times New Roman" w:cs="Times New Roman"/>
                <w:iCs/>
                <w:sz w:val="24"/>
                <w:szCs w:val="24"/>
              </w:rPr>
              <w:t>540008</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26,0</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9900000000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259,9</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Руководство и управление в сферах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9900100000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259,9</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Организация, проведение мероприятий в сфере физической культуры и спорта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9900121340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259,9</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1101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9900121340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236,4</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1101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9900121340</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110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236,4</w:t>
            </w:r>
          </w:p>
        </w:tc>
      </w:tr>
      <w:tr w:rsidR="003D3513" w:rsidRPr="003D3513" w:rsidTr="007568FD">
        <w:trPr>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Мероприятия в области спорта и физической культуры в рамках регионального проекта «Спорт-норма жизни» (софинансирование)</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1101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990Р5</w:t>
            </w:r>
            <w:r w:rsidRPr="003D3513">
              <w:rPr>
                <w:rFonts w:ascii="Times New Roman" w:hAnsi="Times New Roman" w:cs="Times New Roman"/>
                <w:sz w:val="24"/>
                <w:szCs w:val="24"/>
                <w:lang w:val="en-US"/>
              </w:rPr>
              <w:t>S</w:t>
            </w:r>
            <w:r w:rsidRPr="003D3513">
              <w:rPr>
                <w:rFonts w:ascii="Times New Roman" w:hAnsi="Times New Roman" w:cs="Times New Roman"/>
                <w:sz w:val="24"/>
                <w:szCs w:val="24"/>
              </w:rPr>
              <w:t>0008</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23,5</w:t>
            </w:r>
          </w:p>
        </w:tc>
        <w:tc>
          <w:tcPr>
            <w:tcW w:w="1275" w:type="dxa"/>
            <w:vAlign w:val="center"/>
          </w:tcPr>
          <w:p w:rsidR="003D3513" w:rsidRPr="003D3513" w:rsidRDefault="003D3513" w:rsidP="007568FD">
            <w:pPr>
              <w:jc w:val="center"/>
              <w:outlineLvl w:val="2"/>
              <w:rPr>
                <w:rFonts w:ascii="Times New Roman" w:hAnsi="Times New Roman" w:cs="Times New Roman"/>
                <w:sz w:val="24"/>
                <w:szCs w:val="24"/>
                <w:lang w:val="en-US"/>
              </w:rPr>
            </w:pPr>
            <w:r w:rsidRPr="003D3513">
              <w:rPr>
                <w:rFonts w:ascii="Times New Roman" w:hAnsi="Times New Roman" w:cs="Times New Roman"/>
                <w:sz w:val="24"/>
                <w:szCs w:val="24"/>
                <w:lang w:val="en-US"/>
              </w:rPr>
              <w:t xml:space="preserve"> </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1101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990Р5</w:t>
            </w:r>
            <w:r w:rsidRPr="003D3513">
              <w:rPr>
                <w:rFonts w:ascii="Times New Roman" w:hAnsi="Times New Roman" w:cs="Times New Roman"/>
                <w:sz w:val="24"/>
                <w:szCs w:val="24"/>
                <w:lang w:val="en-US"/>
              </w:rPr>
              <w:t>S</w:t>
            </w:r>
            <w:r w:rsidRPr="003D3513">
              <w:rPr>
                <w:rFonts w:ascii="Times New Roman" w:hAnsi="Times New Roman" w:cs="Times New Roman"/>
                <w:sz w:val="24"/>
                <w:szCs w:val="24"/>
              </w:rPr>
              <w:t>0008</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23,5</w:t>
            </w:r>
          </w:p>
        </w:tc>
      </w:tr>
      <w:tr w:rsidR="003D3513" w:rsidRPr="003D3513" w:rsidTr="007568FD">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1101</w:t>
            </w:r>
          </w:p>
        </w:tc>
        <w:tc>
          <w:tcPr>
            <w:tcW w:w="153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990Р5</w:t>
            </w:r>
            <w:r w:rsidRPr="003D3513">
              <w:rPr>
                <w:rFonts w:ascii="Times New Roman" w:hAnsi="Times New Roman" w:cs="Times New Roman"/>
                <w:sz w:val="24"/>
                <w:szCs w:val="24"/>
                <w:lang w:val="en-US"/>
              </w:rPr>
              <w:t>S</w:t>
            </w:r>
            <w:r w:rsidRPr="003D3513">
              <w:rPr>
                <w:rFonts w:ascii="Times New Roman" w:hAnsi="Times New Roman" w:cs="Times New Roman"/>
                <w:sz w:val="24"/>
                <w:szCs w:val="24"/>
              </w:rPr>
              <w:t xml:space="preserve">0008 </w:t>
            </w:r>
          </w:p>
        </w:tc>
        <w:tc>
          <w:tcPr>
            <w:tcW w:w="1188"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23,5</w:t>
            </w:r>
          </w:p>
        </w:tc>
      </w:tr>
    </w:tbl>
    <w:p w:rsidR="003D3513" w:rsidRPr="003D3513" w:rsidRDefault="003D3513" w:rsidP="003D3513">
      <w:pPr>
        <w:jc w:val="center"/>
        <w:rPr>
          <w:rFonts w:ascii="Times New Roman" w:hAnsi="Times New Roman" w:cs="Times New Roman"/>
          <w:b/>
          <w:sz w:val="24"/>
          <w:szCs w:val="24"/>
          <w:lang w:val="en-US"/>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jc w:val="right"/>
        <w:rPr>
          <w:rFonts w:ascii="Times New Roman" w:hAnsi="Times New Roman" w:cs="Times New Roman"/>
          <w:sz w:val="24"/>
          <w:szCs w:val="24"/>
        </w:rPr>
      </w:pPr>
      <w:r w:rsidRPr="003D3513">
        <w:rPr>
          <w:rFonts w:ascii="Times New Roman" w:hAnsi="Times New Roman" w:cs="Times New Roman"/>
          <w:sz w:val="24"/>
          <w:szCs w:val="24"/>
        </w:rPr>
        <w:t>Приложение 6.1</w:t>
      </w:r>
    </w:p>
    <w:p w:rsidR="003D3513" w:rsidRPr="003D3513" w:rsidRDefault="003D3513" w:rsidP="003D3513">
      <w:pPr>
        <w:ind w:left="3969"/>
        <w:jc w:val="right"/>
        <w:rPr>
          <w:rFonts w:ascii="Times New Roman" w:hAnsi="Times New Roman" w:cs="Times New Roman"/>
          <w:sz w:val="24"/>
          <w:szCs w:val="24"/>
        </w:rPr>
      </w:pPr>
      <w:r w:rsidRPr="003D3513">
        <w:rPr>
          <w:rFonts w:ascii="Times New Roman" w:hAnsi="Times New Roman" w:cs="Times New Roman"/>
          <w:sz w:val="24"/>
          <w:szCs w:val="24"/>
        </w:rPr>
        <w:t>к проекту решения Совета Коломинского</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сельского поселения</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от 00.12.2022 № ___</w:t>
      </w: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РАСПРЕДЕЛЕНИЕ</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бюджетных ассигнований бюджета муниципального образования «Коломинское сельское поселение» по разделам, подразделам, целевым статьям, группам и подгруппам видов расходов классификации расходов бюджета </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lastRenderedPageBreak/>
        <w:t>на плановый период 2024  и 2025 годов</w:t>
      </w:r>
    </w:p>
    <w:p w:rsidR="003D3513" w:rsidRPr="003D3513" w:rsidRDefault="003D3513" w:rsidP="003D3513">
      <w:pPr>
        <w:tabs>
          <w:tab w:val="left" w:pos="5610"/>
          <w:tab w:val="right" w:pos="9355"/>
        </w:tabs>
        <w:jc w:val="right"/>
        <w:rPr>
          <w:rFonts w:ascii="Times New Roman" w:hAnsi="Times New Roman" w:cs="Times New Roman"/>
          <w:sz w:val="24"/>
          <w:szCs w:val="24"/>
        </w:rPr>
      </w:pPr>
    </w:p>
    <w:tbl>
      <w:tblPr>
        <w:tblW w:w="10787" w:type="dxa"/>
        <w:tblInd w:w="94" w:type="dxa"/>
        <w:tblLayout w:type="fixed"/>
        <w:tblLook w:val="0000" w:firstRow="0" w:lastRow="0" w:firstColumn="0" w:lastColumn="0" w:noHBand="0" w:noVBand="0"/>
      </w:tblPr>
      <w:tblGrid>
        <w:gridCol w:w="5054"/>
        <w:gridCol w:w="816"/>
        <w:gridCol w:w="1515"/>
        <w:gridCol w:w="851"/>
        <w:gridCol w:w="1276"/>
        <w:gridCol w:w="1275"/>
      </w:tblGrid>
      <w:tr w:rsidR="003D3513" w:rsidRPr="003D3513" w:rsidTr="007568FD">
        <w:trPr>
          <w:trHeight w:val="57"/>
        </w:trPr>
        <w:tc>
          <w:tcPr>
            <w:tcW w:w="5054"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Наименование показателей</w:t>
            </w:r>
          </w:p>
        </w:tc>
        <w:tc>
          <w:tcPr>
            <w:tcW w:w="816"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РзПр</w:t>
            </w:r>
          </w:p>
        </w:tc>
        <w:tc>
          <w:tcPr>
            <w:tcW w:w="1515"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Целевая статья</w:t>
            </w:r>
          </w:p>
        </w:tc>
        <w:tc>
          <w:tcPr>
            <w:tcW w:w="851"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Вид расходов</w:t>
            </w:r>
          </w:p>
        </w:tc>
        <w:tc>
          <w:tcPr>
            <w:tcW w:w="1276"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2024 год, тыс. руб.</w:t>
            </w:r>
          </w:p>
        </w:tc>
        <w:tc>
          <w:tcPr>
            <w:tcW w:w="1275"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2025 год, тыс.руб.</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noWrap/>
            <w:vAlign w:val="bottom"/>
          </w:tcPr>
          <w:p w:rsidR="003D3513" w:rsidRPr="003D3513" w:rsidRDefault="003D3513" w:rsidP="007568FD">
            <w:pPr>
              <w:jc w:val="both"/>
              <w:rPr>
                <w:rFonts w:ascii="Times New Roman" w:hAnsi="Times New Roman" w:cs="Times New Roman"/>
                <w:b/>
                <w:bCs/>
                <w:sz w:val="24"/>
                <w:szCs w:val="24"/>
              </w:rPr>
            </w:pPr>
            <w:r w:rsidRPr="003D3513">
              <w:rPr>
                <w:rFonts w:ascii="Times New Roman" w:hAnsi="Times New Roman" w:cs="Times New Roman"/>
                <w:b/>
                <w:bCs/>
                <w:sz w:val="24"/>
                <w:szCs w:val="24"/>
              </w:rPr>
              <w:t>Всего:</w:t>
            </w:r>
          </w:p>
        </w:tc>
        <w:tc>
          <w:tcPr>
            <w:tcW w:w="816" w:type="dxa"/>
            <w:tcBorders>
              <w:top w:val="nil"/>
              <w:left w:val="nil"/>
              <w:bottom w:val="single" w:sz="4" w:space="0" w:color="auto"/>
              <w:right w:val="single" w:sz="4" w:space="0" w:color="auto"/>
            </w:tcBorders>
            <w:noWrap/>
            <w:vAlign w:val="bottom"/>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515" w:type="dxa"/>
            <w:tcBorders>
              <w:top w:val="nil"/>
              <w:left w:val="nil"/>
              <w:bottom w:val="single" w:sz="4" w:space="0" w:color="auto"/>
              <w:right w:val="single" w:sz="4" w:space="0" w:color="auto"/>
            </w:tcBorders>
            <w:noWrap/>
            <w:vAlign w:val="bottom"/>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851" w:type="dxa"/>
            <w:tcBorders>
              <w:top w:val="nil"/>
              <w:left w:val="nil"/>
              <w:bottom w:val="single" w:sz="4" w:space="0" w:color="auto"/>
              <w:right w:val="single" w:sz="4" w:space="0" w:color="auto"/>
            </w:tcBorders>
            <w:noWrap/>
            <w:vAlign w:val="bottom"/>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noWrap/>
            <w:vAlign w:val="bottom"/>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13953,4</w:t>
            </w:r>
          </w:p>
        </w:tc>
        <w:tc>
          <w:tcPr>
            <w:tcW w:w="1275" w:type="dxa"/>
            <w:tcBorders>
              <w:top w:val="nil"/>
              <w:left w:val="nil"/>
              <w:bottom w:val="single" w:sz="4" w:space="0" w:color="auto"/>
              <w:right w:val="single" w:sz="4" w:space="0" w:color="auto"/>
            </w:tcBorders>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14782,8</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rPr>
                <w:rFonts w:ascii="Times New Roman" w:hAnsi="Times New Roman" w:cs="Times New Roman"/>
                <w:b/>
                <w:bCs/>
                <w:sz w:val="24"/>
                <w:szCs w:val="24"/>
              </w:rPr>
            </w:pPr>
            <w:r w:rsidRPr="003D3513">
              <w:rPr>
                <w:rFonts w:ascii="Times New Roman" w:hAnsi="Times New Roman" w:cs="Times New Roman"/>
                <w:b/>
                <w:bCs/>
                <w:sz w:val="24"/>
                <w:szCs w:val="24"/>
              </w:rPr>
              <w:t>Общегосударственные вопросы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0100</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5837,6</w:t>
            </w:r>
          </w:p>
        </w:tc>
        <w:tc>
          <w:tcPr>
            <w:tcW w:w="1275" w:type="dxa"/>
            <w:tcBorders>
              <w:top w:val="nil"/>
              <w:left w:val="nil"/>
              <w:bottom w:val="single" w:sz="4" w:space="0" w:color="auto"/>
              <w:right w:val="single" w:sz="4" w:space="0" w:color="auto"/>
            </w:tcBorders>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6170,4</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i/>
                <w:iCs/>
                <w:sz w:val="24"/>
                <w:szCs w:val="24"/>
              </w:rPr>
            </w:pPr>
            <w:r w:rsidRPr="003D3513">
              <w:rPr>
                <w:rFonts w:ascii="Times New Roman" w:hAnsi="Times New Roman" w:cs="Times New Roman"/>
                <w:i/>
                <w:iCs/>
                <w:sz w:val="24"/>
                <w:szCs w:val="24"/>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0102</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752,8</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752,8</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iCs/>
                <w:sz w:val="24"/>
                <w:szCs w:val="24"/>
              </w:rPr>
            </w:pPr>
            <w:r w:rsidRPr="003D3513">
              <w:rPr>
                <w:rFonts w:ascii="Times New Roman" w:hAnsi="Times New Roman" w:cs="Times New Roman"/>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0102</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752,8</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752,8</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sz w:val="24"/>
                <w:szCs w:val="24"/>
              </w:rPr>
            </w:pPr>
            <w:r w:rsidRPr="003D3513">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0102</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9900100000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752,8</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752,8</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2"/>
              <w:rPr>
                <w:rFonts w:ascii="Times New Roman" w:hAnsi="Times New Roman" w:cs="Times New Roman"/>
                <w:sz w:val="24"/>
                <w:szCs w:val="24"/>
              </w:rPr>
            </w:pPr>
            <w:r w:rsidRPr="003D3513">
              <w:rPr>
                <w:rFonts w:ascii="Times New Roman" w:hAnsi="Times New Roman" w:cs="Times New Roman"/>
                <w:sz w:val="24"/>
                <w:szCs w:val="24"/>
              </w:rPr>
              <w:t>Глава муниципального образования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0102</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9900121020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752,8</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752,8</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6"/>
              <w:rPr>
                <w:rFonts w:ascii="Times New Roman" w:hAnsi="Times New Roman" w:cs="Times New Roman"/>
                <w:sz w:val="24"/>
                <w:szCs w:val="24"/>
              </w:rPr>
            </w:pPr>
            <w:r w:rsidRPr="003D351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0102</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752,8</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752,8</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6"/>
              <w:rPr>
                <w:rFonts w:ascii="Times New Roman" w:hAnsi="Times New Roman" w:cs="Times New Roman"/>
                <w:sz w:val="24"/>
                <w:szCs w:val="24"/>
              </w:rPr>
            </w:pPr>
            <w:r w:rsidRPr="003D3513">
              <w:rPr>
                <w:rFonts w:ascii="Times New Roman" w:hAnsi="Times New Roman" w:cs="Times New Roman"/>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0102</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752,8</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752,8</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4685,1</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4685,1</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21,4</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21,4</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Руководство и управление в сфере установленных функций органов местного самоуправления </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21,4</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21,4</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 </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7600164420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7600164420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lastRenderedPageBreak/>
              <w:t>Иные межбюджетные трансферты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7600164420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tabs>
                <w:tab w:val="left" w:pos="5672"/>
              </w:tabs>
              <w:ind w:right="-46"/>
              <w:outlineLvl w:val="1"/>
              <w:rPr>
                <w:rFonts w:ascii="Times New Roman" w:hAnsi="Times New Roman" w:cs="Times New Roman"/>
                <w:bCs/>
                <w:iCs/>
                <w:sz w:val="24"/>
                <w:szCs w:val="24"/>
              </w:rPr>
            </w:pPr>
            <w:r w:rsidRPr="003D3513">
              <w:rPr>
                <w:rFonts w:ascii="Times New Roman" w:hAnsi="Times New Roman" w:cs="Times New Roman"/>
                <w:bCs/>
                <w:iCs/>
                <w:sz w:val="24"/>
                <w:szCs w:val="24"/>
              </w:rPr>
              <w:t xml:space="preserve">Осуществление отдельных полномочий органов местного самоуправления муниципального образования «Коломинское сельское поселение» </w:t>
            </w:r>
            <w:r w:rsidRPr="003D3513">
              <w:rPr>
                <w:rFonts w:ascii="Times New Roman" w:hAnsi="Times New Roman" w:cs="Times New Roman"/>
                <w:sz w:val="24"/>
                <w:szCs w:val="24"/>
              </w:rPr>
              <w:t>по организации в границах поселения газоснабжения населения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7600164520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7600164520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7600164520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7600164620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11,6</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11,6</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7600164620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11,6</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11,6</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7600164620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11,6</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11,6</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4663,7</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4663,7</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9900100000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4663,7</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4663,7</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Аппараты органов муниципальной власти муниципальных образований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4663,7</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4663,7</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3736,3</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3736,3</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3736,3</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3736,3</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916,9</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916,9</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916,9</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916,9</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10,5</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850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10,5</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 xml:space="preserve">Обеспечение деятельности финансовых, налоговых и таможенных органов и органов </w:t>
            </w:r>
            <w:r w:rsidRPr="003D3513">
              <w:rPr>
                <w:rFonts w:ascii="Times New Roman" w:hAnsi="Times New Roman" w:cs="Times New Roman"/>
                <w:bCs/>
                <w:i/>
                <w:iCs/>
                <w:sz w:val="24"/>
                <w:szCs w:val="24"/>
              </w:rPr>
              <w:lastRenderedPageBreak/>
              <w:t>финансового (финансово-бюджетного) надзора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r w:rsidRPr="003D3513">
              <w:rPr>
                <w:rFonts w:ascii="Times New Roman" w:hAnsi="Times New Roman" w:cs="Times New Roman"/>
                <w:i/>
                <w:sz w:val="24"/>
                <w:szCs w:val="24"/>
              </w:rPr>
              <w:lastRenderedPageBreak/>
              <w:t>0106</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r w:rsidRPr="003D3513">
              <w:rPr>
                <w:rFonts w:ascii="Times New Roman" w:hAnsi="Times New Roman" w:cs="Times New Roman"/>
                <w:i/>
                <w:sz w:val="24"/>
                <w:szCs w:val="24"/>
              </w:rPr>
              <w:t>13,4</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r w:rsidRPr="003D3513">
              <w:rPr>
                <w:rFonts w:ascii="Times New Roman" w:hAnsi="Times New Roman" w:cs="Times New Roman"/>
                <w:i/>
                <w:sz w:val="24"/>
                <w:szCs w:val="24"/>
              </w:rPr>
              <w:t>13,4</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13,4</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13,4</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 </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7600164320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13,4</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7600164320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7600164320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Другие общегосударственные вопросы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0113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386,3</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r w:rsidRPr="003D3513">
              <w:rPr>
                <w:rFonts w:ascii="Times New Roman" w:hAnsi="Times New Roman" w:cs="Times New Roman"/>
                <w:i/>
                <w:sz w:val="24"/>
                <w:szCs w:val="24"/>
              </w:rPr>
              <w:t>719,1</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0113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386,3</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719,1</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9900021060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55,1</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55,3</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9900021060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55,1</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55,3</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9900021060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55,1</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55,3</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Взносы в организации по взаимодействию муниципальных образований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9900021070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10,5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10,5</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9900021070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10,5</w:t>
            </w:r>
          </w:p>
        </w:tc>
        <w:tc>
          <w:tcPr>
            <w:tcW w:w="1275" w:type="dxa"/>
            <w:tcBorders>
              <w:top w:val="nil"/>
              <w:left w:val="nil"/>
              <w:bottom w:val="single" w:sz="4" w:space="0" w:color="auto"/>
              <w:right w:val="single" w:sz="4" w:space="0" w:color="auto"/>
            </w:tcBorders>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10,5</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9900021070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850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10,5</w:t>
            </w:r>
          </w:p>
        </w:tc>
        <w:tc>
          <w:tcPr>
            <w:tcW w:w="1275" w:type="dxa"/>
            <w:tcBorders>
              <w:top w:val="nil"/>
              <w:left w:val="nil"/>
              <w:bottom w:val="single" w:sz="4" w:space="0" w:color="auto"/>
              <w:right w:val="single" w:sz="4" w:space="0" w:color="auto"/>
            </w:tcBorders>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10,5</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Условно утвержденные  (утверждаемые) расходы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9900022000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320,7</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653,3</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9900022000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320,7</w:t>
            </w:r>
          </w:p>
        </w:tc>
        <w:tc>
          <w:tcPr>
            <w:tcW w:w="1275" w:type="dxa"/>
            <w:tcBorders>
              <w:top w:val="nil"/>
              <w:left w:val="nil"/>
              <w:bottom w:val="single" w:sz="4" w:space="0" w:color="auto"/>
              <w:right w:val="single" w:sz="4" w:space="0" w:color="auto"/>
            </w:tcBorders>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653,3</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Резервные средства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9900022000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870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320,7</w:t>
            </w:r>
          </w:p>
        </w:tc>
        <w:tc>
          <w:tcPr>
            <w:tcW w:w="1275" w:type="dxa"/>
            <w:tcBorders>
              <w:top w:val="nil"/>
              <w:left w:val="nil"/>
              <w:bottom w:val="single" w:sz="4" w:space="0" w:color="auto"/>
              <w:right w:val="single" w:sz="4" w:space="0" w:color="auto"/>
            </w:tcBorders>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653,3</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bCs/>
                <w:iCs/>
                <w:sz w:val="24"/>
                <w:szCs w:val="24"/>
              </w:rPr>
            </w:pPr>
            <w:r w:rsidRPr="003D3513">
              <w:rPr>
                <w:rFonts w:ascii="Times New Roman" w:hAnsi="Times New Roman" w:cs="Times New Roman"/>
                <w:b/>
                <w:bCs/>
                <w:iCs/>
                <w:sz w:val="24"/>
                <w:szCs w:val="24"/>
              </w:rPr>
              <w:t>Национальная оборона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b/>
                <w:sz w:val="24"/>
                <w:szCs w:val="24"/>
              </w:rPr>
            </w:pPr>
            <w:r w:rsidRPr="003D3513">
              <w:rPr>
                <w:rFonts w:ascii="Times New Roman" w:hAnsi="Times New Roman" w:cs="Times New Roman"/>
                <w:b/>
                <w:sz w:val="24"/>
                <w:szCs w:val="24"/>
              </w:rPr>
              <w:t>0200</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b/>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b/>
                <w:sz w:val="24"/>
                <w:szCs w:val="24"/>
              </w:rPr>
            </w:pPr>
            <w:r w:rsidRPr="003D3513">
              <w:rPr>
                <w:rFonts w:ascii="Times New Roman" w:hAnsi="Times New Roman" w:cs="Times New Roman"/>
                <w:b/>
                <w:sz w:val="24"/>
                <w:szCs w:val="24"/>
              </w:rPr>
              <w:t>226,1</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b/>
                <w:sz w:val="24"/>
                <w:szCs w:val="24"/>
              </w:rPr>
            </w:pPr>
            <w:r w:rsidRPr="003D3513">
              <w:rPr>
                <w:rFonts w:ascii="Times New Roman" w:hAnsi="Times New Roman" w:cs="Times New Roman"/>
                <w:b/>
                <w:sz w:val="24"/>
                <w:szCs w:val="24"/>
              </w:rPr>
              <w:t>234,6</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Мобилизационная и вневойсковая подготовка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226,1</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234,6</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Государственная программа «Эффективное управление региональными финансами, государственными закупками и </w:t>
            </w:r>
            <w:r w:rsidRPr="003D3513">
              <w:rPr>
                <w:rFonts w:ascii="Times New Roman" w:hAnsi="Times New Roman" w:cs="Times New Roman"/>
                <w:bCs/>
                <w:iCs/>
                <w:sz w:val="24"/>
                <w:szCs w:val="24"/>
              </w:rPr>
              <w:lastRenderedPageBreak/>
              <w:t>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lastRenderedPageBreak/>
              <w:t>0203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226,1</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234,6</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Подпрограмма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226,1</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234,6</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caps/>
                <w:sz w:val="24"/>
                <w:szCs w:val="24"/>
              </w:rPr>
            </w:pPr>
            <w:r w:rsidRPr="003D3513">
              <w:rPr>
                <w:rFonts w:ascii="Times New Roman" w:hAnsi="Times New Roman" w:cs="Times New Roman"/>
                <w:bCs/>
                <w:iCs/>
                <w:sz w:val="24"/>
                <w:szCs w:val="24"/>
              </w:rPr>
              <w:t>Основное мероприятие «Обеспечение осуществления в муниципальных образования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226,1</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234,6</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2128151180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226,1</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234,6</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и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2128151180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226,1</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234,6</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выплату персоналу казенных учреждений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2128151180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226,1</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234,6</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bCs/>
                <w:iCs/>
                <w:sz w:val="24"/>
                <w:szCs w:val="24"/>
              </w:rPr>
            </w:pPr>
            <w:r w:rsidRPr="003D3513">
              <w:rPr>
                <w:rFonts w:ascii="Times New Roman" w:hAnsi="Times New Roman" w:cs="Times New Roman"/>
                <w:b/>
                <w:bCs/>
                <w:iCs/>
                <w:sz w:val="24"/>
                <w:szCs w:val="24"/>
              </w:rPr>
              <w:t>Национальная экономика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0400</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1902,0</w:t>
            </w:r>
          </w:p>
        </w:tc>
        <w:tc>
          <w:tcPr>
            <w:tcW w:w="1275" w:type="dxa"/>
            <w:tcBorders>
              <w:top w:val="nil"/>
              <w:left w:val="nil"/>
              <w:bottom w:val="single" w:sz="4" w:space="0" w:color="auto"/>
              <w:right w:val="single" w:sz="4" w:space="0" w:color="auto"/>
            </w:tcBorders>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2000,0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Дорожное хозяйство (дорожные фонды)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r w:rsidRPr="003D3513">
              <w:rPr>
                <w:rFonts w:ascii="Times New Roman" w:hAnsi="Times New Roman" w:cs="Times New Roman"/>
                <w:bCs/>
                <w:i/>
                <w:sz w:val="24"/>
                <w:szCs w:val="24"/>
              </w:rPr>
              <w:t>0409</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r w:rsidRPr="003D3513">
              <w:rPr>
                <w:rFonts w:ascii="Times New Roman" w:hAnsi="Times New Roman" w:cs="Times New Roman"/>
                <w:bCs/>
                <w:i/>
                <w:sz w:val="24"/>
                <w:szCs w:val="24"/>
              </w:rPr>
              <w:t>1902,0</w:t>
            </w:r>
          </w:p>
        </w:tc>
        <w:tc>
          <w:tcPr>
            <w:tcW w:w="1275" w:type="dxa"/>
            <w:tcBorders>
              <w:top w:val="nil"/>
              <w:left w:val="nil"/>
              <w:bottom w:val="single" w:sz="4" w:space="0" w:color="auto"/>
              <w:right w:val="single" w:sz="4" w:space="0" w:color="auto"/>
            </w:tcBorders>
          </w:tcPr>
          <w:p w:rsidR="003D3513" w:rsidRPr="003D3513" w:rsidRDefault="003D3513" w:rsidP="007568FD">
            <w:pPr>
              <w:jc w:val="center"/>
              <w:rPr>
                <w:rFonts w:ascii="Times New Roman" w:hAnsi="Times New Roman" w:cs="Times New Roman"/>
                <w:bCs/>
                <w:i/>
                <w:sz w:val="24"/>
                <w:szCs w:val="24"/>
              </w:rPr>
            </w:pPr>
            <w:r w:rsidRPr="003D3513">
              <w:rPr>
                <w:rFonts w:ascii="Times New Roman" w:hAnsi="Times New Roman" w:cs="Times New Roman"/>
                <w:bCs/>
                <w:i/>
                <w:sz w:val="24"/>
                <w:szCs w:val="24"/>
              </w:rPr>
              <w:t>2000,0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в сфере дорожного хозяйства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0409</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7400000000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1902,0</w:t>
            </w:r>
          </w:p>
        </w:tc>
        <w:tc>
          <w:tcPr>
            <w:tcW w:w="1275" w:type="dxa"/>
            <w:tcBorders>
              <w:top w:val="nil"/>
              <w:left w:val="nil"/>
              <w:bottom w:val="single" w:sz="4" w:space="0" w:color="auto"/>
              <w:right w:val="single" w:sz="4" w:space="0" w:color="auto"/>
            </w:tcBorders>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2000,0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деятельности по содержанию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0409</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7400062010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1651,0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1754,8</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0409</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7400062010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1651,0</w:t>
            </w:r>
          </w:p>
        </w:tc>
        <w:tc>
          <w:tcPr>
            <w:tcW w:w="1275" w:type="dxa"/>
            <w:tcBorders>
              <w:top w:val="nil"/>
              <w:left w:val="nil"/>
              <w:bottom w:val="single" w:sz="4" w:space="0" w:color="auto"/>
              <w:right w:val="single" w:sz="4" w:space="0" w:color="auto"/>
            </w:tcBorders>
          </w:tcPr>
          <w:p w:rsidR="003D3513" w:rsidRPr="003D3513" w:rsidRDefault="003D3513" w:rsidP="007568FD">
            <w:pPr>
              <w:jc w:val="center"/>
              <w:outlineLvl w:val="6"/>
              <w:rPr>
                <w:rFonts w:ascii="Times New Roman" w:hAnsi="Times New Roman" w:cs="Times New Roman"/>
                <w:sz w:val="24"/>
                <w:szCs w:val="24"/>
              </w:rPr>
            </w:pPr>
          </w:p>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1754,8</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0409</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7400062010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1651,0</w:t>
            </w:r>
          </w:p>
        </w:tc>
        <w:tc>
          <w:tcPr>
            <w:tcW w:w="1275" w:type="dxa"/>
            <w:tcBorders>
              <w:top w:val="nil"/>
              <w:left w:val="nil"/>
              <w:bottom w:val="single" w:sz="4" w:space="0" w:color="auto"/>
              <w:right w:val="single" w:sz="4" w:space="0" w:color="auto"/>
            </w:tcBorders>
          </w:tcPr>
          <w:p w:rsidR="003D3513" w:rsidRPr="003D3513" w:rsidRDefault="003D3513" w:rsidP="007568FD">
            <w:pPr>
              <w:jc w:val="center"/>
              <w:outlineLvl w:val="6"/>
              <w:rPr>
                <w:rFonts w:ascii="Times New Roman" w:hAnsi="Times New Roman" w:cs="Times New Roman"/>
                <w:sz w:val="24"/>
                <w:szCs w:val="24"/>
              </w:rPr>
            </w:pPr>
          </w:p>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1754,8</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Капитальный ремонт и (или) ремонт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0409</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lang w:val="en-US"/>
              </w:rPr>
            </w:pPr>
            <w:r w:rsidRPr="003D3513">
              <w:rPr>
                <w:rFonts w:ascii="Times New Roman" w:hAnsi="Times New Roman" w:cs="Times New Roman"/>
                <w:sz w:val="24"/>
                <w:szCs w:val="24"/>
              </w:rPr>
              <w:t>74000</w:t>
            </w:r>
            <w:r w:rsidRPr="003D3513">
              <w:rPr>
                <w:rFonts w:ascii="Times New Roman" w:hAnsi="Times New Roman" w:cs="Times New Roman"/>
                <w:sz w:val="24"/>
                <w:szCs w:val="24"/>
                <w:lang w:val="en-US"/>
              </w:rPr>
              <w:t>S0930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251,0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245,2</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0409</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74000</w:t>
            </w:r>
            <w:r w:rsidRPr="003D3513">
              <w:rPr>
                <w:rFonts w:ascii="Times New Roman" w:hAnsi="Times New Roman" w:cs="Times New Roman"/>
                <w:sz w:val="24"/>
                <w:szCs w:val="24"/>
                <w:lang w:val="en-US"/>
              </w:rPr>
              <w:t>S0930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251,0</w:t>
            </w:r>
          </w:p>
        </w:tc>
        <w:tc>
          <w:tcPr>
            <w:tcW w:w="1275" w:type="dxa"/>
            <w:tcBorders>
              <w:top w:val="nil"/>
              <w:left w:val="nil"/>
              <w:bottom w:val="single" w:sz="4" w:space="0" w:color="auto"/>
              <w:right w:val="single" w:sz="4" w:space="0" w:color="auto"/>
            </w:tcBorders>
          </w:tcPr>
          <w:p w:rsidR="003D3513" w:rsidRPr="003D3513" w:rsidRDefault="003D3513" w:rsidP="007568FD">
            <w:pPr>
              <w:jc w:val="center"/>
              <w:outlineLvl w:val="6"/>
              <w:rPr>
                <w:rFonts w:ascii="Times New Roman" w:hAnsi="Times New Roman" w:cs="Times New Roman"/>
                <w:sz w:val="24"/>
                <w:szCs w:val="24"/>
              </w:rPr>
            </w:pPr>
          </w:p>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245,2</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Иные закупки товаров, работ и услуг для </w:t>
            </w:r>
            <w:r w:rsidRPr="003D3513">
              <w:rPr>
                <w:rFonts w:ascii="Times New Roman" w:hAnsi="Times New Roman" w:cs="Times New Roman"/>
                <w:bCs/>
                <w:iCs/>
                <w:sz w:val="24"/>
                <w:szCs w:val="24"/>
              </w:rPr>
              <w:lastRenderedPageBreak/>
              <w:t>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lastRenderedPageBreak/>
              <w:t>0409</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74000</w:t>
            </w:r>
            <w:r w:rsidRPr="003D3513">
              <w:rPr>
                <w:rFonts w:ascii="Times New Roman" w:hAnsi="Times New Roman" w:cs="Times New Roman"/>
                <w:sz w:val="24"/>
                <w:szCs w:val="24"/>
                <w:lang w:val="en-US"/>
              </w:rPr>
              <w:t>S0930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251,0</w:t>
            </w:r>
          </w:p>
        </w:tc>
        <w:tc>
          <w:tcPr>
            <w:tcW w:w="1275" w:type="dxa"/>
            <w:tcBorders>
              <w:top w:val="nil"/>
              <w:left w:val="nil"/>
              <w:bottom w:val="single" w:sz="4" w:space="0" w:color="auto"/>
              <w:right w:val="single" w:sz="4" w:space="0" w:color="auto"/>
            </w:tcBorders>
          </w:tcPr>
          <w:p w:rsidR="003D3513" w:rsidRPr="003D3513" w:rsidRDefault="003D3513" w:rsidP="007568FD">
            <w:pPr>
              <w:jc w:val="center"/>
              <w:outlineLvl w:val="6"/>
              <w:rPr>
                <w:rFonts w:ascii="Times New Roman" w:hAnsi="Times New Roman" w:cs="Times New Roman"/>
                <w:sz w:val="24"/>
                <w:szCs w:val="24"/>
              </w:rPr>
            </w:pPr>
          </w:p>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lastRenderedPageBreak/>
              <w:t>245,2</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bCs/>
                <w:iCs/>
                <w:sz w:val="24"/>
                <w:szCs w:val="24"/>
              </w:rPr>
            </w:pPr>
            <w:r w:rsidRPr="003D3513">
              <w:rPr>
                <w:rFonts w:ascii="Times New Roman" w:hAnsi="Times New Roman" w:cs="Times New Roman"/>
                <w:b/>
                <w:bCs/>
                <w:iCs/>
                <w:sz w:val="24"/>
                <w:szCs w:val="24"/>
              </w:rPr>
              <w:lastRenderedPageBreak/>
              <w:t>Жилищно-коммунальное хозяйство</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0500</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1293,0</w:t>
            </w:r>
          </w:p>
        </w:tc>
        <w:tc>
          <w:tcPr>
            <w:tcW w:w="1275" w:type="dxa"/>
            <w:tcBorders>
              <w:top w:val="nil"/>
              <w:left w:val="nil"/>
              <w:bottom w:val="single" w:sz="4" w:space="0" w:color="auto"/>
              <w:right w:val="single" w:sz="4" w:space="0" w:color="auto"/>
            </w:tcBorders>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964,8</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Жилищное хозяйство</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0501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11,7</w:t>
            </w:r>
          </w:p>
        </w:tc>
        <w:tc>
          <w:tcPr>
            <w:tcW w:w="1275" w:type="dxa"/>
            <w:tcBorders>
              <w:top w:val="nil"/>
              <w:left w:val="nil"/>
              <w:bottom w:val="single" w:sz="4" w:space="0" w:color="auto"/>
              <w:right w:val="single" w:sz="4" w:space="0" w:color="auto"/>
            </w:tcBorders>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11,7</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в сфере жилищного хозяйства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0501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7500000000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11,7</w:t>
            </w:r>
          </w:p>
        </w:tc>
        <w:tc>
          <w:tcPr>
            <w:tcW w:w="1275" w:type="dxa"/>
            <w:tcBorders>
              <w:top w:val="nil"/>
              <w:left w:val="nil"/>
              <w:bottom w:val="single" w:sz="4" w:space="0" w:color="auto"/>
              <w:right w:val="single" w:sz="4" w:space="0" w:color="auto"/>
            </w:tcBorders>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11,7</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7500063020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11,7</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11,7</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7500063020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11,7</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11,7</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7500063020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11,7</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11,7</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Коммунальное хозяйство</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0502</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577,5</w:t>
            </w:r>
          </w:p>
        </w:tc>
        <w:tc>
          <w:tcPr>
            <w:tcW w:w="1275" w:type="dxa"/>
            <w:tcBorders>
              <w:top w:val="nil"/>
              <w:left w:val="nil"/>
              <w:bottom w:val="single" w:sz="4" w:space="0" w:color="auto"/>
              <w:right w:val="single" w:sz="4" w:space="0" w:color="auto"/>
            </w:tcBorders>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267,0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в сфере коммунального хозяйства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0502</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7300000000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577,5</w:t>
            </w:r>
          </w:p>
        </w:tc>
        <w:tc>
          <w:tcPr>
            <w:tcW w:w="1275" w:type="dxa"/>
            <w:tcBorders>
              <w:top w:val="nil"/>
              <w:left w:val="nil"/>
              <w:bottom w:val="single" w:sz="4" w:space="0" w:color="auto"/>
              <w:right w:val="single" w:sz="4" w:space="0" w:color="auto"/>
            </w:tcBorders>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267,0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Мероприятия в сфере коммунального хозяйства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0502</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7300061010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577,5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267,0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0502</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7300061010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577,5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267,0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0502</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7300061010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577,5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267,0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Благоустройство</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0503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703,8</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686,1</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Мероприятия по благоустройству территорий населенных пунктов</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7200000000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703,8</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686,1</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Уличное освещение</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7200060010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372,1</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372,1</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7200060010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372,1</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372,1</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7200060010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372,1</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372,1</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Прочие мероприятия по благоустройству </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0503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7200060100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331,7</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314,0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7200060100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327,9</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310,3</w:t>
            </w:r>
          </w:p>
        </w:tc>
      </w:tr>
      <w:tr w:rsidR="003D3513" w:rsidRPr="003D3513" w:rsidTr="007568FD">
        <w:trPr>
          <w:trHeight w:val="222"/>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Иные закупки товаров, работ и услуг для обеспечения государственных (муниципальных) </w:t>
            </w:r>
            <w:r w:rsidRPr="003D3513">
              <w:rPr>
                <w:rFonts w:ascii="Times New Roman" w:hAnsi="Times New Roman" w:cs="Times New Roman"/>
                <w:bCs/>
                <w:iCs/>
                <w:sz w:val="24"/>
                <w:szCs w:val="24"/>
              </w:rPr>
              <w:lastRenderedPageBreak/>
              <w:t>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lastRenderedPageBreak/>
              <w:t>0503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7200060100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327,9</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310,3</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7200060100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3,8</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7200060100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850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3,8</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bCs/>
                <w:iCs/>
                <w:sz w:val="24"/>
                <w:szCs w:val="24"/>
              </w:rPr>
            </w:pPr>
            <w:r w:rsidRPr="003D3513">
              <w:rPr>
                <w:rFonts w:ascii="Times New Roman" w:hAnsi="Times New Roman" w:cs="Times New Roman"/>
                <w:b/>
                <w:bCs/>
                <w:iCs/>
                <w:sz w:val="24"/>
                <w:szCs w:val="24"/>
              </w:rPr>
              <w:t>Культура, кинематография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0800</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3922,2</w:t>
            </w:r>
          </w:p>
        </w:tc>
        <w:tc>
          <w:tcPr>
            <w:tcW w:w="1275" w:type="dxa"/>
            <w:tcBorders>
              <w:top w:val="nil"/>
              <w:left w:val="nil"/>
              <w:bottom w:val="single" w:sz="4" w:space="0" w:color="auto"/>
              <w:right w:val="single" w:sz="4" w:space="0" w:color="auto"/>
            </w:tcBorders>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3914,5</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Культура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0801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3922,2</w:t>
            </w:r>
          </w:p>
        </w:tc>
        <w:tc>
          <w:tcPr>
            <w:tcW w:w="1275" w:type="dxa"/>
            <w:tcBorders>
              <w:top w:val="nil"/>
              <w:left w:val="nil"/>
              <w:bottom w:val="single" w:sz="4" w:space="0" w:color="auto"/>
              <w:right w:val="single" w:sz="4" w:space="0" w:color="auto"/>
            </w:tcBorders>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3914,5</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Государственная программа «Развитие культуры и туризма в Томской области»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1000000000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219,5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211,8</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Подпрограмма «Развитие культуры и архивного дела в Томской области»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1010000000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219,5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211,8</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Ведомственная целевая программа «Развитие профессионального искусства и народного творчества»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1016400000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219,5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211,8</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1016440660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219,5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211,8</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1016440660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219,5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211,8</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1016440660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219,5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211,8</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Непрограмные мероприятия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9900000000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3702,7</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3702,7</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Организация, проведение мероприятий в сфере культуры, туризма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lang w:val="en-US"/>
              </w:rPr>
            </w:pPr>
            <w:r w:rsidRPr="003D3513">
              <w:rPr>
                <w:rFonts w:ascii="Times New Roman" w:hAnsi="Times New Roman" w:cs="Times New Roman"/>
                <w:sz w:val="24"/>
                <w:szCs w:val="24"/>
              </w:rPr>
              <w:t>9900021320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3702,7</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3702,7</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9900021320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outlineLvl w:val="6"/>
              <w:rPr>
                <w:rFonts w:ascii="Times New Roman" w:hAnsi="Times New Roman" w:cs="Times New Roman"/>
                <w:sz w:val="24"/>
                <w:szCs w:val="24"/>
              </w:rPr>
            </w:pPr>
            <w:r w:rsidRPr="003D3513">
              <w:rPr>
                <w:rFonts w:ascii="Times New Roman" w:hAnsi="Times New Roman" w:cs="Times New Roman"/>
                <w:sz w:val="24"/>
                <w:szCs w:val="24"/>
              </w:rPr>
              <w:t xml:space="preserve">    2445,2</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2445,2</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9900021320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2445,2</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2445,2</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9900021320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1257,5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1257,5</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Иные закупки товаров, работ и услуг для обеспечения государственных (муниципальных) </w:t>
            </w:r>
            <w:r w:rsidRPr="003D3513">
              <w:rPr>
                <w:rFonts w:ascii="Times New Roman" w:hAnsi="Times New Roman" w:cs="Times New Roman"/>
                <w:bCs/>
                <w:iCs/>
                <w:sz w:val="24"/>
                <w:szCs w:val="24"/>
              </w:rPr>
              <w:lastRenderedPageBreak/>
              <w:t>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lastRenderedPageBreak/>
              <w:t>0801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9900021320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1257,5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1257,5</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bCs/>
                <w:iCs/>
                <w:sz w:val="24"/>
                <w:szCs w:val="24"/>
              </w:rPr>
            </w:pPr>
            <w:r w:rsidRPr="003D3513">
              <w:rPr>
                <w:rFonts w:ascii="Times New Roman" w:hAnsi="Times New Roman" w:cs="Times New Roman"/>
                <w:b/>
                <w:bCs/>
                <w:iCs/>
                <w:sz w:val="24"/>
                <w:szCs w:val="24"/>
              </w:rPr>
              <w:t>Социальная политика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1000</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100,0</w:t>
            </w:r>
          </w:p>
        </w:tc>
        <w:tc>
          <w:tcPr>
            <w:tcW w:w="1275" w:type="dxa"/>
            <w:tcBorders>
              <w:top w:val="nil"/>
              <w:left w:val="nil"/>
              <w:bottom w:val="single" w:sz="4" w:space="0" w:color="auto"/>
              <w:right w:val="single" w:sz="4" w:space="0" w:color="auto"/>
            </w:tcBorders>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826,0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Социальное обеспечение населения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r w:rsidRPr="003D3513">
              <w:rPr>
                <w:rFonts w:ascii="Times New Roman" w:hAnsi="Times New Roman" w:cs="Times New Roman"/>
                <w:bCs/>
                <w:i/>
                <w:sz w:val="24"/>
                <w:szCs w:val="24"/>
              </w:rPr>
              <w:t>1003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r w:rsidRPr="003D3513">
              <w:rPr>
                <w:rFonts w:ascii="Times New Roman" w:hAnsi="Times New Roman" w:cs="Times New Roman"/>
                <w:bCs/>
                <w:i/>
                <w:sz w:val="24"/>
                <w:szCs w:val="24"/>
              </w:rPr>
              <w:t>100,0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r w:rsidRPr="003D3513">
              <w:rPr>
                <w:rFonts w:ascii="Times New Roman" w:hAnsi="Times New Roman" w:cs="Times New Roman"/>
                <w:bCs/>
                <w:i/>
                <w:sz w:val="24"/>
                <w:szCs w:val="24"/>
              </w:rPr>
              <w:t>100,0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Подпрограмма «Обеспечение мер социальной поддержки отдельных категорий граждан»</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1116000000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1116040710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1116040710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1116040710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Социальная поддержка населения</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w:t>
            </w:r>
            <w:r w:rsidRPr="003D3513">
              <w:rPr>
                <w:rFonts w:ascii="Times New Roman" w:hAnsi="Times New Roman" w:cs="Times New Roman"/>
                <w:bCs/>
                <w:sz w:val="24"/>
                <w:szCs w:val="24"/>
                <w:lang w:val="en-US"/>
              </w:rPr>
              <w:t>S</w:t>
            </w:r>
            <w:r w:rsidRPr="003D3513">
              <w:rPr>
                <w:rFonts w:ascii="Times New Roman" w:hAnsi="Times New Roman" w:cs="Times New Roman"/>
                <w:bCs/>
                <w:sz w:val="24"/>
                <w:szCs w:val="24"/>
              </w:rPr>
              <w:t>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w:t>
            </w:r>
            <w:r w:rsidRPr="003D3513">
              <w:rPr>
                <w:rFonts w:ascii="Times New Roman" w:hAnsi="Times New Roman" w:cs="Times New Roman"/>
                <w:bCs/>
                <w:sz w:val="24"/>
                <w:szCs w:val="24"/>
                <w:lang w:val="en-US"/>
              </w:rPr>
              <w:t>S</w:t>
            </w:r>
            <w:r w:rsidRPr="003D3513">
              <w:rPr>
                <w:rFonts w:ascii="Times New Roman" w:hAnsi="Times New Roman" w:cs="Times New Roman"/>
                <w:bCs/>
                <w:sz w:val="24"/>
                <w:szCs w:val="24"/>
              </w:rPr>
              <w:t>0710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lastRenderedPageBreak/>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w:t>
            </w:r>
            <w:r w:rsidRPr="003D3513">
              <w:rPr>
                <w:rFonts w:ascii="Times New Roman" w:hAnsi="Times New Roman" w:cs="Times New Roman"/>
                <w:bCs/>
                <w:sz w:val="24"/>
                <w:szCs w:val="24"/>
                <w:lang w:val="en-US"/>
              </w:rPr>
              <w:t>S</w:t>
            </w:r>
            <w:r w:rsidRPr="003D3513">
              <w:rPr>
                <w:rFonts w:ascii="Times New Roman" w:hAnsi="Times New Roman" w:cs="Times New Roman"/>
                <w:bCs/>
                <w:sz w:val="24"/>
                <w:szCs w:val="24"/>
              </w:rPr>
              <w:t>0710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Охрана семьи и детства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1004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0,0</w:t>
            </w:r>
          </w:p>
        </w:tc>
        <w:tc>
          <w:tcPr>
            <w:tcW w:w="1275" w:type="dxa"/>
            <w:tcBorders>
              <w:top w:val="nil"/>
              <w:left w:val="nil"/>
              <w:bottom w:val="single" w:sz="4" w:space="0" w:color="auto"/>
              <w:right w:val="single" w:sz="4" w:space="0" w:color="auto"/>
            </w:tcBorders>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726,0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1100000000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726,0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Подпрограмма «Обеспечение мер социальной поддержки отдельных категорий граждан»</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1110000000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726,0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1118900000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726,0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1118940820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726,0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1118940820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726,0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Бюджетные инвестиции на приобретение объектов недвижимого имущества в государственную (муниципальную) собственность</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lang w:val="en-US"/>
              </w:rPr>
            </w:pPr>
            <w:r w:rsidRPr="003D3513">
              <w:rPr>
                <w:rFonts w:ascii="Times New Roman" w:hAnsi="Times New Roman" w:cs="Times New Roman"/>
                <w:sz w:val="24"/>
                <w:szCs w:val="24"/>
              </w:rPr>
              <w:t>100</w:t>
            </w:r>
            <w:r w:rsidRPr="003D3513">
              <w:rPr>
                <w:rFonts w:ascii="Times New Roman" w:hAnsi="Times New Roman" w:cs="Times New Roman"/>
                <w:sz w:val="24"/>
                <w:szCs w:val="24"/>
                <w:lang w:val="en-US"/>
              </w:rPr>
              <w:t>4</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1118940820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726,0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bCs/>
                <w:iCs/>
                <w:sz w:val="24"/>
                <w:szCs w:val="24"/>
              </w:rPr>
            </w:pPr>
            <w:r w:rsidRPr="003D3513">
              <w:rPr>
                <w:rFonts w:ascii="Times New Roman" w:hAnsi="Times New Roman" w:cs="Times New Roman"/>
                <w:b/>
                <w:bCs/>
                <w:iCs/>
                <w:sz w:val="24"/>
                <w:szCs w:val="24"/>
              </w:rPr>
              <w:t>Физическая культура и спорт</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1100</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672,5</w:t>
            </w:r>
          </w:p>
        </w:tc>
        <w:tc>
          <w:tcPr>
            <w:tcW w:w="1275" w:type="dxa"/>
            <w:tcBorders>
              <w:top w:val="nil"/>
              <w:left w:val="nil"/>
              <w:bottom w:val="single" w:sz="4" w:space="0" w:color="auto"/>
              <w:right w:val="single" w:sz="4" w:space="0" w:color="auto"/>
            </w:tcBorders>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672,5</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Физическая культура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1101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672,5</w:t>
            </w:r>
          </w:p>
        </w:tc>
        <w:tc>
          <w:tcPr>
            <w:tcW w:w="1275" w:type="dxa"/>
            <w:tcBorders>
              <w:top w:val="nil"/>
              <w:left w:val="nil"/>
              <w:bottom w:val="single" w:sz="4" w:space="0" w:color="auto"/>
              <w:right w:val="single" w:sz="4" w:space="0" w:color="auto"/>
            </w:tcBorders>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672,5</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Государственная программа «Развитие молодежной политики, физической культуры и спорта в Томской области»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Проектная часть государственной программы</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ind w:right="-108"/>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Региональный проект «Спорт-норма жизни»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ind w:right="-108"/>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ind w:right="-108"/>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Р54000</w:t>
            </w:r>
            <w:r w:rsidRPr="003D3513">
              <w:rPr>
                <w:rFonts w:ascii="Times New Roman" w:hAnsi="Times New Roman" w:cs="Times New Roman"/>
                <w:iCs/>
                <w:sz w:val="24"/>
                <w:szCs w:val="24"/>
                <w:lang w:val="en-US"/>
              </w:rPr>
              <w:t>8</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ind w:right="-108"/>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Р54000</w:t>
            </w:r>
            <w:r w:rsidRPr="003D3513">
              <w:rPr>
                <w:rFonts w:ascii="Times New Roman" w:hAnsi="Times New Roman" w:cs="Times New Roman"/>
                <w:iCs/>
                <w:sz w:val="24"/>
                <w:szCs w:val="24"/>
                <w:lang w:val="en-US"/>
              </w:rPr>
              <w:t>8</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468,0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468,0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выплату персоналу казенных учреждений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ind w:right="-108"/>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Р54000</w:t>
            </w:r>
            <w:r w:rsidRPr="003D3513">
              <w:rPr>
                <w:rFonts w:ascii="Times New Roman" w:hAnsi="Times New Roman" w:cs="Times New Roman"/>
                <w:iCs/>
                <w:sz w:val="24"/>
                <w:szCs w:val="24"/>
                <w:lang w:val="en-US"/>
              </w:rPr>
              <w:t>8</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468,0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468,0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lastRenderedPageBreak/>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ind w:right="-108"/>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Р54000</w:t>
            </w:r>
            <w:r w:rsidRPr="003D3513">
              <w:rPr>
                <w:rFonts w:ascii="Times New Roman" w:hAnsi="Times New Roman" w:cs="Times New Roman"/>
                <w:iCs/>
                <w:sz w:val="24"/>
                <w:szCs w:val="24"/>
                <w:lang w:val="en-US"/>
              </w:rPr>
              <w:t>8</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26,0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26,0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ind w:right="-108"/>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Р54000</w:t>
            </w:r>
            <w:r w:rsidRPr="003D3513">
              <w:rPr>
                <w:rFonts w:ascii="Times New Roman" w:hAnsi="Times New Roman" w:cs="Times New Roman"/>
                <w:iCs/>
                <w:sz w:val="24"/>
                <w:szCs w:val="24"/>
                <w:lang w:val="en-US"/>
              </w:rPr>
              <w:t>8</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lang w:val="en-US"/>
              </w:rPr>
            </w:pPr>
            <w:r w:rsidRPr="003D3513">
              <w:rPr>
                <w:rFonts w:ascii="Times New Roman" w:hAnsi="Times New Roman" w:cs="Times New Roman"/>
                <w:iCs/>
                <w:sz w:val="24"/>
                <w:szCs w:val="24"/>
                <w:lang w:val="en-US"/>
              </w:rPr>
              <w:t>240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26,0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26,0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9900000000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lang w:val="en-US"/>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178,5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178,5</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Организация, проведение мероприятий в сфере физической культуры и спорта</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9900121340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178,5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178,5</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1101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lang w:val="en-US"/>
              </w:rPr>
            </w:pPr>
            <w:r w:rsidRPr="003D3513">
              <w:rPr>
                <w:rFonts w:ascii="Times New Roman" w:hAnsi="Times New Roman" w:cs="Times New Roman"/>
                <w:sz w:val="24"/>
                <w:szCs w:val="24"/>
              </w:rPr>
              <w:t>9900121340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165,5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165,5</w:t>
            </w:r>
          </w:p>
        </w:tc>
      </w:tr>
      <w:tr w:rsidR="003D3513" w:rsidRPr="003D3513" w:rsidTr="007568FD">
        <w:trPr>
          <w:trHeight w:val="775"/>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1101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lang w:val="en-US"/>
              </w:rPr>
            </w:pPr>
            <w:r w:rsidRPr="003D3513">
              <w:rPr>
                <w:rFonts w:ascii="Times New Roman" w:hAnsi="Times New Roman" w:cs="Times New Roman"/>
                <w:sz w:val="24"/>
                <w:szCs w:val="24"/>
              </w:rPr>
              <w:t>9900121340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165,5</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165,5</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Мероприятия в области спорта и физической культуры в рамках регионального проекта «Спорт-норма жизни» (софинансирование)</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1101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ind w:right="-108"/>
              <w:jc w:val="center"/>
              <w:outlineLvl w:val="2"/>
              <w:rPr>
                <w:rFonts w:ascii="Times New Roman" w:hAnsi="Times New Roman" w:cs="Times New Roman"/>
                <w:sz w:val="24"/>
                <w:szCs w:val="24"/>
              </w:rPr>
            </w:pPr>
            <w:r w:rsidRPr="003D3513">
              <w:rPr>
                <w:rFonts w:ascii="Times New Roman" w:hAnsi="Times New Roman" w:cs="Times New Roman"/>
                <w:sz w:val="24"/>
                <w:szCs w:val="24"/>
              </w:rPr>
              <w:t>990Р5</w:t>
            </w:r>
            <w:r w:rsidRPr="003D3513">
              <w:rPr>
                <w:rFonts w:ascii="Times New Roman" w:hAnsi="Times New Roman" w:cs="Times New Roman"/>
                <w:sz w:val="24"/>
                <w:szCs w:val="24"/>
                <w:lang w:val="en-US"/>
              </w:rPr>
              <w:t>S</w:t>
            </w:r>
            <w:r w:rsidRPr="003D3513">
              <w:rPr>
                <w:rFonts w:ascii="Times New Roman" w:hAnsi="Times New Roman" w:cs="Times New Roman"/>
                <w:sz w:val="24"/>
                <w:szCs w:val="24"/>
              </w:rPr>
              <w:t>0008</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13,0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13,0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1101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ind w:right="-108"/>
              <w:jc w:val="center"/>
              <w:outlineLvl w:val="3"/>
              <w:rPr>
                <w:rFonts w:ascii="Times New Roman" w:hAnsi="Times New Roman" w:cs="Times New Roman"/>
                <w:sz w:val="24"/>
                <w:szCs w:val="24"/>
              </w:rPr>
            </w:pPr>
            <w:r w:rsidRPr="003D3513">
              <w:rPr>
                <w:rFonts w:ascii="Times New Roman" w:hAnsi="Times New Roman" w:cs="Times New Roman"/>
                <w:sz w:val="24"/>
                <w:szCs w:val="24"/>
              </w:rPr>
              <w:t>990Р5</w:t>
            </w:r>
            <w:r w:rsidRPr="003D3513">
              <w:rPr>
                <w:rFonts w:ascii="Times New Roman" w:hAnsi="Times New Roman" w:cs="Times New Roman"/>
                <w:sz w:val="24"/>
                <w:szCs w:val="24"/>
                <w:lang w:val="en-US"/>
              </w:rPr>
              <w:t>S</w:t>
            </w:r>
            <w:r w:rsidRPr="003D3513">
              <w:rPr>
                <w:rFonts w:ascii="Times New Roman" w:hAnsi="Times New Roman" w:cs="Times New Roman"/>
                <w:sz w:val="24"/>
                <w:szCs w:val="24"/>
              </w:rPr>
              <w:t>0008</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13,0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13,0</w:t>
            </w:r>
          </w:p>
        </w:tc>
      </w:tr>
      <w:tr w:rsidR="003D3513" w:rsidRPr="003D3513" w:rsidTr="007568FD">
        <w:trPr>
          <w:trHeight w:val="57"/>
        </w:trPr>
        <w:tc>
          <w:tcPr>
            <w:tcW w:w="505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1101</w:t>
            </w:r>
          </w:p>
        </w:tc>
        <w:tc>
          <w:tcPr>
            <w:tcW w:w="1515" w:type="dxa"/>
            <w:tcBorders>
              <w:top w:val="nil"/>
              <w:left w:val="nil"/>
              <w:bottom w:val="single" w:sz="4" w:space="0" w:color="auto"/>
              <w:right w:val="single" w:sz="4" w:space="0" w:color="auto"/>
            </w:tcBorders>
            <w:vAlign w:val="center"/>
          </w:tcPr>
          <w:p w:rsidR="003D3513" w:rsidRPr="003D3513" w:rsidRDefault="003D3513" w:rsidP="007568FD">
            <w:pPr>
              <w:ind w:right="-108"/>
              <w:jc w:val="center"/>
              <w:outlineLvl w:val="4"/>
              <w:rPr>
                <w:rFonts w:ascii="Times New Roman" w:hAnsi="Times New Roman" w:cs="Times New Roman"/>
                <w:sz w:val="24"/>
                <w:szCs w:val="24"/>
              </w:rPr>
            </w:pPr>
            <w:r w:rsidRPr="003D3513">
              <w:rPr>
                <w:rFonts w:ascii="Times New Roman" w:hAnsi="Times New Roman" w:cs="Times New Roman"/>
                <w:sz w:val="24"/>
                <w:szCs w:val="24"/>
              </w:rPr>
              <w:t>990Р5</w:t>
            </w:r>
            <w:r w:rsidRPr="003D3513">
              <w:rPr>
                <w:rFonts w:ascii="Times New Roman" w:hAnsi="Times New Roman" w:cs="Times New Roman"/>
                <w:sz w:val="24"/>
                <w:szCs w:val="24"/>
                <w:lang w:val="en-US"/>
              </w:rPr>
              <w:t>S</w:t>
            </w:r>
            <w:r w:rsidRPr="003D3513">
              <w:rPr>
                <w:rFonts w:ascii="Times New Roman" w:hAnsi="Times New Roman" w:cs="Times New Roman"/>
                <w:sz w:val="24"/>
                <w:szCs w:val="24"/>
              </w:rPr>
              <w:t>0008</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13,0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13,0</w:t>
            </w:r>
          </w:p>
        </w:tc>
      </w:tr>
    </w:tbl>
    <w:p w:rsidR="003D3513" w:rsidRPr="003D3513" w:rsidRDefault="003D3513" w:rsidP="003D3513">
      <w:pPr>
        <w:jc w:val="center"/>
        <w:rPr>
          <w:rFonts w:ascii="Times New Roman" w:hAnsi="Times New Roman" w:cs="Times New Roman"/>
          <w:b/>
          <w:sz w:val="24"/>
          <w:szCs w:val="24"/>
          <w:lang w:val="en-US"/>
        </w:rPr>
      </w:pPr>
    </w:p>
    <w:p w:rsidR="003D3513" w:rsidRPr="003D3513" w:rsidRDefault="003D3513" w:rsidP="003D3513">
      <w:pPr>
        <w:tabs>
          <w:tab w:val="left" w:pos="5610"/>
          <w:tab w:val="right" w:pos="9355"/>
        </w:tabs>
        <w:rPr>
          <w:rFonts w:ascii="Times New Roman" w:hAnsi="Times New Roman" w:cs="Times New Roman"/>
          <w:sz w:val="24"/>
          <w:szCs w:val="24"/>
        </w:rPr>
      </w:pPr>
    </w:p>
    <w:p w:rsidR="003D3513" w:rsidRPr="003D3513" w:rsidRDefault="003D3513" w:rsidP="003D3513">
      <w:pPr>
        <w:tabs>
          <w:tab w:val="left" w:pos="5610"/>
          <w:tab w:val="right" w:pos="9355"/>
        </w:tabs>
        <w:jc w:val="right"/>
        <w:rPr>
          <w:rFonts w:ascii="Times New Roman" w:hAnsi="Times New Roman" w:cs="Times New Roman"/>
          <w:sz w:val="24"/>
          <w:szCs w:val="24"/>
        </w:rPr>
      </w:pPr>
    </w:p>
    <w:p w:rsidR="003D3513" w:rsidRPr="003D3513" w:rsidRDefault="003D3513" w:rsidP="003D3513">
      <w:pPr>
        <w:tabs>
          <w:tab w:val="left" w:pos="5610"/>
          <w:tab w:val="right" w:pos="9355"/>
        </w:tabs>
        <w:jc w:val="right"/>
        <w:rPr>
          <w:rFonts w:ascii="Times New Roman" w:hAnsi="Times New Roman" w:cs="Times New Roman"/>
          <w:sz w:val="24"/>
          <w:szCs w:val="24"/>
        </w:rPr>
        <w:sectPr w:rsidR="003D3513" w:rsidRPr="003D3513" w:rsidSect="00A32525">
          <w:pgSz w:w="11906" w:h="16838"/>
          <w:pgMar w:top="567" w:right="539" w:bottom="816" w:left="902" w:header="709" w:footer="709" w:gutter="0"/>
          <w:cols w:space="720"/>
        </w:sectPr>
      </w:pPr>
    </w:p>
    <w:p w:rsidR="003D3513" w:rsidRPr="003D3513" w:rsidRDefault="003D3513" w:rsidP="003D3513">
      <w:pPr>
        <w:tabs>
          <w:tab w:val="left" w:pos="5610"/>
          <w:tab w:val="right" w:pos="9355"/>
        </w:tabs>
        <w:jc w:val="right"/>
        <w:rPr>
          <w:rFonts w:ascii="Times New Roman" w:hAnsi="Times New Roman" w:cs="Times New Roman"/>
          <w:sz w:val="24"/>
          <w:szCs w:val="24"/>
        </w:rPr>
      </w:pPr>
      <w:r w:rsidRPr="003D3513">
        <w:rPr>
          <w:rFonts w:ascii="Times New Roman" w:hAnsi="Times New Roman" w:cs="Times New Roman"/>
          <w:sz w:val="24"/>
          <w:szCs w:val="24"/>
        </w:rPr>
        <w:lastRenderedPageBreak/>
        <w:t>Приложение 7</w:t>
      </w:r>
    </w:p>
    <w:p w:rsidR="003D3513" w:rsidRPr="003D3513" w:rsidRDefault="003D3513" w:rsidP="003D3513">
      <w:pPr>
        <w:ind w:left="3969"/>
        <w:jc w:val="right"/>
        <w:rPr>
          <w:rFonts w:ascii="Times New Roman" w:hAnsi="Times New Roman" w:cs="Times New Roman"/>
          <w:sz w:val="24"/>
          <w:szCs w:val="24"/>
        </w:rPr>
      </w:pPr>
      <w:r w:rsidRPr="003D3513">
        <w:rPr>
          <w:rFonts w:ascii="Times New Roman" w:hAnsi="Times New Roman" w:cs="Times New Roman"/>
          <w:sz w:val="24"/>
          <w:szCs w:val="24"/>
        </w:rPr>
        <w:t>к проекту решения Совета Коломинского</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сельского поселения</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от 00.12.2022 № ___</w:t>
      </w: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ind w:left="5580"/>
        <w:jc w:val="right"/>
        <w:rPr>
          <w:rFonts w:ascii="Times New Roman" w:hAnsi="Times New Roman" w:cs="Times New Roman"/>
          <w:color w:val="FF0000"/>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ВЕДОМСТВЕННАЯ СТРУКТУРА</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расходов бюджета муниципального образования «Коломинское сельское поселение» </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на 2023 год</w:t>
      </w:r>
    </w:p>
    <w:p w:rsidR="003D3513" w:rsidRPr="003D3513" w:rsidRDefault="003D3513" w:rsidP="003D3513">
      <w:pPr>
        <w:jc w:val="center"/>
        <w:rPr>
          <w:rFonts w:ascii="Times New Roman" w:hAnsi="Times New Roman" w:cs="Times New Roman"/>
          <w:b/>
          <w:sz w:val="24"/>
          <w:szCs w:val="24"/>
        </w:rPr>
      </w:pPr>
    </w:p>
    <w:tbl>
      <w:tblPr>
        <w:tblW w:w="11163" w:type="dxa"/>
        <w:tblInd w:w="94" w:type="dxa"/>
        <w:tblLayout w:type="fixed"/>
        <w:tblLook w:val="0000" w:firstRow="0" w:lastRow="0" w:firstColumn="0" w:lastColumn="0" w:noHBand="0" w:noVBand="0"/>
      </w:tblPr>
      <w:tblGrid>
        <w:gridCol w:w="4834"/>
        <w:gridCol w:w="1418"/>
        <w:gridCol w:w="780"/>
        <w:gridCol w:w="1629"/>
        <w:gridCol w:w="1275"/>
        <w:gridCol w:w="1227"/>
      </w:tblGrid>
      <w:tr w:rsidR="003D3513" w:rsidRPr="003D3513" w:rsidTr="007568FD">
        <w:trPr>
          <w:trHeight w:val="57"/>
        </w:trPr>
        <w:tc>
          <w:tcPr>
            <w:tcW w:w="4834"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Наименование показателей</w:t>
            </w:r>
          </w:p>
        </w:tc>
        <w:tc>
          <w:tcPr>
            <w:tcW w:w="1418"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Код главного распорядителя</w:t>
            </w:r>
          </w:p>
        </w:tc>
        <w:tc>
          <w:tcPr>
            <w:tcW w:w="780"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РзПр</w:t>
            </w:r>
          </w:p>
        </w:tc>
        <w:tc>
          <w:tcPr>
            <w:tcW w:w="1629"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Целевая статья</w:t>
            </w:r>
          </w:p>
        </w:tc>
        <w:tc>
          <w:tcPr>
            <w:tcW w:w="1275"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Вид расходов</w:t>
            </w:r>
          </w:p>
        </w:tc>
        <w:tc>
          <w:tcPr>
            <w:tcW w:w="1227"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Сумма, тыс. руб.</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1</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2</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4</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5</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6</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rPr>
                <w:rFonts w:ascii="Times New Roman" w:hAnsi="Times New Roman" w:cs="Times New Roman"/>
                <w:b/>
                <w:bCs/>
                <w:sz w:val="24"/>
                <w:szCs w:val="24"/>
              </w:rPr>
            </w:pPr>
            <w:r w:rsidRPr="003D3513">
              <w:rPr>
                <w:rFonts w:ascii="Times New Roman" w:hAnsi="Times New Roman" w:cs="Times New Roman"/>
                <w:b/>
                <w:bCs/>
                <w:sz w:val="24"/>
                <w:szCs w:val="24"/>
              </w:rPr>
              <w:t>Администрация Коломинского сельского поселения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ind w:left="-337"/>
              <w:jc w:val="center"/>
              <w:rPr>
                <w:rFonts w:ascii="Times New Roman" w:hAnsi="Times New Roman" w:cs="Times New Roman"/>
                <w:b/>
                <w:bCs/>
                <w:sz w:val="24"/>
                <w:szCs w:val="24"/>
              </w:rPr>
            </w:pPr>
            <w:r w:rsidRPr="003D3513">
              <w:rPr>
                <w:rFonts w:ascii="Times New Roman" w:hAnsi="Times New Roman" w:cs="Times New Roman"/>
                <w:b/>
                <w:bCs/>
                <w:sz w:val="24"/>
                <w:szCs w:val="24"/>
              </w:rPr>
              <w:t xml:space="preserve">     22281,4</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rPr>
                <w:rFonts w:ascii="Times New Roman" w:hAnsi="Times New Roman" w:cs="Times New Roman"/>
                <w:b/>
                <w:bCs/>
                <w:sz w:val="24"/>
                <w:szCs w:val="24"/>
              </w:rPr>
            </w:pPr>
            <w:r w:rsidRPr="003D3513">
              <w:rPr>
                <w:rFonts w:ascii="Times New Roman" w:hAnsi="Times New Roman" w:cs="Times New Roman"/>
                <w:b/>
                <w:bCs/>
                <w:sz w:val="24"/>
                <w:szCs w:val="24"/>
              </w:rPr>
              <w:t>Общегосударственные вопросы</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0100</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7369,8</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i/>
                <w:iCs/>
                <w:sz w:val="24"/>
                <w:szCs w:val="24"/>
              </w:rPr>
            </w:pPr>
            <w:r w:rsidRPr="003D3513">
              <w:rPr>
                <w:rFonts w:ascii="Times New Roman" w:hAnsi="Times New Roman" w:cs="Times New Roman"/>
                <w:i/>
                <w:iCs/>
                <w:sz w:val="24"/>
                <w:szCs w:val="24"/>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0102</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1075,5</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iCs/>
                <w:sz w:val="24"/>
                <w:szCs w:val="24"/>
              </w:rPr>
            </w:pPr>
            <w:r w:rsidRPr="003D3513">
              <w:rPr>
                <w:rFonts w:ascii="Times New Roman" w:hAnsi="Times New Roman" w:cs="Times New Roman"/>
                <w:iCs/>
                <w:sz w:val="24"/>
                <w:szCs w:val="24"/>
              </w:rPr>
              <w:t>Непрограмные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0102</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1075,5</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sz w:val="24"/>
                <w:szCs w:val="24"/>
              </w:rPr>
            </w:pPr>
            <w:r w:rsidRPr="003D3513">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0102</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9900100000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1075,5</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2"/>
              <w:rPr>
                <w:rFonts w:ascii="Times New Roman" w:hAnsi="Times New Roman" w:cs="Times New Roman"/>
                <w:sz w:val="24"/>
                <w:szCs w:val="24"/>
              </w:rPr>
            </w:pPr>
            <w:r w:rsidRPr="003D3513">
              <w:rPr>
                <w:rFonts w:ascii="Times New Roman" w:hAnsi="Times New Roman" w:cs="Times New Roman"/>
                <w:sz w:val="24"/>
                <w:szCs w:val="24"/>
              </w:rPr>
              <w:t>Глава муниципального образования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0102</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9900121020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1075,5</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6"/>
              <w:rPr>
                <w:rFonts w:ascii="Times New Roman" w:hAnsi="Times New Roman" w:cs="Times New Roman"/>
                <w:sz w:val="24"/>
                <w:szCs w:val="24"/>
              </w:rPr>
            </w:pPr>
            <w:r w:rsidRPr="003D351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0102</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1075,5</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6"/>
              <w:rPr>
                <w:rFonts w:ascii="Times New Roman" w:hAnsi="Times New Roman" w:cs="Times New Roman"/>
                <w:sz w:val="24"/>
                <w:szCs w:val="24"/>
              </w:rPr>
            </w:pPr>
            <w:r w:rsidRPr="003D3513">
              <w:rPr>
                <w:rFonts w:ascii="Times New Roman" w:hAnsi="Times New Roman" w:cs="Times New Roman"/>
                <w:sz w:val="24"/>
                <w:szCs w:val="24"/>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0102</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120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1075,5</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6145,9</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21,4</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21,4</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7600164420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Межбюджетные трансферты</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7600164420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межбюджетные трансферты</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7600164420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по организации в границах поселения газоснабжения населения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7600164520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Межбюджетные трансферты</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7600164520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межбюджетные трансферты</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7600164520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540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7600164620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11,6</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Межбюджетные трансферты</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7600164620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11,6</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межбюджетные трансферты</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7600164620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540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11,6</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Непрограмные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9900000000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6124,5</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Руководство и управление в сфере установленных функций органов местного </w:t>
            </w:r>
            <w:r w:rsidRPr="003D3513">
              <w:rPr>
                <w:rFonts w:ascii="Times New Roman" w:hAnsi="Times New Roman" w:cs="Times New Roman"/>
                <w:bCs/>
                <w:iCs/>
                <w:sz w:val="24"/>
                <w:szCs w:val="24"/>
              </w:rPr>
              <w:lastRenderedPageBreak/>
              <w:t>самоуправления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lastRenderedPageBreak/>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9900100000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6124,5</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Аппараты органов муниципальной власти муниципальных образований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9900121030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6124,5</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4737,0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120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4737,0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1372,5</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1372,5</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15,0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Уплата налогов, сборов и иных платежей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850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15,0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r w:rsidRPr="003D3513">
              <w:rPr>
                <w:rFonts w:ascii="Times New Roman" w:hAnsi="Times New Roman" w:cs="Times New Roman"/>
                <w:i/>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r w:rsidRPr="003D3513">
              <w:rPr>
                <w:rFonts w:ascii="Times New Roman" w:hAnsi="Times New Roman" w:cs="Times New Roman"/>
                <w:i/>
                <w:sz w:val="24"/>
                <w:szCs w:val="24"/>
              </w:rPr>
              <w:t>0106</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r w:rsidRPr="003D3513">
              <w:rPr>
                <w:rFonts w:ascii="Times New Roman" w:hAnsi="Times New Roman" w:cs="Times New Roman"/>
                <w:i/>
                <w:sz w:val="24"/>
                <w:szCs w:val="24"/>
              </w:rPr>
              <w:t>13,4</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7600164340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Межбюджетные трансферты</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7600164340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межбюджетные трансферты</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7600164340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Резервные фонды</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0111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40,0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Резервные фонды</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0111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7100000000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40,0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lastRenderedPageBreak/>
              <w:t>Резервный фонд непредвиденных расходов Администрации Коломинского сельского поселения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0111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7100005020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35,0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7100005020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35,0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Резервные средства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7100005020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870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35,0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Резервный фонд Администрации Коломинского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0111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7100006020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5,0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7100006020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Резервные средства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7100006020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870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
                <w:iCs/>
                <w:sz w:val="24"/>
                <w:szCs w:val="24"/>
              </w:rPr>
            </w:pPr>
            <w:r w:rsidRPr="003D3513">
              <w:rPr>
                <w:rFonts w:ascii="Times New Roman" w:hAnsi="Times New Roman" w:cs="Times New Roman"/>
                <w:i/>
                <w:iCs/>
                <w:sz w:val="24"/>
                <w:szCs w:val="24"/>
              </w:rPr>
              <w:t>Другие общегосударственные вопросы</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0113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95,0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Cs/>
                <w:sz w:val="24"/>
                <w:szCs w:val="24"/>
              </w:rPr>
            </w:pPr>
            <w:r w:rsidRPr="003D3513">
              <w:rPr>
                <w:rFonts w:ascii="Times New Roman" w:hAnsi="Times New Roman" w:cs="Times New Roman"/>
                <w:iCs/>
                <w:sz w:val="24"/>
                <w:szCs w:val="24"/>
              </w:rPr>
              <w:t>Непрограмные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0113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9900000000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95,0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0113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9900021060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79,0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9900021060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79,0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9900021060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79,0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Взносы в организации по взаимодействию муниципальных образований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0113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9900021070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16,0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9900021070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16,0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Уплата налогов, сборов и иных платежей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9900021070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850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16,0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bCs/>
                <w:iCs/>
                <w:sz w:val="24"/>
                <w:szCs w:val="24"/>
              </w:rPr>
            </w:pPr>
            <w:r w:rsidRPr="003D3513">
              <w:rPr>
                <w:rFonts w:ascii="Times New Roman" w:hAnsi="Times New Roman" w:cs="Times New Roman"/>
                <w:b/>
                <w:bCs/>
                <w:iCs/>
                <w:sz w:val="24"/>
                <w:szCs w:val="24"/>
              </w:rPr>
              <w:t xml:space="preserve">Национальная оборона </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b/>
                <w:sz w:val="24"/>
                <w:szCs w:val="24"/>
              </w:rPr>
            </w:pPr>
            <w:r w:rsidRPr="003D3513">
              <w:rPr>
                <w:rFonts w:ascii="Times New Roman" w:hAnsi="Times New Roman" w:cs="Times New Roman"/>
                <w:b/>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b/>
                <w:sz w:val="24"/>
                <w:szCs w:val="24"/>
              </w:rPr>
            </w:pPr>
            <w:r w:rsidRPr="003D3513">
              <w:rPr>
                <w:rFonts w:ascii="Times New Roman" w:hAnsi="Times New Roman" w:cs="Times New Roman"/>
                <w:b/>
                <w:sz w:val="24"/>
                <w:szCs w:val="24"/>
              </w:rPr>
              <w:t>0200</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b/>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b/>
                <w:sz w:val="24"/>
                <w:szCs w:val="24"/>
              </w:rPr>
            </w:pPr>
            <w:r w:rsidRPr="003D3513">
              <w:rPr>
                <w:rFonts w:ascii="Times New Roman" w:hAnsi="Times New Roman" w:cs="Times New Roman"/>
                <w:b/>
                <w:sz w:val="24"/>
                <w:szCs w:val="24"/>
              </w:rPr>
              <w:t>215,8</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Мобилизационная и вневойсковая подготовка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215,8</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215,8</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Подпрограмма «Совершенствование межбюджетных отношений в Томской области»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215,8</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215,8</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2128151180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215,8</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и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2128151180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203,1</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казенных учреждений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2128151180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203,1</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2128151180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12,7</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2128151180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12,7</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b/>
                <w:iCs/>
                <w:sz w:val="24"/>
                <w:szCs w:val="24"/>
              </w:rPr>
            </w:pPr>
            <w:r w:rsidRPr="003D3513">
              <w:rPr>
                <w:rFonts w:ascii="Times New Roman" w:hAnsi="Times New Roman" w:cs="Times New Roman"/>
                <w:b/>
                <w:iCs/>
                <w:sz w:val="24"/>
                <w:szCs w:val="24"/>
              </w:rPr>
              <w:t>Национальная экономика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0400</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5364,2</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i/>
                <w:iCs/>
                <w:sz w:val="24"/>
                <w:szCs w:val="24"/>
              </w:rPr>
            </w:pPr>
            <w:r w:rsidRPr="003D3513">
              <w:rPr>
                <w:rFonts w:ascii="Times New Roman" w:hAnsi="Times New Roman" w:cs="Times New Roman"/>
                <w:i/>
                <w:iCs/>
                <w:sz w:val="24"/>
                <w:szCs w:val="24"/>
              </w:rPr>
              <w:t>Дорожное хозяйство (Дорожные фонды)</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0409</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5364,2</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iCs/>
                <w:sz w:val="24"/>
                <w:szCs w:val="24"/>
              </w:rPr>
            </w:pPr>
            <w:r w:rsidRPr="003D3513">
              <w:rPr>
                <w:rFonts w:ascii="Times New Roman" w:hAnsi="Times New Roman" w:cs="Times New Roman"/>
                <w:iCs/>
                <w:sz w:val="24"/>
                <w:szCs w:val="24"/>
              </w:rPr>
              <w:t>Государственная программа «Развитие транспортной системы в Томской области»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0409</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1800000000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3599,2</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iCs/>
                <w:sz w:val="24"/>
                <w:szCs w:val="24"/>
              </w:rPr>
            </w:pPr>
            <w:r w:rsidRPr="003D3513">
              <w:rPr>
                <w:rFonts w:ascii="Times New Roman" w:hAnsi="Times New Roman" w:cs="Times New Roman"/>
                <w:iCs/>
                <w:sz w:val="24"/>
                <w:szCs w:val="24"/>
              </w:rPr>
              <w:t>Подпрограмма «Сохранение и развитие автомобильных дорог Томской области»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0409</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1820000000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3599,2</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iCs/>
                <w:sz w:val="24"/>
                <w:szCs w:val="24"/>
              </w:rPr>
            </w:pPr>
            <w:r w:rsidRPr="003D3513">
              <w:rPr>
                <w:rFonts w:ascii="Times New Roman" w:hAnsi="Times New Roman" w:cs="Times New Roman"/>
                <w:iCs/>
                <w:sz w:val="24"/>
                <w:szCs w:val="24"/>
              </w:rPr>
              <w:t>Основное мероприятие «Капитальный ремонт и (или) ремонт автомобильных дорог общего пользования местного значения Томской области»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0409</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1828400000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3599,2</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iCs/>
                <w:sz w:val="24"/>
                <w:szCs w:val="24"/>
              </w:rPr>
            </w:pPr>
            <w:r w:rsidRPr="003D3513">
              <w:rPr>
                <w:rFonts w:ascii="Times New Roman" w:hAnsi="Times New Roman" w:cs="Times New Roman"/>
                <w:iCs/>
                <w:sz w:val="24"/>
                <w:szCs w:val="24"/>
              </w:rPr>
              <w:t>Капитальный ремонт и (или) ремонт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0409</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1828440930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3599,2</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iCs/>
                <w:sz w:val="24"/>
                <w:szCs w:val="24"/>
              </w:rPr>
            </w:pPr>
            <w:r w:rsidRPr="003D3513">
              <w:rPr>
                <w:rFonts w:ascii="Times New Roman" w:hAnsi="Times New Roman" w:cs="Times New Roman"/>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0409</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1828440930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3599,2</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iCs/>
                <w:sz w:val="24"/>
                <w:szCs w:val="24"/>
              </w:rPr>
            </w:pPr>
            <w:r w:rsidRPr="003D3513">
              <w:rPr>
                <w:rFonts w:ascii="Times New Roman" w:hAnsi="Times New Roman" w:cs="Times New Roman"/>
                <w:iCs/>
                <w:sz w:val="24"/>
                <w:szCs w:val="24"/>
              </w:rPr>
              <w:t xml:space="preserve">Иные закупки товаров, работ и услуг для </w:t>
            </w:r>
            <w:r w:rsidRPr="003D3513">
              <w:rPr>
                <w:rFonts w:ascii="Times New Roman" w:hAnsi="Times New Roman" w:cs="Times New Roman"/>
                <w:iCs/>
                <w:sz w:val="24"/>
                <w:szCs w:val="24"/>
              </w:rPr>
              <w:lastRenderedPageBreak/>
              <w:t>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lastRenderedPageBreak/>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0409</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1828440930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3599,2</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
                <w:iCs/>
                <w:sz w:val="24"/>
                <w:szCs w:val="24"/>
              </w:rPr>
            </w:pPr>
            <w:r w:rsidRPr="003D3513">
              <w:rPr>
                <w:rFonts w:ascii="Times New Roman" w:hAnsi="Times New Roman" w:cs="Times New Roman"/>
                <w:i/>
                <w:iCs/>
                <w:sz w:val="24"/>
                <w:szCs w:val="24"/>
              </w:rPr>
              <w:t>Расходы в сфере дорожного хозяйства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0409</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7400000000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1765,0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деятельности по содержанию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0409</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7400062010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1507,0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0409</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7400062010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1507,0</w:t>
            </w:r>
          </w:p>
        </w:tc>
      </w:tr>
      <w:tr w:rsidR="003D3513" w:rsidRPr="003D3513" w:rsidTr="007568FD">
        <w:trPr>
          <w:trHeight w:val="355"/>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0409</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7400062010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1507,0</w:t>
            </w:r>
          </w:p>
        </w:tc>
      </w:tr>
      <w:tr w:rsidR="003D3513" w:rsidRPr="003D3513" w:rsidTr="007568FD">
        <w:trPr>
          <w:trHeight w:val="355"/>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Капитальный ремонт и (или) ремонт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0409</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lang w:val="en-US"/>
              </w:rPr>
            </w:pPr>
            <w:r w:rsidRPr="003D3513">
              <w:rPr>
                <w:rFonts w:ascii="Times New Roman" w:hAnsi="Times New Roman" w:cs="Times New Roman"/>
                <w:sz w:val="24"/>
                <w:szCs w:val="24"/>
              </w:rPr>
              <w:t>74000</w:t>
            </w:r>
            <w:r w:rsidRPr="003D3513">
              <w:rPr>
                <w:rFonts w:ascii="Times New Roman" w:hAnsi="Times New Roman" w:cs="Times New Roman"/>
                <w:sz w:val="24"/>
                <w:szCs w:val="24"/>
                <w:lang w:val="en-US"/>
              </w:rPr>
              <w:t>S0930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258,0</w:t>
            </w:r>
          </w:p>
        </w:tc>
      </w:tr>
      <w:tr w:rsidR="003D3513" w:rsidRPr="003D3513" w:rsidTr="007568FD">
        <w:trPr>
          <w:trHeight w:val="355"/>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0409</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lang w:val="en-US"/>
              </w:rPr>
            </w:pPr>
            <w:r w:rsidRPr="003D3513">
              <w:rPr>
                <w:rFonts w:ascii="Times New Roman" w:hAnsi="Times New Roman" w:cs="Times New Roman"/>
                <w:sz w:val="24"/>
                <w:szCs w:val="24"/>
              </w:rPr>
              <w:t>74000</w:t>
            </w:r>
            <w:r w:rsidRPr="003D3513">
              <w:rPr>
                <w:rFonts w:ascii="Times New Roman" w:hAnsi="Times New Roman" w:cs="Times New Roman"/>
                <w:sz w:val="24"/>
                <w:szCs w:val="24"/>
                <w:lang w:val="en-US"/>
              </w:rPr>
              <w:t>S0930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lang w:val="en-US"/>
              </w:rPr>
            </w:pPr>
            <w:r w:rsidRPr="003D3513">
              <w:rPr>
                <w:rFonts w:ascii="Times New Roman" w:hAnsi="Times New Roman" w:cs="Times New Roman"/>
                <w:sz w:val="24"/>
                <w:szCs w:val="24"/>
                <w:lang w:val="en-US"/>
              </w:rPr>
              <w:t>200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258,0</w:t>
            </w:r>
          </w:p>
        </w:tc>
      </w:tr>
      <w:tr w:rsidR="003D3513" w:rsidRPr="003D3513" w:rsidTr="007568FD">
        <w:trPr>
          <w:trHeight w:val="355"/>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0409</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lang w:val="en-US"/>
              </w:rPr>
            </w:pPr>
            <w:r w:rsidRPr="003D3513">
              <w:rPr>
                <w:rFonts w:ascii="Times New Roman" w:hAnsi="Times New Roman" w:cs="Times New Roman"/>
                <w:sz w:val="24"/>
                <w:szCs w:val="24"/>
              </w:rPr>
              <w:t>74000</w:t>
            </w:r>
            <w:r w:rsidRPr="003D3513">
              <w:rPr>
                <w:rFonts w:ascii="Times New Roman" w:hAnsi="Times New Roman" w:cs="Times New Roman"/>
                <w:sz w:val="24"/>
                <w:szCs w:val="24"/>
                <w:lang w:val="en-US"/>
              </w:rPr>
              <w:t>S0930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258,0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b/>
                <w:iCs/>
                <w:sz w:val="24"/>
                <w:szCs w:val="24"/>
              </w:rPr>
            </w:pPr>
            <w:r w:rsidRPr="003D3513">
              <w:rPr>
                <w:rFonts w:ascii="Times New Roman" w:hAnsi="Times New Roman" w:cs="Times New Roman"/>
                <w:b/>
                <w:iCs/>
                <w:sz w:val="24"/>
                <w:szCs w:val="24"/>
              </w:rPr>
              <w:t>Жилищно-коммунальное хозяйство</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0500</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
                <w:iCs/>
                <w:sz w:val="24"/>
                <w:szCs w:val="24"/>
                <w:u w:val="single"/>
              </w:rPr>
            </w:pP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
                <w:iCs/>
                <w:sz w:val="24"/>
                <w:szCs w:val="24"/>
                <w:u w:val="single"/>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2865,3</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
                <w:iCs/>
                <w:sz w:val="24"/>
                <w:szCs w:val="24"/>
              </w:rPr>
            </w:pPr>
            <w:r w:rsidRPr="003D3513">
              <w:rPr>
                <w:rFonts w:ascii="Times New Roman" w:hAnsi="Times New Roman" w:cs="Times New Roman"/>
                <w:i/>
                <w:iCs/>
                <w:sz w:val="24"/>
                <w:szCs w:val="24"/>
              </w:rPr>
              <w:t>Жилищное хозяйство</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0501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165,4</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в сфере жилищного хозяйства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outlineLvl w:val="6"/>
              <w:rPr>
                <w:rFonts w:ascii="Times New Roman" w:hAnsi="Times New Roman" w:cs="Times New Roman"/>
                <w:sz w:val="24"/>
                <w:szCs w:val="24"/>
              </w:rPr>
            </w:pPr>
            <w:r w:rsidRPr="003D3513">
              <w:rPr>
                <w:rFonts w:ascii="Times New Roman" w:hAnsi="Times New Roman" w:cs="Times New Roman"/>
                <w:sz w:val="24"/>
                <w:szCs w:val="24"/>
              </w:rPr>
              <w:t xml:space="preserve"> 0501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7500000000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165,4</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Капитальный и текущий ремонт муниципального жилищного фонда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7500063010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148,6</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7500063010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148,6</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7500063010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148,6</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7500063020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16,8</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7500063020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16,8</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Иные закупки товаров, работ и услуг для обеспечения государственных (муниципальных) </w:t>
            </w:r>
            <w:r w:rsidRPr="003D3513">
              <w:rPr>
                <w:rFonts w:ascii="Times New Roman" w:hAnsi="Times New Roman" w:cs="Times New Roman"/>
                <w:bCs/>
                <w:iCs/>
                <w:sz w:val="24"/>
                <w:szCs w:val="24"/>
              </w:rPr>
              <w:lastRenderedPageBreak/>
              <w:t>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lastRenderedPageBreak/>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7500063020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16,8</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
                <w:iCs/>
                <w:sz w:val="24"/>
                <w:szCs w:val="24"/>
              </w:rPr>
            </w:pPr>
            <w:r w:rsidRPr="003D3513">
              <w:rPr>
                <w:rFonts w:ascii="Times New Roman" w:hAnsi="Times New Roman" w:cs="Times New Roman"/>
                <w:i/>
                <w:iCs/>
                <w:sz w:val="24"/>
                <w:szCs w:val="24"/>
              </w:rPr>
              <w:t>Коммунальное хозяйство</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0502</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1324,9</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в сфере коммунального хозяйства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0502</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7300000000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1324,9</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Мероприятия в сфере коммунального хозяйства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0502</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7300061010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1324,9</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0502</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7300061010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1324,9</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0502</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7300061010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1324,9</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
                <w:iCs/>
                <w:sz w:val="24"/>
                <w:szCs w:val="24"/>
              </w:rPr>
            </w:pPr>
            <w:r w:rsidRPr="003D3513">
              <w:rPr>
                <w:rFonts w:ascii="Times New Roman" w:hAnsi="Times New Roman" w:cs="Times New Roman"/>
                <w:i/>
                <w:iCs/>
                <w:sz w:val="24"/>
                <w:szCs w:val="24"/>
              </w:rPr>
              <w:t>Благоустройство</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0503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1375,0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Мероприятия по благоустройству территорий населенных пунктов</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0503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7200000000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1375,0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Уличное освещение</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0503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7200060010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580,0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7200060010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580,0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7200060010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580,0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Cs/>
                <w:sz w:val="24"/>
                <w:szCs w:val="24"/>
              </w:rPr>
            </w:pPr>
            <w:r w:rsidRPr="003D3513">
              <w:rPr>
                <w:rFonts w:ascii="Times New Roman" w:hAnsi="Times New Roman" w:cs="Times New Roman"/>
                <w:iCs/>
                <w:sz w:val="24"/>
                <w:szCs w:val="24"/>
              </w:rPr>
              <w:t xml:space="preserve">Прочие мероприятия по благоустройству </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0503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7200060100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795,0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7200060100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789,6</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7200060100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789,6</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7200060100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800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5,4</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Уплата налогов, сборов и иных платежей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7200060100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850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5,4</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b/>
                <w:iCs/>
                <w:sz w:val="24"/>
                <w:szCs w:val="24"/>
              </w:rPr>
            </w:pPr>
            <w:r w:rsidRPr="003D3513">
              <w:rPr>
                <w:rFonts w:ascii="Times New Roman" w:hAnsi="Times New Roman" w:cs="Times New Roman"/>
                <w:b/>
                <w:iCs/>
                <w:sz w:val="24"/>
                <w:szCs w:val="24"/>
              </w:rPr>
              <w:t>Культура, кинематография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0800</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5612,4</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
                <w:iCs/>
                <w:sz w:val="24"/>
                <w:szCs w:val="24"/>
              </w:rPr>
            </w:pPr>
            <w:r w:rsidRPr="003D3513">
              <w:rPr>
                <w:rFonts w:ascii="Times New Roman" w:hAnsi="Times New Roman" w:cs="Times New Roman"/>
                <w:i/>
                <w:iCs/>
                <w:sz w:val="24"/>
                <w:szCs w:val="24"/>
              </w:rPr>
              <w:t>Культура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0801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5612,4</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Государственная программа «Развитие культуры и туризма в Томской области»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1000000000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227,6</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Подпрограмма «Развитие культуры и архивного дела в Томской области»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1010000000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227,6</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Ведомственная целевая программа «Развитие профессионального искусства и народного </w:t>
            </w:r>
            <w:r w:rsidRPr="003D3513">
              <w:rPr>
                <w:rFonts w:ascii="Times New Roman" w:hAnsi="Times New Roman" w:cs="Times New Roman"/>
                <w:bCs/>
                <w:iCs/>
                <w:sz w:val="24"/>
                <w:szCs w:val="24"/>
              </w:rPr>
              <w:lastRenderedPageBreak/>
              <w:t>творчества»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lastRenderedPageBreak/>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1016400000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227,6</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1016440660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227,6</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1016440660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227,6</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казенных учреждений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1016440660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227,6</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Непрограмные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5384,8</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Организация, проведение мероприятий в сфере культуры, туризма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lang w:val="en-US"/>
              </w:rPr>
            </w:pPr>
            <w:r w:rsidRPr="003D3513">
              <w:rPr>
                <w:rFonts w:ascii="Times New Roman" w:hAnsi="Times New Roman" w:cs="Times New Roman"/>
                <w:sz w:val="24"/>
                <w:szCs w:val="24"/>
              </w:rPr>
              <w:t>9900021320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5384,8</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9900021320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3494,8</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казенных учреждений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9900021320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3494,8</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9900021320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1890,0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9900021320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1890,0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b/>
                <w:iCs/>
                <w:sz w:val="24"/>
                <w:szCs w:val="24"/>
              </w:rPr>
            </w:pPr>
            <w:r w:rsidRPr="003D3513">
              <w:rPr>
                <w:rFonts w:ascii="Times New Roman" w:hAnsi="Times New Roman" w:cs="Times New Roman"/>
                <w:b/>
                <w:iCs/>
                <w:sz w:val="24"/>
                <w:szCs w:val="24"/>
              </w:rPr>
              <w:t>Социальная политика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1000</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100,0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Социальное обеспечение населения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1003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r w:rsidRPr="003D3513">
              <w:rPr>
                <w:rFonts w:ascii="Times New Roman" w:hAnsi="Times New Roman" w:cs="Times New Roman"/>
                <w:bCs/>
                <w:i/>
                <w:sz w:val="24"/>
                <w:szCs w:val="24"/>
              </w:rPr>
              <w:t>100,0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Подпрограмма «Обеспечение мер социальной поддержки отдельных категорий граждан»</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Ведомственная целевая программа «Исполнение принятых обязательств по социальной поддержке отдельных категорий </w:t>
            </w:r>
            <w:r w:rsidRPr="003D3513">
              <w:rPr>
                <w:rFonts w:ascii="Times New Roman" w:hAnsi="Times New Roman" w:cs="Times New Roman"/>
                <w:bCs/>
                <w:iCs/>
                <w:sz w:val="24"/>
                <w:szCs w:val="24"/>
              </w:rPr>
              <w:lastRenderedPageBreak/>
              <w:t>граждан за счет средств областного бюджета»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lastRenderedPageBreak/>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1116000000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5"/>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5"/>
              <w:rPr>
                <w:rFonts w:ascii="Times New Roman" w:hAnsi="Times New Roman" w:cs="Times New Roman"/>
                <w:sz w:val="24"/>
                <w:szCs w:val="24"/>
              </w:rPr>
            </w:pPr>
            <w:r w:rsidRPr="003D3513">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1116040710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Социальное обеспечение и иные выплаты населению</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1116040710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1116040710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320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Непрограмные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Социальная поддержка населения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w:t>
            </w:r>
            <w:r w:rsidRPr="003D3513">
              <w:rPr>
                <w:rFonts w:ascii="Times New Roman" w:hAnsi="Times New Roman" w:cs="Times New Roman"/>
                <w:bCs/>
                <w:sz w:val="24"/>
                <w:szCs w:val="24"/>
                <w:lang w:val="en-US"/>
              </w:rPr>
              <w:t>S</w:t>
            </w:r>
            <w:r w:rsidRPr="003D3513">
              <w:rPr>
                <w:rFonts w:ascii="Times New Roman" w:hAnsi="Times New Roman" w:cs="Times New Roman"/>
                <w:bCs/>
                <w:sz w:val="24"/>
                <w:szCs w:val="24"/>
              </w:rPr>
              <w:t>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Социальное обеспечение и иные выплаты населению</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w:t>
            </w:r>
            <w:r w:rsidRPr="003D3513">
              <w:rPr>
                <w:rFonts w:ascii="Times New Roman" w:hAnsi="Times New Roman" w:cs="Times New Roman"/>
                <w:bCs/>
                <w:sz w:val="24"/>
                <w:szCs w:val="24"/>
                <w:lang w:val="en-US"/>
              </w:rPr>
              <w:t>S</w:t>
            </w:r>
            <w:r w:rsidRPr="003D3513">
              <w:rPr>
                <w:rFonts w:ascii="Times New Roman" w:hAnsi="Times New Roman" w:cs="Times New Roman"/>
                <w:bCs/>
                <w:sz w:val="24"/>
                <w:szCs w:val="24"/>
              </w:rPr>
              <w:t>0710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w:t>
            </w:r>
            <w:r w:rsidRPr="003D3513">
              <w:rPr>
                <w:rFonts w:ascii="Times New Roman" w:hAnsi="Times New Roman" w:cs="Times New Roman"/>
                <w:bCs/>
                <w:sz w:val="24"/>
                <w:szCs w:val="24"/>
                <w:lang w:val="en-US"/>
              </w:rPr>
              <w:t>S</w:t>
            </w:r>
            <w:r w:rsidRPr="003D3513">
              <w:rPr>
                <w:rFonts w:ascii="Times New Roman" w:hAnsi="Times New Roman" w:cs="Times New Roman"/>
                <w:bCs/>
                <w:sz w:val="24"/>
                <w:szCs w:val="24"/>
              </w:rPr>
              <w:t>0710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320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b/>
                <w:iCs/>
                <w:sz w:val="24"/>
                <w:szCs w:val="24"/>
              </w:rPr>
            </w:pPr>
            <w:r w:rsidRPr="003D3513">
              <w:rPr>
                <w:rFonts w:ascii="Times New Roman" w:hAnsi="Times New Roman" w:cs="Times New Roman"/>
                <w:b/>
                <w:iCs/>
                <w:sz w:val="24"/>
                <w:szCs w:val="24"/>
              </w:rPr>
              <w:t>Физическая культура и спорт</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1100</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753,9</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
                <w:iCs/>
                <w:sz w:val="24"/>
                <w:szCs w:val="24"/>
              </w:rPr>
            </w:pPr>
            <w:r w:rsidRPr="003D3513">
              <w:rPr>
                <w:rFonts w:ascii="Times New Roman" w:hAnsi="Times New Roman" w:cs="Times New Roman"/>
                <w:i/>
                <w:iCs/>
                <w:sz w:val="24"/>
                <w:szCs w:val="24"/>
              </w:rPr>
              <w:t>Физическая культура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1101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753,9</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Cs/>
                <w:sz w:val="24"/>
                <w:szCs w:val="24"/>
              </w:rPr>
            </w:pPr>
            <w:r w:rsidRPr="003D3513">
              <w:rPr>
                <w:rFonts w:ascii="Times New Roman" w:hAnsi="Times New Roman" w:cs="Times New Roman"/>
                <w:iCs/>
                <w:sz w:val="24"/>
                <w:szCs w:val="24"/>
              </w:rPr>
              <w:t>Государственная программа «Развитие молодежной политики, физической культуры и спорта в Томской области»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Cs/>
                <w:sz w:val="24"/>
                <w:szCs w:val="24"/>
              </w:rPr>
            </w:pPr>
            <w:r w:rsidRPr="003D3513">
              <w:rPr>
                <w:rFonts w:ascii="Times New Roman" w:hAnsi="Times New Roman" w:cs="Times New Roman"/>
                <w:iCs/>
                <w:sz w:val="24"/>
                <w:szCs w:val="24"/>
              </w:rPr>
              <w:t>Проектная часть государственной программы</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Cs/>
                <w:sz w:val="24"/>
                <w:szCs w:val="24"/>
              </w:rPr>
            </w:pPr>
            <w:r w:rsidRPr="003D3513">
              <w:rPr>
                <w:rFonts w:ascii="Times New Roman" w:hAnsi="Times New Roman" w:cs="Times New Roman"/>
                <w:iCs/>
                <w:sz w:val="24"/>
                <w:szCs w:val="24"/>
              </w:rPr>
              <w:lastRenderedPageBreak/>
              <w:t>Региональный проект «Спорт-норма жизни»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Cs/>
                <w:sz w:val="24"/>
                <w:szCs w:val="24"/>
              </w:rPr>
            </w:pPr>
            <w:r w:rsidRPr="003D3513">
              <w:rPr>
                <w:rFonts w:ascii="Times New Roman" w:hAnsi="Times New Roman" w:cs="Times New Roman"/>
                <w:iCs/>
                <w:sz w:val="24"/>
                <w:szCs w:val="24"/>
              </w:rPr>
              <w:t>Обеспечение условий для развития физической культуры и массового спорта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Р540008</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Р540008</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468,0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казенных учреждений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Р540008</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468,0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Р540008</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26,0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Р540008</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26,0</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Непрограмные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9900000000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259,9</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Руководство и управление в сферах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9900100000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259,9</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Cs/>
                <w:sz w:val="24"/>
                <w:szCs w:val="24"/>
              </w:rPr>
            </w:pPr>
            <w:r w:rsidRPr="003D3513">
              <w:rPr>
                <w:rFonts w:ascii="Times New Roman" w:hAnsi="Times New Roman" w:cs="Times New Roman"/>
                <w:iCs/>
                <w:sz w:val="24"/>
                <w:szCs w:val="24"/>
              </w:rPr>
              <w:t>Организация, проведение мероприятий в сфере физической культуры и спорта</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9900121340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259,9</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lang w:val="en-US"/>
              </w:rPr>
            </w:pPr>
            <w:r w:rsidRPr="003D3513">
              <w:rPr>
                <w:rFonts w:ascii="Times New Roman" w:hAnsi="Times New Roman" w:cs="Times New Roman"/>
                <w:sz w:val="24"/>
                <w:szCs w:val="24"/>
                <w:lang w:val="en-US"/>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lang w:val="en-US"/>
              </w:rPr>
            </w:pPr>
            <w:r w:rsidRPr="003D3513">
              <w:rPr>
                <w:rFonts w:ascii="Times New Roman" w:hAnsi="Times New Roman" w:cs="Times New Roman"/>
                <w:sz w:val="24"/>
                <w:szCs w:val="24"/>
                <w:lang w:val="en-US"/>
              </w:rPr>
              <w:t>1101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9900121340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lang w:val="en-US"/>
              </w:rPr>
            </w:pPr>
            <w:r w:rsidRPr="003D3513">
              <w:rPr>
                <w:rFonts w:ascii="Times New Roman" w:hAnsi="Times New Roman" w:cs="Times New Roman"/>
                <w:sz w:val="24"/>
                <w:szCs w:val="24"/>
                <w:lang w:val="en-US"/>
              </w:rPr>
              <w:t>100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236,4</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казенных учреждений</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lang w:val="en-US"/>
              </w:rPr>
            </w:pPr>
            <w:r w:rsidRPr="003D3513">
              <w:rPr>
                <w:rFonts w:ascii="Times New Roman" w:hAnsi="Times New Roman" w:cs="Times New Roman"/>
                <w:sz w:val="24"/>
                <w:szCs w:val="24"/>
                <w:lang w:val="en-US"/>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lang w:val="en-US"/>
              </w:rPr>
            </w:pPr>
            <w:r w:rsidRPr="003D3513">
              <w:rPr>
                <w:rFonts w:ascii="Times New Roman" w:hAnsi="Times New Roman" w:cs="Times New Roman"/>
                <w:sz w:val="24"/>
                <w:szCs w:val="24"/>
                <w:lang w:val="en-US"/>
              </w:rPr>
              <w:t>1101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9900121340</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110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236,4</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Мероприятия в области спорта и физической культуры в рамках регионального проекта «Спорт-норма жизни» (софинансирование)</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sz w:val="24"/>
                <w:szCs w:val="24"/>
              </w:rPr>
              <w:t>990Р5</w:t>
            </w:r>
            <w:r w:rsidRPr="003D3513">
              <w:rPr>
                <w:rFonts w:ascii="Times New Roman" w:hAnsi="Times New Roman" w:cs="Times New Roman"/>
                <w:sz w:val="24"/>
                <w:szCs w:val="24"/>
                <w:lang w:val="en-US"/>
              </w:rPr>
              <w:t>S</w:t>
            </w:r>
            <w:r w:rsidRPr="003D3513">
              <w:rPr>
                <w:rFonts w:ascii="Times New Roman" w:hAnsi="Times New Roman" w:cs="Times New Roman"/>
                <w:sz w:val="24"/>
                <w:szCs w:val="24"/>
              </w:rPr>
              <w:t>0008</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23,5</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990Р5</w:t>
            </w:r>
            <w:r w:rsidRPr="003D3513">
              <w:rPr>
                <w:rFonts w:ascii="Times New Roman" w:hAnsi="Times New Roman" w:cs="Times New Roman"/>
                <w:iCs/>
                <w:sz w:val="24"/>
                <w:szCs w:val="24"/>
                <w:lang w:val="en-US"/>
              </w:rPr>
              <w:t>S</w:t>
            </w:r>
            <w:r w:rsidRPr="003D3513">
              <w:rPr>
                <w:rFonts w:ascii="Times New Roman" w:hAnsi="Times New Roman" w:cs="Times New Roman"/>
                <w:iCs/>
                <w:sz w:val="24"/>
                <w:szCs w:val="24"/>
              </w:rPr>
              <w:t xml:space="preserve">0008 </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23,5</w:t>
            </w:r>
          </w:p>
        </w:tc>
      </w:tr>
      <w:tr w:rsidR="003D3513" w:rsidRPr="003D3513" w:rsidTr="007568FD">
        <w:trPr>
          <w:trHeight w:val="57"/>
        </w:trPr>
        <w:tc>
          <w:tcPr>
            <w:tcW w:w="4834"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1101</w:t>
            </w:r>
          </w:p>
        </w:tc>
        <w:tc>
          <w:tcPr>
            <w:tcW w:w="162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990Р5</w:t>
            </w:r>
            <w:r w:rsidRPr="003D3513">
              <w:rPr>
                <w:rFonts w:ascii="Times New Roman" w:hAnsi="Times New Roman" w:cs="Times New Roman"/>
                <w:iCs/>
                <w:sz w:val="24"/>
                <w:szCs w:val="24"/>
                <w:lang w:val="en-US"/>
              </w:rPr>
              <w:t>S</w:t>
            </w:r>
            <w:r w:rsidRPr="003D3513">
              <w:rPr>
                <w:rFonts w:ascii="Times New Roman" w:hAnsi="Times New Roman" w:cs="Times New Roman"/>
                <w:iCs/>
                <w:sz w:val="24"/>
                <w:szCs w:val="24"/>
              </w:rPr>
              <w:t>0008</w:t>
            </w:r>
          </w:p>
        </w:tc>
        <w:tc>
          <w:tcPr>
            <w:tcW w:w="1275"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23,5</w:t>
            </w:r>
          </w:p>
        </w:tc>
      </w:tr>
    </w:tbl>
    <w:p w:rsidR="003D3513" w:rsidRPr="003D3513" w:rsidRDefault="003D3513" w:rsidP="003D3513">
      <w:pPr>
        <w:jc w:val="center"/>
        <w:rPr>
          <w:rFonts w:ascii="Times New Roman" w:hAnsi="Times New Roman" w:cs="Times New Roman"/>
          <w:b/>
          <w:sz w:val="24"/>
          <w:szCs w:val="24"/>
          <w:lang w:val="en-US"/>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tabs>
          <w:tab w:val="left" w:pos="5610"/>
          <w:tab w:val="right" w:pos="9355"/>
        </w:tabs>
        <w:jc w:val="right"/>
        <w:rPr>
          <w:rFonts w:ascii="Times New Roman" w:hAnsi="Times New Roman" w:cs="Times New Roman"/>
          <w:sz w:val="24"/>
          <w:szCs w:val="24"/>
        </w:rPr>
      </w:pPr>
      <w:r w:rsidRPr="003D3513">
        <w:rPr>
          <w:rFonts w:ascii="Times New Roman" w:hAnsi="Times New Roman" w:cs="Times New Roman"/>
          <w:sz w:val="24"/>
          <w:szCs w:val="24"/>
        </w:rPr>
        <w:t>Приложение 7.1</w:t>
      </w:r>
    </w:p>
    <w:p w:rsidR="003D3513" w:rsidRPr="003D3513" w:rsidRDefault="003D3513" w:rsidP="003D3513">
      <w:pPr>
        <w:ind w:left="3969"/>
        <w:jc w:val="right"/>
        <w:rPr>
          <w:rFonts w:ascii="Times New Roman" w:hAnsi="Times New Roman" w:cs="Times New Roman"/>
          <w:sz w:val="24"/>
          <w:szCs w:val="24"/>
        </w:rPr>
      </w:pPr>
      <w:r w:rsidRPr="003D3513">
        <w:rPr>
          <w:rFonts w:ascii="Times New Roman" w:hAnsi="Times New Roman" w:cs="Times New Roman"/>
          <w:sz w:val="24"/>
          <w:szCs w:val="24"/>
        </w:rPr>
        <w:t>к проекту решения Совета Коломинского</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сельского поселения</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от 00.12.2022 № ___</w:t>
      </w: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ВЕДОМСТВЕННАЯ СТРУКТУРА</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расходов бюджета муниципального образования «Коломинское сельское поселение» на плановый период 2024 и 2025 годов</w:t>
      </w:r>
    </w:p>
    <w:p w:rsidR="003D3513" w:rsidRPr="003D3513" w:rsidRDefault="003D3513" w:rsidP="003D3513">
      <w:pPr>
        <w:jc w:val="center"/>
        <w:rPr>
          <w:rFonts w:ascii="Times New Roman" w:hAnsi="Times New Roman" w:cs="Times New Roman"/>
          <w:b/>
          <w:sz w:val="24"/>
          <w:szCs w:val="24"/>
        </w:rPr>
      </w:pPr>
    </w:p>
    <w:tbl>
      <w:tblPr>
        <w:tblW w:w="11235" w:type="dxa"/>
        <w:tblInd w:w="94" w:type="dxa"/>
        <w:tblLayout w:type="fixed"/>
        <w:tblLook w:val="0000" w:firstRow="0" w:lastRow="0" w:firstColumn="0" w:lastColumn="0" w:noHBand="0" w:noVBand="0"/>
      </w:tblPr>
      <w:tblGrid>
        <w:gridCol w:w="4125"/>
        <w:gridCol w:w="992"/>
        <w:gridCol w:w="851"/>
        <w:gridCol w:w="1559"/>
        <w:gridCol w:w="1276"/>
        <w:gridCol w:w="1193"/>
        <w:gridCol w:w="1239"/>
      </w:tblGrid>
      <w:tr w:rsidR="003D3513" w:rsidRPr="003D3513" w:rsidTr="007568FD">
        <w:trPr>
          <w:trHeight w:val="57"/>
        </w:trPr>
        <w:tc>
          <w:tcPr>
            <w:tcW w:w="4125"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Наименование показателей</w:t>
            </w:r>
          </w:p>
        </w:tc>
        <w:tc>
          <w:tcPr>
            <w:tcW w:w="992"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Код главного распорядителя</w:t>
            </w:r>
          </w:p>
        </w:tc>
        <w:tc>
          <w:tcPr>
            <w:tcW w:w="851"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РзПр</w:t>
            </w:r>
          </w:p>
        </w:tc>
        <w:tc>
          <w:tcPr>
            <w:tcW w:w="1559"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Целевая статья</w:t>
            </w:r>
          </w:p>
        </w:tc>
        <w:tc>
          <w:tcPr>
            <w:tcW w:w="1276"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Вид расходов</w:t>
            </w:r>
          </w:p>
        </w:tc>
        <w:tc>
          <w:tcPr>
            <w:tcW w:w="1193"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2024 год, тыс. руб.</w:t>
            </w:r>
          </w:p>
        </w:tc>
        <w:tc>
          <w:tcPr>
            <w:tcW w:w="1239" w:type="dxa"/>
            <w:tcBorders>
              <w:top w:val="single" w:sz="4" w:space="0" w:color="auto"/>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2025 год, тыс.руб.</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1</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2</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4</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5</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6</w:t>
            </w:r>
          </w:p>
        </w:tc>
        <w:tc>
          <w:tcPr>
            <w:tcW w:w="1239" w:type="dxa"/>
            <w:tcBorders>
              <w:top w:val="nil"/>
              <w:left w:val="nil"/>
              <w:bottom w:val="single" w:sz="4" w:space="0" w:color="auto"/>
              <w:right w:val="single" w:sz="4" w:space="0" w:color="auto"/>
            </w:tcBorders>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7</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rPr>
                <w:rFonts w:ascii="Times New Roman" w:hAnsi="Times New Roman" w:cs="Times New Roman"/>
                <w:b/>
                <w:bCs/>
                <w:sz w:val="24"/>
                <w:szCs w:val="24"/>
              </w:rPr>
            </w:pPr>
            <w:r w:rsidRPr="003D3513">
              <w:rPr>
                <w:rFonts w:ascii="Times New Roman" w:hAnsi="Times New Roman" w:cs="Times New Roman"/>
                <w:b/>
                <w:bCs/>
                <w:sz w:val="24"/>
                <w:szCs w:val="24"/>
              </w:rPr>
              <w:t>Администрация Коломинского сельского поселения</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13953,4</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14782,8</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rPr>
                <w:rFonts w:ascii="Times New Roman" w:hAnsi="Times New Roman" w:cs="Times New Roman"/>
                <w:b/>
                <w:bCs/>
                <w:sz w:val="24"/>
                <w:szCs w:val="24"/>
              </w:rPr>
            </w:pPr>
            <w:r w:rsidRPr="003D3513">
              <w:rPr>
                <w:rFonts w:ascii="Times New Roman" w:hAnsi="Times New Roman" w:cs="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0100</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5837,6</w:t>
            </w:r>
          </w:p>
        </w:tc>
        <w:tc>
          <w:tcPr>
            <w:tcW w:w="1239" w:type="dxa"/>
            <w:tcBorders>
              <w:top w:val="nil"/>
              <w:left w:val="nil"/>
              <w:bottom w:val="single" w:sz="4" w:space="0" w:color="auto"/>
              <w:right w:val="single" w:sz="4" w:space="0" w:color="auto"/>
            </w:tcBorders>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6170,4</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i/>
                <w:iCs/>
                <w:sz w:val="24"/>
                <w:szCs w:val="24"/>
              </w:rPr>
            </w:pPr>
            <w:r w:rsidRPr="003D3513">
              <w:rPr>
                <w:rFonts w:ascii="Times New Roman" w:hAnsi="Times New Roman" w:cs="Times New Roman"/>
                <w:i/>
                <w:iCs/>
                <w:sz w:val="24"/>
                <w:szCs w:val="24"/>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0102</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752,8</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752,8</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iCs/>
                <w:sz w:val="24"/>
                <w:szCs w:val="24"/>
              </w:rPr>
            </w:pPr>
            <w:r w:rsidRPr="003D3513">
              <w:rPr>
                <w:rFonts w:ascii="Times New Roman" w:hAnsi="Times New Roman" w:cs="Times New Roman"/>
                <w:iCs/>
                <w:sz w:val="24"/>
                <w:szCs w:val="24"/>
              </w:rPr>
              <w:t>Непрограмные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0102</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752,8</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752,8</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sz w:val="24"/>
                <w:szCs w:val="24"/>
              </w:rPr>
            </w:pPr>
            <w:r w:rsidRPr="003D3513">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0102</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9900100000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752,8</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752,8</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2"/>
              <w:rPr>
                <w:rFonts w:ascii="Times New Roman" w:hAnsi="Times New Roman" w:cs="Times New Roman"/>
                <w:sz w:val="24"/>
                <w:szCs w:val="24"/>
              </w:rPr>
            </w:pPr>
            <w:r w:rsidRPr="003D3513">
              <w:rPr>
                <w:rFonts w:ascii="Times New Roman" w:hAnsi="Times New Roman" w:cs="Times New Roman"/>
                <w:sz w:val="24"/>
                <w:szCs w:val="24"/>
              </w:rPr>
              <w:t>Глава муниципального образования</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0102</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9900121020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752,8</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752,8</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6"/>
              <w:rPr>
                <w:rFonts w:ascii="Times New Roman" w:hAnsi="Times New Roman" w:cs="Times New Roman"/>
                <w:sz w:val="24"/>
                <w:szCs w:val="24"/>
              </w:rPr>
            </w:pPr>
            <w:r w:rsidRPr="003D351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0102</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752,8</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752,8</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6"/>
              <w:rPr>
                <w:rFonts w:ascii="Times New Roman" w:hAnsi="Times New Roman" w:cs="Times New Roman"/>
                <w:sz w:val="24"/>
                <w:szCs w:val="24"/>
              </w:rPr>
            </w:pPr>
            <w:r w:rsidRPr="003D3513">
              <w:rPr>
                <w:rFonts w:ascii="Times New Roman" w:hAnsi="Times New Roman" w:cs="Times New Roman"/>
                <w:sz w:val="24"/>
                <w:szCs w:val="24"/>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0102</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120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752,8</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752,8</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4685,1</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4685,1</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iCs/>
                <w:sz w:val="24"/>
                <w:szCs w:val="24"/>
              </w:rPr>
            </w:pPr>
            <w:r w:rsidRPr="003D3513">
              <w:rPr>
                <w:rFonts w:ascii="Times New Roman" w:hAnsi="Times New Roman" w:cs="Times New Roman"/>
                <w:iCs/>
                <w:sz w:val="24"/>
                <w:szCs w:val="24"/>
              </w:rPr>
              <w:t>Непрограмные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9900000000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21,4</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21,4</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Руководство и управление в сфере </w:t>
            </w:r>
            <w:r w:rsidRPr="003D3513">
              <w:rPr>
                <w:rFonts w:ascii="Times New Roman" w:hAnsi="Times New Roman" w:cs="Times New Roman"/>
                <w:bCs/>
                <w:iCs/>
                <w:sz w:val="24"/>
                <w:szCs w:val="24"/>
              </w:rPr>
              <w:lastRenderedPageBreak/>
              <w:t>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lastRenderedPageBreak/>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9900100000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21,4</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21,4</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 </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7600164420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Межбюджетные трансферты</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7600164420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межбюджетные трансферты</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7600164420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540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tabs>
                <w:tab w:val="left" w:pos="5672"/>
              </w:tabs>
              <w:ind w:right="-46"/>
              <w:outlineLvl w:val="1"/>
              <w:rPr>
                <w:rFonts w:ascii="Times New Roman" w:hAnsi="Times New Roman" w:cs="Times New Roman"/>
                <w:bCs/>
                <w:iCs/>
                <w:sz w:val="24"/>
                <w:szCs w:val="24"/>
              </w:rPr>
            </w:pPr>
            <w:r w:rsidRPr="003D3513">
              <w:rPr>
                <w:rFonts w:ascii="Times New Roman" w:hAnsi="Times New Roman" w:cs="Times New Roman"/>
                <w:bCs/>
                <w:iCs/>
                <w:sz w:val="24"/>
                <w:szCs w:val="24"/>
              </w:rPr>
              <w:t xml:space="preserve">Осуществление отдельных полномочий органов местного самоуправления муниципального образования «Коломинское сельское поселение» </w:t>
            </w:r>
            <w:r w:rsidRPr="003D3513">
              <w:rPr>
                <w:rFonts w:ascii="Times New Roman" w:hAnsi="Times New Roman" w:cs="Times New Roman"/>
                <w:sz w:val="24"/>
                <w:szCs w:val="24"/>
              </w:rPr>
              <w:t>по организации в границах поселения газоснабжения населения</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7600164520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Межбюджетные трансферты</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7600164520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межбюджетные трансферты</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7600164520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540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4,9</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7600164620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11,6</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11,6</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Межбюджетные трансферты</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7600164620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11,6</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11,6</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межбюджетные трансферты</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7600164620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11,6</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11,6</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Непрограмные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9900000000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4663,7</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4663,7</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9900100000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4663,7</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4663,7</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Аппараты органов муниципальной власти муниципальных образований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9900121030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4663,7</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4663,7</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Расходы на выплаты персоналу в целях обеспечения выполнения функций </w:t>
            </w:r>
            <w:r w:rsidRPr="003D3513">
              <w:rPr>
                <w:rFonts w:ascii="Times New Roman" w:hAnsi="Times New Roman" w:cs="Times New Roman"/>
                <w:bCs/>
                <w:iCs/>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lastRenderedPageBreak/>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3736,3</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3736,3</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120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3736,3</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3736,3</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916,9</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916,9</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9900121030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916,9</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916,9</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0020400000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10,5</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Уплата налогов, сборов и иных платежей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0020400000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850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10,5</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r w:rsidRPr="003D3513">
              <w:rPr>
                <w:rFonts w:ascii="Times New Roman" w:hAnsi="Times New Roman" w:cs="Times New Roman"/>
                <w:i/>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r w:rsidRPr="003D3513">
              <w:rPr>
                <w:rFonts w:ascii="Times New Roman" w:hAnsi="Times New Roman" w:cs="Times New Roman"/>
                <w:i/>
                <w:sz w:val="24"/>
                <w:szCs w:val="24"/>
              </w:rPr>
              <w:t>0106</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r w:rsidRPr="003D3513">
              <w:rPr>
                <w:rFonts w:ascii="Times New Roman" w:hAnsi="Times New Roman" w:cs="Times New Roman"/>
                <w:i/>
                <w:sz w:val="24"/>
                <w:szCs w:val="24"/>
              </w:rPr>
              <w:t>13,4</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i/>
                <w:sz w:val="24"/>
                <w:szCs w:val="24"/>
              </w:rPr>
            </w:pPr>
            <w:r w:rsidRPr="003D3513">
              <w:rPr>
                <w:rFonts w:ascii="Times New Roman" w:hAnsi="Times New Roman" w:cs="Times New Roman"/>
                <w:i/>
                <w:sz w:val="24"/>
                <w:szCs w:val="24"/>
              </w:rPr>
              <w:t>13,4</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13,4</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13,4</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 </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7600164320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13,4</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Межбюджетные трансферты</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7600164320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межбюджетные трансферты</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0106</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7600164320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540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13,4</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
                <w:iCs/>
                <w:sz w:val="24"/>
                <w:szCs w:val="24"/>
              </w:rPr>
            </w:pPr>
            <w:r w:rsidRPr="003D3513">
              <w:rPr>
                <w:rFonts w:ascii="Times New Roman" w:hAnsi="Times New Roman" w:cs="Times New Roman"/>
                <w:i/>
                <w:iCs/>
                <w:sz w:val="24"/>
                <w:szCs w:val="24"/>
              </w:rPr>
              <w:t>Другие общегосударственные вопросы</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0113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386,3</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719,1</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iCs/>
                <w:sz w:val="24"/>
                <w:szCs w:val="24"/>
              </w:rPr>
            </w:pPr>
            <w:r w:rsidRPr="003D3513">
              <w:rPr>
                <w:rFonts w:ascii="Times New Roman" w:hAnsi="Times New Roman" w:cs="Times New Roman"/>
                <w:iCs/>
                <w:sz w:val="24"/>
                <w:szCs w:val="24"/>
              </w:rPr>
              <w:t>Непрограмные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0113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9900000000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386,3</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719,1</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Оценка недвижимости, признание прав и регулирование отношений по </w:t>
            </w:r>
            <w:r w:rsidRPr="003D3513">
              <w:rPr>
                <w:rFonts w:ascii="Times New Roman" w:hAnsi="Times New Roman" w:cs="Times New Roman"/>
                <w:bCs/>
                <w:iCs/>
                <w:sz w:val="24"/>
                <w:szCs w:val="24"/>
              </w:rPr>
              <w:lastRenderedPageBreak/>
              <w:t>государственной и муниципальной собственности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lastRenderedPageBreak/>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9900021060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55,1</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55,3</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9900021060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55,1</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55,3</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9900021060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55,1</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55,3</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Взносы в организации по взаимодействию муниципальных образований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9900021070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10,5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10,5</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9900021070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10,5</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Уплата налогов, сборов и иных платежей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9900021070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850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10,5</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Условно утвержденные (утверждаемые) расходы</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9900022000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320,7</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653,3</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9900022000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320,7</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653,3</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Резервные средства  </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9900022000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870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320,7</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653,3</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
                <w:bCs/>
                <w:iCs/>
                <w:sz w:val="24"/>
                <w:szCs w:val="24"/>
              </w:rPr>
            </w:pPr>
            <w:r w:rsidRPr="003D3513">
              <w:rPr>
                <w:rFonts w:ascii="Times New Roman" w:hAnsi="Times New Roman" w:cs="Times New Roman"/>
                <w:b/>
                <w:bCs/>
                <w:iCs/>
                <w:sz w:val="24"/>
                <w:szCs w:val="24"/>
              </w:rPr>
              <w:t>Национальная оборона</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b/>
                <w:sz w:val="24"/>
                <w:szCs w:val="24"/>
              </w:rPr>
            </w:pPr>
            <w:r w:rsidRPr="003D3513">
              <w:rPr>
                <w:rFonts w:ascii="Times New Roman" w:hAnsi="Times New Roman" w:cs="Times New Roman"/>
                <w:b/>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b/>
                <w:sz w:val="24"/>
                <w:szCs w:val="24"/>
              </w:rPr>
            </w:pPr>
            <w:r w:rsidRPr="003D3513">
              <w:rPr>
                <w:rFonts w:ascii="Times New Roman" w:hAnsi="Times New Roman" w:cs="Times New Roman"/>
                <w:b/>
                <w:sz w:val="24"/>
                <w:szCs w:val="24"/>
              </w:rPr>
              <w:t>0200</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b/>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b/>
                <w:sz w:val="24"/>
                <w:szCs w:val="24"/>
              </w:rPr>
            </w:pPr>
            <w:r w:rsidRPr="003D3513">
              <w:rPr>
                <w:rFonts w:ascii="Times New Roman" w:hAnsi="Times New Roman" w:cs="Times New Roman"/>
                <w:b/>
                <w:sz w:val="24"/>
                <w:szCs w:val="24"/>
              </w:rPr>
              <w:t>226,1</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b/>
                <w:sz w:val="24"/>
                <w:szCs w:val="24"/>
              </w:rPr>
            </w:pPr>
            <w:r w:rsidRPr="003D3513">
              <w:rPr>
                <w:rFonts w:ascii="Times New Roman" w:hAnsi="Times New Roman" w:cs="Times New Roman"/>
                <w:b/>
                <w:sz w:val="24"/>
                <w:szCs w:val="24"/>
              </w:rPr>
              <w:t>234,6</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Мобилизационная и вневойсковая подготовка</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226,1</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234,6</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outlineLvl w:val="6"/>
              <w:rPr>
                <w:rFonts w:ascii="Times New Roman" w:hAnsi="Times New Roman" w:cs="Times New Roman"/>
                <w:sz w:val="24"/>
                <w:szCs w:val="24"/>
              </w:rPr>
            </w:pPr>
            <w:r w:rsidRPr="003D3513">
              <w:rPr>
                <w:rFonts w:ascii="Times New Roman" w:hAnsi="Times New Roman" w:cs="Times New Roman"/>
                <w:sz w:val="24"/>
                <w:szCs w:val="24"/>
              </w:rPr>
              <w:t xml:space="preserve"> 0203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2100000000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226,1</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234,6</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Подпрограмма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226,1</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234,6</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outlineLvl w:val="6"/>
              <w:rPr>
                <w:rFonts w:ascii="Times New Roman" w:hAnsi="Times New Roman" w:cs="Times New Roman"/>
                <w:sz w:val="24"/>
                <w:szCs w:val="24"/>
              </w:rPr>
            </w:pPr>
            <w:r w:rsidRPr="003D3513">
              <w:rPr>
                <w:rFonts w:ascii="Times New Roman" w:hAnsi="Times New Roman" w:cs="Times New Roman"/>
                <w:sz w:val="24"/>
                <w:szCs w:val="24"/>
              </w:rPr>
              <w:t xml:space="preserve">      920 </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226,1</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234,6</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Осуществление первичного воинского учета на территориях, где отсутствуют </w:t>
            </w:r>
            <w:r w:rsidRPr="003D3513">
              <w:rPr>
                <w:rFonts w:ascii="Times New Roman" w:hAnsi="Times New Roman" w:cs="Times New Roman"/>
                <w:bCs/>
                <w:iCs/>
                <w:sz w:val="24"/>
                <w:szCs w:val="24"/>
              </w:rPr>
              <w:lastRenderedPageBreak/>
              <w:t>военные комиссариаты</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lastRenderedPageBreak/>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2128151180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226,1</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234,6</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и выплаты персоналу в целях обеспечения выполнения функций государственными (муниципальными) органами, казенными учреждениями, органами у3правления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2128151180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226,1</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234,6</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выплату персоналу казенных учреждений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0203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2128151180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226,1</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234,6</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b/>
                <w:iCs/>
                <w:sz w:val="24"/>
                <w:szCs w:val="24"/>
              </w:rPr>
            </w:pPr>
            <w:r w:rsidRPr="003D3513">
              <w:rPr>
                <w:rFonts w:ascii="Times New Roman" w:hAnsi="Times New Roman" w:cs="Times New Roman"/>
                <w:b/>
                <w:iCs/>
                <w:sz w:val="24"/>
                <w:szCs w:val="24"/>
              </w:rPr>
              <w:t>Национальная экономика</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0400</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1902,0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2000,0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i/>
                <w:iCs/>
                <w:sz w:val="24"/>
                <w:szCs w:val="24"/>
              </w:rPr>
            </w:pPr>
            <w:r w:rsidRPr="003D3513">
              <w:rPr>
                <w:rFonts w:ascii="Times New Roman" w:hAnsi="Times New Roman" w:cs="Times New Roman"/>
                <w:i/>
                <w:iCs/>
                <w:sz w:val="24"/>
                <w:szCs w:val="24"/>
              </w:rPr>
              <w:t>Дорожное хозяйство (Дорожные фонды)</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0409</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1902,0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2000,0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Cs/>
                <w:sz w:val="24"/>
                <w:szCs w:val="24"/>
              </w:rPr>
            </w:pPr>
            <w:r w:rsidRPr="003D3513">
              <w:rPr>
                <w:rFonts w:ascii="Times New Roman" w:hAnsi="Times New Roman" w:cs="Times New Roman"/>
                <w:iCs/>
                <w:sz w:val="24"/>
                <w:szCs w:val="24"/>
              </w:rPr>
              <w:t>Расходы в сфере дорожного хозяйства</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0409</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7400000000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1902,0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2000,0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Осуществление деятельности по содержанию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0409</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7400062010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1651,0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1754,8</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0409</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7400062010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1651,0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1754,8</w:t>
            </w:r>
          </w:p>
        </w:tc>
      </w:tr>
      <w:tr w:rsidR="003D3513" w:rsidRPr="003D3513" w:rsidTr="007568FD">
        <w:trPr>
          <w:trHeight w:val="355"/>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0409</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7400062010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1651,0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1754,8</w:t>
            </w:r>
          </w:p>
        </w:tc>
      </w:tr>
      <w:tr w:rsidR="003D3513" w:rsidRPr="003D3513" w:rsidTr="007568FD">
        <w:trPr>
          <w:trHeight w:val="355"/>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Капитальный ремонт и (или) ремонт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0409</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lang w:val="en-US"/>
              </w:rPr>
            </w:pPr>
            <w:r w:rsidRPr="003D3513">
              <w:rPr>
                <w:rFonts w:ascii="Times New Roman" w:hAnsi="Times New Roman" w:cs="Times New Roman"/>
                <w:sz w:val="24"/>
                <w:szCs w:val="24"/>
              </w:rPr>
              <w:t>74000</w:t>
            </w:r>
            <w:r w:rsidRPr="003D3513">
              <w:rPr>
                <w:rFonts w:ascii="Times New Roman" w:hAnsi="Times New Roman" w:cs="Times New Roman"/>
                <w:sz w:val="24"/>
                <w:szCs w:val="24"/>
                <w:lang w:val="en-US"/>
              </w:rPr>
              <w:t>S0930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251,0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245,2</w:t>
            </w:r>
          </w:p>
        </w:tc>
      </w:tr>
      <w:tr w:rsidR="003D3513" w:rsidRPr="003D3513" w:rsidTr="007568FD">
        <w:trPr>
          <w:trHeight w:val="355"/>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0409</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lang w:val="en-US"/>
              </w:rPr>
            </w:pPr>
            <w:r w:rsidRPr="003D3513">
              <w:rPr>
                <w:rFonts w:ascii="Times New Roman" w:hAnsi="Times New Roman" w:cs="Times New Roman"/>
                <w:sz w:val="24"/>
                <w:szCs w:val="24"/>
              </w:rPr>
              <w:t>74000</w:t>
            </w:r>
            <w:r w:rsidRPr="003D3513">
              <w:rPr>
                <w:rFonts w:ascii="Times New Roman" w:hAnsi="Times New Roman" w:cs="Times New Roman"/>
                <w:sz w:val="24"/>
                <w:szCs w:val="24"/>
                <w:lang w:val="en-US"/>
              </w:rPr>
              <w:t>S</w:t>
            </w:r>
            <w:r w:rsidRPr="003D3513">
              <w:rPr>
                <w:rFonts w:ascii="Times New Roman" w:hAnsi="Times New Roman" w:cs="Times New Roman"/>
                <w:sz w:val="24"/>
                <w:szCs w:val="24"/>
              </w:rPr>
              <w:t>0</w:t>
            </w:r>
            <w:r w:rsidRPr="003D3513">
              <w:rPr>
                <w:rFonts w:ascii="Times New Roman" w:hAnsi="Times New Roman" w:cs="Times New Roman"/>
                <w:sz w:val="24"/>
                <w:szCs w:val="24"/>
                <w:lang w:val="en-US"/>
              </w:rPr>
              <w:t>930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lang w:val="en-US"/>
              </w:rPr>
            </w:pPr>
            <w:r w:rsidRPr="003D3513">
              <w:rPr>
                <w:rFonts w:ascii="Times New Roman" w:hAnsi="Times New Roman" w:cs="Times New Roman"/>
                <w:sz w:val="24"/>
                <w:szCs w:val="24"/>
                <w:lang w:val="en-US"/>
              </w:rPr>
              <w:t>200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251,0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245,2</w:t>
            </w:r>
          </w:p>
        </w:tc>
      </w:tr>
      <w:tr w:rsidR="003D3513" w:rsidRPr="003D3513" w:rsidTr="007568FD">
        <w:trPr>
          <w:trHeight w:val="355"/>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0409</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lang w:val="en-US"/>
              </w:rPr>
            </w:pPr>
            <w:r w:rsidRPr="003D3513">
              <w:rPr>
                <w:rFonts w:ascii="Times New Roman" w:hAnsi="Times New Roman" w:cs="Times New Roman"/>
                <w:sz w:val="24"/>
                <w:szCs w:val="24"/>
              </w:rPr>
              <w:t>74000</w:t>
            </w:r>
            <w:r w:rsidRPr="003D3513">
              <w:rPr>
                <w:rFonts w:ascii="Times New Roman" w:hAnsi="Times New Roman" w:cs="Times New Roman"/>
                <w:sz w:val="24"/>
                <w:szCs w:val="24"/>
                <w:lang w:val="en-US"/>
              </w:rPr>
              <w:t>S0930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251,0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245,28</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b/>
                <w:iCs/>
                <w:sz w:val="24"/>
                <w:szCs w:val="24"/>
              </w:rPr>
            </w:pPr>
            <w:r w:rsidRPr="003D3513">
              <w:rPr>
                <w:rFonts w:ascii="Times New Roman" w:hAnsi="Times New Roman" w:cs="Times New Roman"/>
                <w:b/>
                <w:iCs/>
                <w:sz w:val="24"/>
                <w:szCs w:val="24"/>
              </w:rPr>
              <w:t>Жилищно-коммунальное хозяйство</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0500</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
                <w:iCs/>
                <w:sz w:val="24"/>
                <w:szCs w:val="24"/>
                <w:u w:val="single"/>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
                <w:iCs/>
                <w:sz w:val="24"/>
                <w:szCs w:val="24"/>
                <w:u w:val="single"/>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1293,0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964,8</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
                <w:iCs/>
                <w:sz w:val="24"/>
                <w:szCs w:val="24"/>
              </w:rPr>
            </w:pPr>
            <w:r w:rsidRPr="003D3513">
              <w:rPr>
                <w:rFonts w:ascii="Times New Roman" w:hAnsi="Times New Roman" w:cs="Times New Roman"/>
                <w:i/>
                <w:iCs/>
                <w:sz w:val="24"/>
                <w:szCs w:val="24"/>
              </w:rPr>
              <w:t>Жилищное хозяйство</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0501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11,7</w:t>
            </w:r>
          </w:p>
        </w:tc>
        <w:tc>
          <w:tcPr>
            <w:tcW w:w="1239" w:type="dxa"/>
            <w:tcBorders>
              <w:top w:val="nil"/>
              <w:left w:val="nil"/>
              <w:bottom w:val="single" w:sz="4" w:space="0" w:color="auto"/>
              <w:right w:val="single" w:sz="4" w:space="0" w:color="auto"/>
            </w:tcBorders>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11,7</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7500063020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11,7</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11,7</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lastRenderedPageBreak/>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7500063020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11,7</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11,7</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7500063020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11,7</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11,7</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
                <w:iCs/>
                <w:sz w:val="24"/>
                <w:szCs w:val="24"/>
              </w:rPr>
            </w:pPr>
            <w:r w:rsidRPr="003D3513">
              <w:rPr>
                <w:rFonts w:ascii="Times New Roman" w:hAnsi="Times New Roman" w:cs="Times New Roman"/>
                <w:i/>
                <w:iCs/>
                <w:sz w:val="24"/>
                <w:szCs w:val="24"/>
              </w:rPr>
              <w:t>Коммунальное хозяйство</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0502</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577,5</w:t>
            </w:r>
          </w:p>
        </w:tc>
        <w:tc>
          <w:tcPr>
            <w:tcW w:w="1239" w:type="dxa"/>
            <w:tcBorders>
              <w:top w:val="nil"/>
              <w:left w:val="nil"/>
              <w:bottom w:val="single" w:sz="4" w:space="0" w:color="auto"/>
              <w:right w:val="single" w:sz="4" w:space="0" w:color="auto"/>
            </w:tcBorders>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267,0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в сфере коммунального хозяйства</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0502</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7300000000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577,5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267,0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Мероприятия в сфере коммунального хозяйства</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0502</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7300061010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577,5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267,0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0502</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7300061010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577,5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267,0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0502</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7300061010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577,5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267,0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
                <w:iCs/>
                <w:sz w:val="24"/>
                <w:szCs w:val="24"/>
              </w:rPr>
            </w:pPr>
            <w:r w:rsidRPr="003D3513">
              <w:rPr>
                <w:rFonts w:ascii="Times New Roman" w:hAnsi="Times New Roman" w:cs="Times New Roman"/>
                <w:i/>
                <w:iCs/>
                <w:sz w:val="24"/>
                <w:szCs w:val="24"/>
              </w:rPr>
              <w:t>Благоустройство</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0503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703,8</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686,1</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Мероприятия по благоустройству территорий населенных пунктов</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0503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7200000000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703,8</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686,1</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Уличное освещение</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0503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7200060010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372,1</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372,1</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7200060010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372,1</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372,1</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7200060010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372,1</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372,1</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Cs/>
                <w:sz w:val="24"/>
                <w:szCs w:val="24"/>
              </w:rPr>
            </w:pPr>
            <w:r w:rsidRPr="003D3513">
              <w:rPr>
                <w:rFonts w:ascii="Times New Roman" w:hAnsi="Times New Roman" w:cs="Times New Roman"/>
                <w:iCs/>
                <w:sz w:val="24"/>
                <w:szCs w:val="24"/>
              </w:rPr>
              <w:t xml:space="preserve">Прочие мероприятия по благоустройству </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0503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7200060100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331,7</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314,0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7200060100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327,9</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310,3</w:t>
            </w:r>
          </w:p>
        </w:tc>
      </w:tr>
      <w:tr w:rsidR="003D3513" w:rsidRPr="003D3513" w:rsidTr="007568FD">
        <w:trPr>
          <w:trHeight w:val="636"/>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7200060100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327,9</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310,3</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бюджетные ассигнования</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7200060100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800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3,8</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3,7</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Уплата налогов, сборов и иных платежей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0503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7200060100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850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3,8</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3,7</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b/>
                <w:iCs/>
                <w:sz w:val="24"/>
                <w:szCs w:val="24"/>
              </w:rPr>
            </w:pPr>
            <w:r w:rsidRPr="003D3513">
              <w:rPr>
                <w:rFonts w:ascii="Times New Roman" w:hAnsi="Times New Roman" w:cs="Times New Roman"/>
                <w:b/>
                <w:iCs/>
                <w:sz w:val="24"/>
                <w:szCs w:val="24"/>
              </w:rPr>
              <w:lastRenderedPageBreak/>
              <w:t>Культура, кинематография</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0800</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3922,2</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3914,5</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
                <w:iCs/>
                <w:sz w:val="24"/>
                <w:szCs w:val="24"/>
              </w:rPr>
            </w:pPr>
            <w:r w:rsidRPr="003D3513">
              <w:rPr>
                <w:rFonts w:ascii="Times New Roman" w:hAnsi="Times New Roman" w:cs="Times New Roman"/>
                <w:i/>
                <w:iCs/>
                <w:sz w:val="24"/>
                <w:szCs w:val="24"/>
              </w:rPr>
              <w:t>Культура</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0801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3922,2</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3914,5</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Государственная программа «Развитие культуры и туризма в Томской области»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1000000000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219,5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211,8</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Подпрограмма «Развитие культуры и архивного дела в Томской области»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1010000000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219,5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211,8</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Ведомственная целевая программа «Развитие профессионального искусства и народного творчества»</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1016400000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219,5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211,8</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1016440660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219,5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211,8</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1016440660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219,5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211,8</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казенных учреждений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1016440660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219,5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211,8</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Непрограмные мероприятия (реализация иных муниципальных функций)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9900000000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3702,7</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3702,7</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Организация, проведение мероприятий в сфере культуры, туризма</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lang w:val="en-US"/>
              </w:rPr>
            </w:pPr>
            <w:r w:rsidRPr="003D3513">
              <w:rPr>
                <w:rFonts w:ascii="Times New Roman" w:hAnsi="Times New Roman" w:cs="Times New Roman"/>
                <w:sz w:val="24"/>
                <w:szCs w:val="24"/>
              </w:rPr>
              <w:t>9900021320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3702,7</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3702,7</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9900021320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2445,2</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2445,2</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казенных учреждений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9900021320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2445,2</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2445,2</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9900021320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1257,5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1257,5</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Иные закупки товаров, работ и услуг для </w:t>
            </w:r>
            <w:r w:rsidRPr="003D3513">
              <w:rPr>
                <w:rFonts w:ascii="Times New Roman" w:hAnsi="Times New Roman" w:cs="Times New Roman"/>
                <w:bCs/>
                <w:iCs/>
                <w:sz w:val="24"/>
                <w:szCs w:val="24"/>
              </w:rPr>
              <w:lastRenderedPageBreak/>
              <w:t>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lastRenderedPageBreak/>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9900021320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1257,5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1257,5</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b/>
                <w:iCs/>
                <w:sz w:val="24"/>
                <w:szCs w:val="24"/>
              </w:rPr>
            </w:pPr>
            <w:r w:rsidRPr="003D3513">
              <w:rPr>
                <w:rFonts w:ascii="Times New Roman" w:hAnsi="Times New Roman" w:cs="Times New Roman"/>
                <w:b/>
                <w:iCs/>
                <w:sz w:val="24"/>
                <w:szCs w:val="24"/>
              </w:rPr>
              <w:t>Социальная политика</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1000</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100,0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826,0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
                <w:iCs/>
                <w:sz w:val="24"/>
                <w:szCs w:val="24"/>
              </w:rPr>
            </w:pPr>
            <w:r w:rsidRPr="003D3513">
              <w:rPr>
                <w:rFonts w:ascii="Times New Roman" w:hAnsi="Times New Roman" w:cs="Times New Roman"/>
                <w:i/>
                <w:iCs/>
                <w:sz w:val="24"/>
                <w:szCs w:val="24"/>
              </w:rPr>
              <w:t>Социальное обеспечение населения</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1003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100,0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100,0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1100000000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50,0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Подпрограмма «Обеспечение мер социальной поддержки отдельных категорий граждан»</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50,0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1116000000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50,0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1116040710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50,0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1116040710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300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50,0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1116040710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320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50,0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Непрограмные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50,0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Социальная поддержка населения</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50,0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w:t>
            </w:r>
            <w:r w:rsidRPr="003D3513">
              <w:rPr>
                <w:rFonts w:ascii="Times New Roman" w:hAnsi="Times New Roman" w:cs="Times New Roman"/>
                <w:bCs/>
                <w:iCs/>
                <w:sz w:val="24"/>
                <w:szCs w:val="24"/>
              </w:rPr>
              <w:lastRenderedPageBreak/>
              <w:t>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lastRenderedPageBreak/>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w:t>
            </w:r>
            <w:r w:rsidRPr="003D3513">
              <w:rPr>
                <w:rFonts w:ascii="Times New Roman" w:hAnsi="Times New Roman" w:cs="Times New Roman"/>
                <w:bCs/>
                <w:sz w:val="24"/>
                <w:szCs w:val="24"/>
                <w:lang w:val="en-US"/>
              </w:rPr>
              <w:t>S</w:t>
            </w:r>
            <w:r w:rsidRPr="003D3513">
              <w:rPr>
                <w:rFonts w:ascii="Times New Roman" w:hAnsi="Times New Roman" w:cs="Times New Roman"/>
                <w:bCs/>
                <w:sz w:val="24"/>
                <w:szCs w:val="24"/>
              </w:rPr>
              <w:t>0710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50,0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w:t>
            </w:r>
            <w:r w:rsidRPr="003D3513">
              <w:rPr>
                <w:rFonts w:ascii="Times New Roman" w:hAnsi="Times New Roman" w:cs="Times New Roman"/>
                <w:bCs/>
                <w:sz w:val="24"/>
                <w:szCs w:val="24"/>
                <w:lang w:val="en-US"/>
              </w:rPr>
              <w:t>S</w:t>
            </w:r>
            <w:r w:rsidRPr="003D3513">
              <w:rPr>
                <w:rFonts w:ascii="Times New Roman" w:hAnsi="Times New Roman" w:cs="Times New Roman"/>
                <w:bCs/>
                <w:sz w:val="24"/>
                <w:szCs w:val="24"/>
              </w:rPr>
              <w:t>0710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50,0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99000</w:t>
            </w:r>
            <w:r w:rsidRPr="003D3513">
              <w:rPr>
                <w:rFonts w:ascii="Times New Roman" w:hAnsi="Times New Roman" w:cs="Times New Roman"/>
                <w:bCs/>
                <w:sz w:val="24"/>
                <w:szCs w:val="24"/>
                <w:lang w:val="en-US"/>
              </w:rPr>
              <w:t>S</w:t>
            </w:r>
            <w:r w:rsidRPr="003D3513">
              <w:rPr>
                <w:rFonts w:ascii="Times New Roman" w:hAnsi="Times New Roman" w:cs="Times New Roman"/>
                <w:bCs/>
                <w:sz w:val="24"/>
                <w:szCs w:val="24"/>
              </w:rPr>
              <w:t>0710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320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sz w:val="24"/>
                <w:szCs w:val="24"/>
              </w:rPr>
            </w:pPr>
            <w:r w:rsidRPr="003D3513">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50,0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
                <w:iCs/>
                <w:sz w:val="24"/>
                <w:szCs w:val="24"/>
              </w:rPr>
            </w:pPr>
            <w:r w:rsidRPr="003D3513">
              <w:rPr>
                <w:rFonts w:ascii="Times New Roman" w:hAnsi="Times New Roman" w:cs="Times New Roman"/>
                <w:bCs/>
                <w:i/>
                <w:iCs/>
                <w:sz w:val="24"/>
                <w:szCs w:val="24"/>
              </w:rPr>
              <w:t>Охрана семьи и детства</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1004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726,0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1004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1100000000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r w:rsidRPr="003D3513">
              <w:rPr>
                <w:rFonts w:ascii="Times New Roman" w:hAnsi="Times New Roman" w:cs="Times New Roman"/>
                <w:sz w:val="24"/>
                <w:szCs w:val="24"/>
              </w:rPr>
              <w:t>726,0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Подпрограмма «Обеспечение мер социальной поддержки отдельных категорий граждан»</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1004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1110000000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726,0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1004</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1118900000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726,0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5"/>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5"/>
              <w:rPr>
                <w:rFonts w:ascii="Times New Roman" w:hAnsi="Times New Roman" w:cs="Times New Roman"/>
                <w:sz w:val="24"/>
                <w:szCs w:val="24"/>
              </w:rPr>
            </w:pPr>
            <w:r w:rsidRPr="003D3513">
              <w:rPr>
                <w:rFonts w:ascii="Times New Roman" w:hAnsi="Times New Roman" w:cs="Times New Roman"/>
                <w:sz w:val="24"/>
                <w:szCs w:val="24"/>
              </w:rPr>
              <w:t>1003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1118940230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726,0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1118940230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726,0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Бюджетные инвестиции на приобретение объектов недвижимого имущества в государственную (муниципальную) собственность</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1003</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1118940230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410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726,0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0"/>
              <w:rPr>
                <w:rFonts w:ascii="Times New Roman" w:hAnsi="Times New Roman" w:cs="Times New Roman"/>
                <w:b/>
                <w:iCs/>
                <w:sz w:val="24"/>
                <w:szCs w:val="24"/>
              </w:rPr>
            </w:pPr>
            <w:r w:rsidRPr="003D3513">
              <w:rPr>
                <w:rFonts w:ascii="Times New Roman" w:hAnsi="Times New Roman" w:cs="Times New Roman"/>
                <w:b/>
                <w:iCs/>
                <w:sz w:val="24"/>
                <w:szCs w:val="24"/>
              </w:rPr>
              <w:t>Физическая культура и спорт</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1100</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672,5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b/>
                <w:iCs/>
                <w:sz w:val="24"/>
                <w:szCs w:val="24"/>
              </w:rPr>
            </w:pPr>
            <w:r w:rsidRPr="003D3513">
              <w:rPr>
                <w:rFonts w:ascii="Times New Roman" w:hAnsi="Times New Roman" w:cs="Times New Roman"/>
                <w:b/>
                <w:iCs/>
                <w:sz w:val="24"/>
                <w:szCs w:val="24"/>
              </w:rPr>
              <w:t>672,5</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
                <w:iCs/>
                <w:sz w:val="24"/>
                <w:szCs w:val="24"/>
              </w:rPr>
            </w:pPr>
            <w:r w:rsidRPr="003D3513">
              <w:rPr>
                <w:rFonts w:ascii="Times New Roman" w:hAnsi="Times New Roman" w:cs="Times New Roman"/>
                <w:i/>
                <w:iCs/>
                <w:sz w:val="24"/>
                <w:szCs w:val="24"/>
              </w:rPr>
              <w:lastRenderedPageBreak/>
              <w:t>Физическая культура</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
                <w:iCs/>
                <w:sz w:val="24"/>
                <w:szCs w:val="24"/>
              </w:rPr>
            </w:pPr>
            <w:r w:rsidRPr="003D3513">
              <w:rPr>
                <w:rFonts w:ascii="Times New Roman" w:hAnsi="Times New Roman" w:cs="Times New Roman"/>
                <w:i/>
                <w:iCs/>
                <w:sz w:val="24"/>
                <w:szCs w:val="24"/>
              </w:rPr>
              <w:t>1101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672,5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
                <w:iCs/>
                <w:sz w:val="24"/>
                <w:szCs w:val="24"/>
              </w:rPr>
            </w:pPr>
            <w:r w:rsidRPr="003D3513">
              <w:rPr>
                <w:rFonts w:ascii="Times New Roman" w:hAnsi="Times New Roman" w:cs="Times New Roman"/>
                <w:i/>
                <w:iCs/>
                <w:sz w:val="24"/>
                <w:szCs w:val="24"/>
              </w:rPr>
              <w:t>672,5</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Cs/>
                <w:sz w:val="24"/>
                <w:szCs w:val="24"/>
              </w:rPr>
            </w:pPr>
            <w:r w:rsidRPr="003D3513">
              <w:rPr>
                <w:rFonts w:ascii="Times New Roman" w:hAnsi="Times New Roman" w:cs="Times New Roman"/>
                <w:iCs/>
                <w:sz w:val="24"/>
                <w:szCs w:val="24"/>
              </w:rPr>
              <w:t>Государственная программа «Развитие молодежной политики, физической культуры и спорта в Томской области»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outlineLvl w:val="0"/>
              <w:rPr>
                <w:rFonts w:ascii="Times New Roman" w:hAnsi="Times New Roman" w:cs="Times New Roman"/>
                <w:iCs/>
                <w:sz w:val="24"/>
                <w:szCs w:val="24"/>
              </w:rPr>
            </w:pPr>
            <w:r w:rsidRPr="003D3513">
              <w:rPr>
                <w:rFonts w:ascii="Times New Roman" w:hAnsi="Times New Roman" w:cs="Times New Roman"/>
                <w:iCs/>
                <w:sz w:val="24"/>
                <w:szCs w:val="24"/>
              </w:rPr>
              <w:t>0800000000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Cs/>
                <w:sz w:val="24"/>
                <w:szCs w:val="24"/>
              </w:rPr>
            </w:pPr>
            <w:r w:rsidRPr="003D3513">
              <w:rPr>
                <w:rFonts w:ascii="Times New Roman" w:hAnsi="Times New Roman" w:cs="Times New Roman"/>
                <w:iCs/>
                <w:sz w:val="24"/>
                <w:szCs w:val="24"/>
              </w:rPr>
              <w:t>Проектная часть государственной программы</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ind w:right="-120"/>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Cs/>
                <w:sz w:val="24"/>
                <w:szCs w:val="24"/>
              </w:rPr>
            </w:pPr>
            <w:r w:rsidRPr="003D3513">
              <w:rPr>
                <w:rFonts w:ascii="Times New Roman" w:hAnsi="Times New Roman" w:cs="Times New Roman"/>
                <w:iCs/>
                <w:sz w:val="24"/>
                <w:szCs w:val="24"/>
              </w:rPr>
              <w:t>Региональный проект «Спорт-норма жизни»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ind w:right="-120"/>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Cs/>
                <w:sz w:val="24"/>
                <w:szCs w:val="24"/>
              </w:rPr>
            </w:pPr>
            <w:r w:rsidRPr="003D3513">
              <w:rPr>
                <w:rFonts w:ascii="Times New Roman" w:hAnsi="Times New Roman" w:cs="Times New Roman"/>
                <w:iCs/>
                <w:sz w:val="24"/>
                <w:szCs w:val="24"/>
              </w:rPr>
              <w:t>Обеспечение условий для развития физической культуры и массового спорта</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ind w:right="-120"/>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Р540008</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494,0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ind w:right="-120"/>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Р540008</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468,0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468,0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казенных учреждений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ind w:right="-120"/>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Р540008</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110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468,0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468,0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ind w:right="-120"/>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Р540008</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26,0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26,0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ind w:right="-120"/>
              <w:outlineLvl w:val="0"/>
              <w:rPr>
                <w:rFonts w:ascii="Times New Roman" w:hAnsi="Times New Roman" w:cs="Times New Roman"/>
                <w:iCs/>
                <w:sz w:val="24"/>
                <w:szCs w:val="24"/>
              </w:rPr>
            </w:pPr>
            <w:r w:rsidRPr="003D3513">
              <w:rPr>
                <w:rFonts w:ascii="Times New Roman" w:hAnsi="Times New Roman" w:cs="Times New Roman"/>
                <w:iCs/>
                <w:sz w:val="24"/>
                <w:szCs w:val="24"/>
              </w:rPr>
              <w:t>08</w:t>
            </w:r>
            <w:r w:rsidRPr="003D3513">
              <w:rPr>
                <w:rFonts w:ascii="Times New Roman" w:hAnsi="Times New Roman" w:cs="Times New Roman"/>
                <w:iCs/>
                <w:sz w:val="24"/>
                <w:szCs w:val="24"/>
                <w:lang w:val="en-US"/>
              </w:rPr>
              <w:t>W</w:t>
            </w:r>
            <w:r w:rsidRPr="003D3513">
              <w:rPr>
                <w:rFonts w:ascii="Times New Roman" w:hAnsi="Times New Roman" w:cs="Times New Roman"/>
                <w:iCs/>
                <w:sz w:val="24"/>
                <w:szCs w:val="24"/>
              </w:rPr>
              <w:t>Р540008</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26,0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26,0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Непрограмные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ind w:right="-120"/>
              <w:outlineLvl w:val="0"/>
              <w:rPr>
                <w:rFonts w:ascii="Times New Roman" w:hAnsi="Times New Roman" w:cs="Times New Roman"/>
                <w:iCs/>
                <w:sz w:val="24"/>
                <w:szCs w:val="24"/>
              </w:rPr>
            </w:pPr>
            <w:r w:rsidRPr="003D3513">
              <w:rPr>
                <w:rFonts w:ascii="Times New Roman" w:hAnsi="Times New Roman" w:cs="Times New Roman"/>
                <w:iCs/>
                <w:sz w:val="24"/>
                <w:szCs w:val="24"/>
              </w:rPr>
              <w:t>9900000000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178,5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178,5</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vAlign w:val="center"/>
          </w:tcPr>
          <w:p w:rsidR="003D3513" w:rsidRPr="003D3513" w:rsidRDefault="003D3513" w:rsidP="007568FD">
            <w:pPr>
              <w:jc w:val="both"/>
              <w:outlineLvl w:val="1"/>
              <w:rPr>
                <w:rFonts w:ascii="Times New Roman" w:hAnsi="Times New Roman" w:cs="Times New Roman"/>
                <w:iCs/>
                <w:sz w:val="24"/>
                <w:szCs w:val="24"/>
              </w:rPr>
            </w:pPr>
            <w:r w:rsidRPr="003D3513">
              <w:rPr>
                <w:rFonts w:ascii="Times New Roman" w:hAnsi="Times New Roman" w:cs="Times New Roman"/>
                <w:iCs/>
                <w:sz w:val="24"/>
                <w:szCs w:val="24"/>
              </w:rPr>
              <w:t>Организация, проведение мероприятий в сфере физической культуры и спорта</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iCs/>
                <w:sz w:val="24"/>
                <w:szCs w:val="24"/>
              </w:rPr>
            </w:pPr>
            <w:r w:rsidRPr="003D3513">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outlineLvl w:val="0"/>
              <w:rPr>
                <w:rFonts w:ascii="Times New Roman" w:hAnsi="Times New Roman" w:cs="Times New Roman"/>
                <w:iCs/>
                <w:sz w:val="24"/>
                <w:szCs w:val="24"/>
              </w:rPr>
            </w:pPr>
            <w:r w:rsidRPr="003D3513">
              <w:rPr>
                <w:rFonts w:ascii="Times New Roman" w:hAnsi="Times New Roman" w:cs="Times New Roman"/>
                <w:iCs/>
                <w:sz w:val="24"/>
                <w:szCs w:val="24"/>
              </w:rPr>
              <w:t>9900121340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178,5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0"/>
              <w:rPr>
                <w:rFonts w:ascii="Times New Roman" w:hAnsi="Times New Roman" w:cs="Times New Roman"/>
                <w:iCs/>
                <w:sz w:val="24"/>
                <w:szCs w:val="24"/>
              </w:rPr>
            </w:pPr>
            <w:r w:rsidRPr="003D3513">
              <w:rPr>
                <w:rFonts w:ascii="Times New Roman" w:hAnsi="Times New Roman" w:cs="Times New Roman"/>
                <w:iCs/>
                <w:sz w:val="24"/>
                <w:szCs w:val="24"/>
              </w:rPr>
              <w:t>178,5</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lang w:val="en-US"/>
              </w:rPr>
            </w:pPr>
            <w:r w:rsidRPr="003D3513">
              <w:rPr>
                <w:rFonts w:ascii="Times New Roman" w:hAnsi="Times New Roman" w:cs="Times New Roman"/>
                <w:sz w:val="24"/>
                <w:szCs w:val="24"/>
                <w:lang w:val="en-US"/>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lang w:val="en-US"/>
              </w:rPr>
            </w:pPr>
            <w:r w:rsidRPr="003D3513">
              <w:rPr>
                <w:rFonts w:ascii="Times New Roman" w:hAnsi="Times New Roman" w:cs="Times New Roman"/>
                <w:sz w:val="24"/>
                <w:szCs w:val="24"/>
                <w:lang w:val="en-US"/>
              </w:rPr>
              <w:t>1101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outlineLvl w:val="2"/>
              <w:rPr>
                <w:rFonts w:ascii="Times New Roman" w:hAnsi="Times New Roman" w:cs="Times New Roman"/>
                <w:sz w:val="24"/>
                <w:szCs w:val="24"/>
              </w:rPr>
            </w:pPr>
            <w:r w:rsidRPr="003D3513">
              <w:rPr>
                <w:rFonts w:ascii="Times New Roman" w:hAnsi="Times New Roman" w:cs="Times New Roman"/>
                <w:sz w:val="24"/>
                <w:szCs w:val="24"/>
              </w:rPr>
              <w:t>9900121340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lang w:val="en-US"/>
              </w:rPr>
            </w:pPr>
            <w:r w:rsidRPr="003D3513">
              <w:rPr>
                <w:rFonts w:ascii="Times New Roman" w:hAnsi="Times New Roman" w:cs="Times New Roman"/>
                <w:sz w:val="24"/>
                <w:szCs w:val="24"/>
                <w:lang w:val="en-US"/>
              </w:rPr>
              <w:t>100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165,5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165,5</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Расходы  на выплаты персоналу казенных учреждений</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lang w:val="en-US"/>
              </w:rPr>
            </w:pPr>
            <w:r w:rsidRPr="003D3513">
              <w:rPr>
                <w:rFonts w:ascii="Times New Roman" w:hAnsi="Times New Roman" w:cs="Times New Roman"/>
                <w:sz w:val="24"/>
                <w:szCs w:val="24"/>
                <w:lang w:val="en-US"/>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lang w:val="en-US"/>
              </w:rPr>
            </w:pPr>
            <w:r w:rsidRPr="003D3513">
              <w:rPr>
                <w:rFonts w:ascii="Times New Roman" w:hAnsi="Times New Roman" w:cs="Times New Roman"/>
                <w:sz w:val="24"/>
                <w:szCs w:val="24"/>
                <w:lang w:val="en-US"/>
              </w:rPr>
              <w:t>1101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9900121340</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110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165,5</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165,5</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 xml:space="preserve">Мероприятия в области спорта и физической культуры в рамках регионального проекта «Спорт-норма </w:t>
            </w:r>
            <w:r w:rsidRPr="003D3513">
              <w:rPr>
                <w:rFonts w:ascii="Times New Roman" w:hAnsi="Times New Roman" w:cs="Times New Roman"/>
                <w:bCs/>
                <w:iCs/>
                <w:sz w:val="24"/>
                <w:szCs w:val="24"/>
              </w:rPr>
              <w:lastRenderedPageBreak/>
              <w:t>жизни» (софинансирование)</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lastRenderedPageBreak/>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1101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ind w:right="-120"/>
              <w:jc w:val="center"/>
              <w:outlineLvl w:val="2"/>
              <w:rPr>
                <w:rFonts w:ascii="Times New Roman" w:hAnsi="Times New Roman" w:cs="Times New Roman"/>
                <w:sz w:val="24"/>
                <w:szCs w:val="24"/>
              </w:rPr>
            </w:pPr>
            <w:r w:rsidRPr="003D3513">
              <w:rPr>
                <w:rFonts w:ascii="Times New Roman" w:hAnsi="Times New Roman" w:cs="Times New Roman"/>
                <w:sz w:val="24"/>
                <w:szCs w:val="24"/>
              </w:rPr>
              <w:t>990Р5</w:t>
            </w:r>
            <w:r w:rsidRPr="003D3513">
              <w:rPr>
                <w:rFonts w:ascii="Times New Roman" w:hAnsi="Times New Roman" w:cs="Times New Roman"/>
                <w:sz w:val="24"/>
                <w:szCs w:val="24"/>
                <w:lang w:val="en-US"/>
              </w:rPr>
              <w:t>S</w:t>
            </w:r>
            <w:r w:rsidRPr="003D3513">
              <w:rPr>
                <w:rFonts w:ascii="Times New Roman" w:hAnsi="Times New Roman" w:cs="Times New Roman"/>
                <w:sz w:val="24"/>
                <w:szCs w:val="24"/>
              </w:rPr>
              <w:t>0008</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13,0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2"/>
              <w:rPr>
                <w:rFonts w:ascii="Times New Roman" w:hAnsi="Times New Roman" w:cs="Times New Roman"/>
                <w:sz w:val="24"/>
                <w:szCs w:val="24"/>
              </w:rPr>
            </w:pPr>
            <w:r w:rsidRPr="003D3513">
              <w:rPr>
                <w:rFonts w:ascii="Times New Roman" w:hAnsi="Times New Roman" w:cs="Times New Roman"/>
                <w:sz w:val="24"/>
                <w:szCs w:val="24"/>
              </w:rPr>
              <w:t>13,0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ind w:right="-120"/>
              <w:jc w:val="center"/>
              <w:outlineLvl w:val="3"/>
              <w:rPr>
                <w:rFonts w:ascii="Times New Roman" w:hAnsi="Times New Roman" w:cs="Times New Roman"/>
                <w:sz w:val="24"/>
                <w:szCs w:val="24"/>
              </w:rPr>
            </w:pPr>
            <w:r w:rsidRPr="003D3513">
              <w:rPr>
                <w:rFonts w:ascii="Times New Roman" w:hAnsi="Times New Roman" w:cs="Times New Roman"/>
                <w:sz w:val="24"/>
                <w:szCs w:val="24"/>
              </w:rPr>
              <w:t>990Р5</w:t>
            </w:r>
            <w:r w:rsidRPr="003D3513">
              <w:rPr>
                <w:rFonts w:ascii="Times New Roman" w:hAnsi="Times New Roman" w:cs="Times New Roman"/>
                <w:sz w:val="24"/>
                <w:szCs w:val="24"/>
                <w:lang w:val="en-US"/>
              </w:rPr>
              <w:t>S</w:t>
            </w:r>
            <w:r w:rsidRPr="003D3513">
              <w:rPr>
                <w:rFonts w:ascii="Times New Roman" w:hAnsi="Times New Roman" w:cs="Times New Roman"/>
                <w:sz w:val="24"/>
                <w:szCs w:val="24"/>
              </w:rPr>
              <w:t>0008</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13,0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3"/>
              <w:rPr>
                <w:rFonts w:ascii="Times New Roman" w:hAnsi="Times New Roman" w:cs="Times New Roman"/>
                <w:sz w:val="24"/>
                <w:szCs w:val="24"/>
              </w:rPr>
            </w:pPr>
            <w:r w:rsidRPr="003D3513">
              <w:rPr>
                <w:rFonts w:ascii="Times New Roman" w:hAnsi="Times New Roman" w:cs="Times New Roman"/>
                <w:sz w:val="24"/>
                <w:szCs w:val="24"/>
              </w:rPr>
              <w:t>13,0</w:t>
            </w:r>
          </w:p>
        </w:tc>
      </w:tr>
      <w:tr w:rsidR="003D3513" w:rsidRPr="003D3513" w:rsidTr="007568FD">
        <w:trPr>
          <w:trHeight w:val="57"/>
        </w:trPr>
        <w:tc>
          <w:tcPr>
            <w:tcW w:w="4125" w:type="dxa"/>
            <w:tcBorders>
              <w:top w:val="nil"/>
              <w:left w:val="single" w:sz="4" w:space="0" w:color="auto"/>
              <w:bottom w:val="single" w:sz="4" w:space="0" w:color="auto"/>
              <w:right w:val="single" w:sz="4" w:space="0" w:color="auto"/>
            </w:tcBorders>
          </w:tcPr>
          <w:p w:rsidR="003D3513" w:rsidRPr="003D3513" w:rsidRDefault="003D3513" w:rsidP="007568FD">
            <w:pPr>
              <w:jc w:val="both"/>
              <w:rPr>
                <w:rFonts w:ascii="Times New Roman" w:hAnsi="Times New Roman" w:cs="Times New Roman"/>
                <w:bCs/>
                <w:iCs/>
                <w:sz w:val="24"/>
                <w:szCs w:val="24"/>
              </w:rPr>
            </w:pPr>
            <w:r w:rsidRPr="003D3513">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1101</w:t>
            </w:r>
          </w:p>
        </w:tc>
        <w:tc>
          <w:tcPr>
            <w:tcW w:w="1559" w:type="dxa"/>
            <w:tcBorders>
              <w:top w:val="nil"/>
              <w:left w:val="nil"/>
              <w:bottom w:val="single" w:sz="4" w:space="0" w:color="auto"/>
              <w:right w:val="single" w:sz="4" w:space="0" w:color="auto"/>
            </w:tcBorders>
            <w:vAlign w:val="center"/>
          </w:tcPr>
          <w:p w:rsidR="003D3513" w:rsidRPr="003D3513" w:rsidRDefault="003D3513" w:rsidP="007568FD">
            <w:pPr>
              <w:ind w:right="-120"/>
              <w:jc w:val="center"/>
              <w:outlineLvl w:val="4"/>
              <w:rPr>
                <w:rFonts w:ascii="Times New Roman" w:hAnsi="Times New Roman" w:cs="Times New Roman"/>
                <w:sz w:val="24"/>
                <w:szCs w:val="24"/>
              </w:rPr>
            </w:pPr>
            <w:r w:rsidRPr="003D3513">
              <w:rPr>
                <w:rFonts w:ascii="Times New Roman" w:hAnsi="Times New Roman" w:cs="Times New Roman"/>
                <w:sz w:val="24"/>
                <w:szCs w:val="24"/>
              </w:rPr>
              <w:t>990Р5</w:t>
            </w:r>
            <w:r w:rsidRPr="003D3513">
              <w:rPr>
                <w:rFonts w:ascii="Times New Roman" w:hAnsi="Times New Roman" w:cs="Times New Roman"/>
                <w:sz w:val="24"/>
                <w:szCs w:val="24"/>
                <w:lang w:val="en-US"/>
              </w:rPr>
              <w:t>S</w:t>
            </w:r>
            <w:r w:rsidRPr="003D3513">
              <w:rPr>
                <w:rFonts w:ascii="Times New Roman" w:hAnsi="Times New Roman" w:cs="Times New Roman"/>
                <w:sz w:val="24"/>
                <w:szCs w:val="24"/>
              </w:rPr>
              <w:t>0008</w:t>
            </w:r>
          </w:p>
        </w:tc>
        <w:tc>
          <w:tcPr>
            <w:tcW w:w="1276"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13,0</w:t>
            </w:r>
          </w:p>
        </w:tc>
        <w:tc>
          <w:tcPr>
            <w:tcW w:w="1239" w:type="dxa"/>
            <w:tcBorders>
              <w:top w:val="nil"/>
              <w:left w:val="nil"/>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r w:rsidRPr="003D3513">
              <w:rPr>
                <w:rFonts w:ascii="Times New Roman" w:hAnsi="Times New Roman" w:cs="Times New Roman"/>
                <w:sz w:val="24"/>
                <w:szCs w:val="24"/>
              </w:rPr>
              <w:t>13,0</w:t>
            </w:r>
          </w:p>
        </w:tc>
      </w:tr>
    </w:tbl>
    <w:p w:rsidR="003D3513" w:rsidRPr="003D3513" w:rsidRDefault="003D3513" w:rsidP="003D3513">
      <w:pPr>
        <w:jc w:val="center"/>
        <w:rPr>
          <w:rFonts w:ascii="Times New Roman" w:hAnsi="Times New Roman" w:cs="Times New Roman"/>
          <w:b/>
          <w:sz w:val="24"/>
          <w:szCs w:val="24"/>
          <w:lang w:val="en-US"/>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sectPr w:rsidR="003D3513" w:rsidRPr="003D3513" w:rsidSect="00A32525">
          <w:pgSz w:w="11906" w:h="16838"/>
          <w:pgMar w:top="851" w:right="539" w:bottom="816" w:left="567" w:header="709" w:footer="709" w:gutter="0"/>
          <w:cols w:space="720"/>
        </w:sectPr>
      </w:pPr>
    </w:p>
    <w:p w:rsidR="003D3513" w:rsidRPr="003D3513" w:rsidRDefault="003D3513" w:rsidP="003D3513">
      <w:pPr>
        <w:ind w:left="5760"/>
        <w:jc w:val="right"/>
        <w:rPr>
          <w:rFonts w:ascii="Times New Roman" w:hAnsi="Times New Roman" w:cs="Times New Roman"/>
          <w:sz w:val="24"/>
          <w:szCs w:val="24"/>
        </w:rPr>
      </w:pPr>
      <w:r w:rsidRPr="003D3513">
        <w:rPr>
          <w:rFonts w:ascii="Times New Roman" w:hAnsi="Times New Roman" w:cs="Times New Roman"/>
          <w:sz w:val="24"/>
          <w:szCs w:val="24"/>
        </w:rPr>
        <w:lastRenderedPageBreak/>
        <w:t>Приложение 8</w:t>
      </w:r>
    </w:p>
    <w:p w:rsidR="003D3513" w:rsidRPr="003D3513" w:rsidRDefault="003D3513" w:rsidP="003D3513">
      <w:pPr>
        <w:ind w:left="3969"/>
        <w:jc w:val="right"/>
        <w:rPr>
          <w:rFonts w:ascii="Times New Roman" w:hAnsi="Times New Roman" w:cs="Times New Roman"/>
          <w:sz w:val="24"/>
          <w:szCs w:val="24"/>
        </w:rPr>
      </w:pPr>
      <w:r w:rsidRPr="003D3513">
        <w:rPr>
          <w:rFonts w:ascii="Times New Roman" w:hAnsi="Times New Roman" w:cs="Times New Roman"/>
          <w:sz w:val="24"/>
          <w:szCs w:val="24"/>
        </w:rPr>
        <w:t>к проекту решения Совета Коломинского</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сельского поселения</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от 00.12.2022 № ___</w:t>
      </w:r>
    </w:p>
    <w:p w:rsidR="003D3513" w:rsidRPr="003D3513" w:rsidRDefault="003D3513" w:rsidP="003D3513">
      <w:pPr>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Распределение</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бюджетных ассигнований по объектам капитального строительства муниципальной собственности муниципального образования «Коломинское сельское поселение» и объектам недвижимого имущества, приобретаемым в муниципальную собственность муниципального образования «Коломинское сельское поселение», финансируемых за счет средств бюджета сельского поселения</w:t>
      </w:r>
    </w:p>
    <w:p w:rsidR="003D3513" w:rsidRPr="003D3513" w:rsidRDefault="003D3513" w:rsidP="003D3513">
      <w:pPr>
        <w:ind w:left="851" w:firstLine="283"/>
        <w:jc w:val="center"/>
        <w:rPr>
          <w:rFonts w:ascii="Times New Roman" w:hAnsi="Times New Roman" w:cs="Times New Roman"/>
          <w:sz w:val="24"/>
          <w:szCs w:val="24"/>
        </w:rPr>
      </w:pPr>
      <w:r w:rsidRPr="003D3513">
        <w:rPr>
          <w:rFonts w:ascii="Times New Roman" w:hAnsi="Times New Roman" w:cs="Times New Roman"/>
          <w:b/>
          <w:sz w:val="24"/>
          <w:szCs w:val="24"/>
        </w:rPr>
        <w:t>и областного бюджета на 2023 год и на плановый период 2024 и 2025 годов</w:t>
      </w:r>
    </w:p>
    <w:p w:rsidR="003D3513" w:rsidRPr="003D3513" w:rsidRDefault="003D3513" w:rsidP="003D3513">
      <w:pPr>
        <w:ind w:left="5760"/>
        <w:jc w:val="center"/>
        <w:rPr>
          <w:rFonts w:ascii="Times New Roman" w:hAnsi="Times New Roman" w:cs="Times New Roman"/>
          <w:sz w:val="24"/>
          <w:szCs w:val="24"/>
        </w:rPr>
      </w:pPr>
    </w:p>
    <w:p w:rsidR="003D3513" w:rsidRPr="003D3513" w:rsidRDefault="003D3513" w:rsidP="003D3513">
      <w:pPr>
        <w:ind w:left="5760"/>
        <w:jc w:val="right"/>
        <w:rPr>
          <w:rFonts w:ascii="Times New Roman" w:hAnsi="Times New Roman" w:cs="Times New Roman"/>
          <w:sz w:val="24"/>
          <w:szCs w:val="24"/>
        </w:rPr>
      </w:pP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2"/>
        <w:gridCol w:w="21"/>
        <w:gridCol w:w="519"/>
        <w:gridCol w:w="13"/>
        <w:gridCol w:w="521"/>
        <w:gridCol w:w="20"/>
        <w:gridCol w:w="1396"/>
        <w:gridCol w:w="13"/>
        <w:gridCol w:w="676"/>
        <w:gridCol w:w="21"/>
        <w:gridCol w:w="1561"/>
        <w:gridCol w:w="1193"/>
        <w:gridCol w:w="1193"/>
      </w:tblGrid>
      <w:tr w:rsidR="003D3513" w:rsidRPr="003D3513" w:rsidTr="007568FD">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Наименование</w:t>
            </w:r>
          </w:p>
        </w:tc>
        <w:tc>
          <w:tcPr>
            <w:tcW w:w="3055" w:type="dxa"/>
            <w:gridSpan w:val="7"/>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Коды бюджетной классификации</w:t>
            </w:r>
          </w:p>
        </w:tc>
        <w:tc>
          <w:tcPr>
            <w:tcW w:w="3961" w:type="dxa"/>
            <w:gridSpan w:val="4"/>
            <w:tcBorders>
              <w:top w:val="single" w:sz="4" w:space="0" w:color="auto"/>
              <w:left w:val="single" w:sz="4" w:space="0" w:color="auto"/>
              <w:bottom w:val="single" w:sz="4" w:space="0" w:color="auto"/>
              <w:right w:val="single" w:sz="4" w:space="0" w:color="auto"/>
            </w:tcBorders>
            <w:noWrap/>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Сумма, тыс. руб.</w:t>
            </w:r>
          </w:p>
        </w:tc>
      </w:tr>
      <w:tr w:rsidR="003D3513" w:rsidRPr="003D3513" w:rsidTr="007568FD">
        <w:trPr>
          <w:trHeight w:val="57"/>
          <w:jc w:val="center"/>
        </w:trPr>
        <w:tc>
          <w:tcPr>
            <w:tcW w:w="3351"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rPr>
                <w:rFonts w:ascii="Times New Roman" w:hAnsi="Times New Roman" w:cs="Times New Roman"/>
                <w:b/>
                <w:bCs/>
                <w:sz w:val="24"/>
                <w:szCs w:val="24"/>
              </w:rPr>
            </w:pPr>
          </w:p>
        </w:tc>
        <w:tc>
          <w:tcPr>
            <w:tcW w:w="554" w:type="dxa"/>
            <w:gridSpan w:val="3"/>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Рз</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Пр</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КЦСР</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КВР</w:t>
            </w:r>
          </w:p>
        </w:tc>
        <w:tc>
          <w:tcPr>
            <w:tcW w:w="1561"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2023 год</w:t>
            </w:r>
          </w:p>
        </w:tc>
        <w:tc>
          <w:tcPr>
            <w:tcW w:w="1193"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2024 год</w:t>
            </w:r>
          </w:p>
        </w:tc>
        <w:tc>
          <w:tcPr>
            <w:tcW w:w="1193"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2025 год</w:t>
            </w:r>
          </w:p>
        </w:tc>
      </w:tr>
      <w:tr w:rsidR="003D3513" w:rsidRPr="003D3513" w:rsidTr="007568FD">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rPr>
                <w:rFonts w:ascii="Times New Roman" w:hAnsi="Times New Roman" w:cs="Times New Roman"/>
                <w:b/>
                <w:bCs/>
                <w:sz w:val="24"/>
                <w:szCs w:val="24"/>
              </w:rPr>
            </w:pPr>
            <w:r w:rsidRPr="003D3513">
              <w:rPr>
                <w:rFonts w:ascii="Times New Roman" w:hAnsi="Times New Roman" w:cs="Times New Roman"/>
                <w:b/>
                <w:bCs/>
                <w:sz w:val="24"/>
                <w:szCs w:val="24"/>
              </w:rPr>
              <w:t>ИТОГО:</w:t>
            </w:r>
          </w:p>
        </w:tc>
        <w:tc>
          <w:tcPr>
            <w:tcW w:w="519"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193"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0</w:t>
            </w:r>
          </w:p>
        </w:tc>
        <w:tc>
          <w:tcPr>
            <w:tcW w:w="1193" w:type="dxa"/>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726,0</w:t>
            </w:r>
          </w:p>
        </w:tc>
      </w:tr>
      <w:tr w:rsidR="003D3513" w:rsidRPr="003D3513" w:rsidTr="007568FD">
        <w:trPr>
          <w:trHeight w:val="57"/>
          <w:jc w:val="center"/>
        </w:trPr>
        <w:tc>
          <w:tcPr>
            <w:tcW w:w="10389" w:type="dxa"/>
            <w:gridSpan w:val="13"/>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Раздел 1. Объекты капитального строительства муниципальной собственности муниципального образования «Коломинское сельское поселение»</w:t>
            </w:r>
          </w:p>
        </w:tc>
      </w:tr>
      <w:tr w:rsidR="003D3513" w:rsidRPr="003D3513" w:rsidTr="007568FD">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bottom"/>
          </w:tcPr>
          <w:p w:rsidR="003D3513" w:rsidRPr="003D3513" w:rsidRDefault="003D3513" w:rsidP="007568FD">
            <w:pPr>
              <w:rPr>
                <w:rFonts w:ascii="Times New Roman" w:hAnsi="Times New Roman" w:cs="Times New Roman"/>
                <w:b/>
                <w:bCs/>
                <w:sz w:val="24"/>
                <w:szCs w:val="24"/>
              </w:rPr>
            </w:pPr>
            <w:r w:rsidRPr="003D3513">
              <w:rPr>
                <w:rFonts w:ascii="Times New Roman" w:hAnsi="Times New Roman" w:cs="Times New Roman"/>
                <w:b/>
                <w:bCs/>
                <w:sz w:val="24"/>
                <w:szCs w:val="24"/>
              </w:rPr>
              <w:t>Всего по разделу 1:</w:t>
            </w:r>
          </w:p>
        </w:tc>
        <w:tc>
          <w:tcPr>
            <w:tcW w:w="519" w:type="dxa"/>
            <w:tcBorders>
              <w:top w:val="single" w:sz="4" w:space="0" w:color="auto"/>
              <w:left w:val="single" w:sz="4" w:space="0" w:color="auto"/>
              <w:bottom w:val="single" w:sz="4" w:space="0" w:color="auto"/>
              <w:right w:val="single" w:sz="4" w:space="0" w:color="auto"/>
            </w:tcBorders>
            <w:vAlign w:val="bottom"/>
          </w:tcPr>
          <w:p w:rsidR="003D3513" w:rsidRPr="003D3513" w:rsidRDefault="003D3513" w:rsidP="007568FD">
            <w:pP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509" w:type="dxa"/>
            <w:gridSpan w:val="2"/>
            <w:tcBorders>
              <w:top w:val="single" w:sz="4" w:space="0" w:color="auto"/>
              <w:left w:val="single" w:sz="4" w:space="0" w:color="auto"/>
              <w:bottom w:val="single" w:sz="4" w:space="0" w:color="auto"/>
              <w:right w:val="single" w:sz="4" w:space="0" w:color="auto"/>
            </w:tcBorders>
            <w:vAlign w:val="bottom"/>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371" w:type="dxa"/>
            <w:gridSpan w:val="2"/>
            <w:tcBorders>
              <w:top w:val="single" w:sz="4" w:space="0" w:color="auto"/>
              <w:left w:val="single" w:sz="4" w:space="0" w:color="auto"/>
              <w:bottom w:val="single" w:sz="4" w:space="0" w:color="auto"/>
              <w:right w:val="single" w:sz="4" w:space="0" w:color="auto"/>
            </w:tcBorders>
            <w:vAlign w:val="bottom"/>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656" w:type="dxa"/>
            <w:gridSpan w:val="2"/>
            <w:tcBorders>
              <w:top w:val="single" w:sz="4" w:space="0" w:color="auto"/>
              <w:left w:val="single" w:sz="4" w:space="0" w:color="auto"/>
              <w:bottom w:val="single" w:sz="4" w:space="0" w:color="auto"/>
              <w:right w:val="single" w:sz="4" w:space="0" w:color="auto"/>
            </w:tcBorders>
            <w:vAlign w:val="bottom"/>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r>
      <w:tr w:rsidR="003D3513" w:rsidRPr="003D3513" w:rsidTr="007568FD">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rsidR="003D3513" w:rsidRPr="003D3513" w:rsidRDefault="003D3513" w:rsidP="007568FD">
            <w:pPr>
              <w:rPr>
                <w:rFonts w:ascii="Times New Roman" w:hAnsi="Times New Roman" w:cs="Times New Roman"/>
                <w:bCs/>
                <w:iCs/>
                <w:sz w:val="24"/>
                <w:szCs w:val="24"/>
              </w:rPr>
            </w:pPr>
            <w:r w:rsidRPr="003D3513">
              <w:rPr>
                <w:rFonts w:ascii="Times New Roman" w:hAnsi="Times New Roman" w:cs="Times New Roman"/>
                <w:bCs/>
                <w:iCs/>
                <w:sz w:val="24"/>
                <w:szCs w:val="24"/>
              </w:rPr>
              <w:t>в том числе:</w:t>
            </w:r>
          </w:p>
        </w:tc>
        <w:tc>
          <w:tcPr>
            <w:tcW w:w="519"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iCs/>
                <w:sz w:val="24"/>
                <w:szCs w:val="24"/>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iCs/>
                <w:sz w:val="24"/>
                <w:szCs w:val="24"/>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b/>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b/>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b/>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1"/>
              <w:rPr>
                <w:rFonts w:ascii="Times New Roman" w:hAnsi="Times New Roman" w:cs="Times New Roman"/>
                <w:b/>
                <w:sz w:val="24"/>
                <w:szCs w:val="24"/>
              </w:rPr>
            </w:pPr>
          </w:p>
        </w:tc>
      </w:tr>
      <w:tr w:rsidR="003D3513" w:rsidRPr="003D3513" w:rsidTr="007568FD">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rsidR="003D3513" w:rsidRPr="003D3513" w:rsidRDefault="003D3513" w:rsidP="007568FD">
            <w:pPr>
              <w:rPr>
                <w:rFonts w:ascii="Times New Roman" w:hAnsi="Times New Roman" w:cs="Times New Roman"/>
                <w:bCs/>
                <w:iCs/>
                <w:sz w:val="24"/>
                <w:szCs w:val="24"/>
              </w:rPr>
            </w:pPr>
            <w:r w:rsidRPr="003D3513">
              <w:rPr>
                <w:rFonts w:ascii="Times New Roman" w:hAnsi="Times New Roman" w:cs="Times New Roman"/>
                <w:bCs/>
                <w:iCs/>
                <w:sz w:val="24"/>
                <w:szCs w:val="24"/>
              </w:rPr>
              <w:t>за счет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iCs/>
                <w:sz w:val="24"/>
                <w:szCs w:val="24"/>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iCs/>
                <w:sz w:val="24"/>
                <w:szCs w:val="24"/>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4"/>
              <w:rPr>
                <w:rFonts w:ascii="Times New Roman" w:hAnsi="Times New Roman" w:cs="Times New Roman"/>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0,0</w:t>
            </w:r>
          </w:p>
        </w:tc>
      </w:tr>
      <w:tr w:rsidR="003D3513" w:rsidRPr="003D3513" w:rsidTr="007568FD">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rsidR="003D3513" w:rsidRPr="003D3513" w:rsidRDefault="003D3513" w:rsidP="007568FD">
            <w:pPr>
              <w:rPr>
                <w:rFonts w:ascii="Times New Roman" w:hAnsi="Times New Roman" w:cs="Times New Roman"/>
                <w:bCs/>
                <w:iCs/>
                <w:sz w:val="24"/>
                <w:szCs w:val="24"/>
              </w:rPr>
            </w:pPr>
            <w:r w:rsidRPr="003D3513">
              <w:rPr>
                <w:rFonts w:ascii="Times New Roman" w:hAnsi="Times New Roman" w:cs="Times New Roman"/>
                <w:bCs/>
                <w:iCs/>
                <w:sz w:val="24"/>
                <w:szCs w:val="24"/>
              </w:rPr>
              <w:t>за счет средств бюджета сельского поселения</w:t>
            </w:r>
          </w:p>
        </w:tc>
        <w:tc>
          <w:tcPr>
            <w:tcW w:w="519"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iCs/>
                <w:sz w:val="24"/>
                <w:szCs w:val="24"/>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iCs/>
                <w:sz w:val="24"/>
                <w:szCs w:val="24"/>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0,0</w:t>
            </w:r>
          </w:p>
        </w:tc>
      </w:tr>
      <w:tr w:rsidR="003D3513" w:rsidRPr="003D3513" w:rsidTr="007568FD">
        <w:trPr>
          <w:trHeight w:val="57"/>
          <w:jc w:val="center"/>
        </w:trPr>
        <w:tc>
          <w:tcPr>
            <w:tcW w:w="10389" w:type="dxa"/>
            <w:gridSpan w:val="13"/>
            <w:tcBorders>
              <w:top w:val="single" w:sz="4" w:space="0" w:color="auto"/>
              <w:left w:val="single" w:sz="4" w:space="0" w:color="auto"/>
              <w:bottom w:val="single" w:sz="4" w:space="0" w:color="auto"/>
              <w:right w:val="single" w:sz="4" w:space="0" w:color="auto"/>
            </w:tcBorders>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Раздел 2. Объекты недвижимого имущества, приобретаемые в муниципальную собственность муниципального образования «Коломинское сельское поселение»</w:t>
            </w:r>
          </w:p>
        </w:tc>
      </w:tr>
      <w:tr w:rsidR="003D3513" w:rsidRPr="003D3513" w:rsidTr="007568FD">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bottom"/>
          </w:tcPr>
          <w:p w:rsidR="003D3513" w:rsidRPr="003D3513" w:rsidRDefault="003D3513" w:rsidP="007568FD">
            <w:pPr>
              <w:rPr>
                <w:rFonts w:ascii="Times New Roman" w:hAnsi="Times New Roman" w:cs="Times New Roman"/>
                <w:b/>
                <w:bCs/>
                <w:sz w:val="24"/>
                <w:szCs w:val="24"/>
              </w:rPr>
            </w:pPr>
            <w:r w:rsidRPr="003D3513">
              <w:rPr>
                <w:rFonts w:ascii="Times New Roman" w:hAnsi="Times New Roman" w:cs="Times New Roman"/>
                <w:b/>
                <w:bCs/>
                <w:sz w:val="24"/>
                <w:szCs w:val="24"/>
              </w:rPr>
              <w:t>Всего по разделу 2:</w:t>
            </w:r>
          </w:p>
        </w:tc>
        <w:tc>
          <w:tcPr>
            <w:tcW w:w="519" w:type="dxa"/>
            <w:tcBorders>
              <w:top w:val="single" w:sz="4" w:space="0" w:color="auto"/>
              <w:left w:val="single" w:sz="4" w:space="0" w:color="auto"/>
              <w:bottom w:val="single" w:sz="4" w:space="0" w:color="auto"/>
              <w:right w:val="single" w:sz="4" w:space="0" w:color="auto"/>
            </w:tcBorders>
            <w:vAlign w:val="bottom"/>
          </w:tcPr>
          <w:p w:rsidR="003D3513" w:rsidRPr="003D3513" w:rsidRDefault="003D3513" w:rsidP="007568FD">
            <w:pPr>
              <w:rPr>
                <w:rFonts w:ascii="Times New Roman" w:hAnsi="Times New Roman" w:cs="Times New Roman"/>
                <w:b/>
                <w:bCs/>
                <w:sz w:val="24"/>
                <w:szCs w:val="24"/>
              </w:rPr>
            </w:pPr>
          </w:p>
        </w:tc>
        <w:tc>
          <w:tcPr>
            <w:tcW w:w="509" w:type="dxa"/>
            <w:gridSpan w:val="2"/>
            <w:tcBorders>
              <w:top w:val="single" w:sz="4" w:space="0" w:color="auto"/>
              <w:left w:val="single" w:sz="4" w:space="0" w:color="auto"/>
              <w:bottom w:val="single" w:sz="4" w:space="0" w:color="auto"/>
              <w:right w:val="single" w:sz="4" w:space="0" w:color="auto"/>
            </w:tcBorders>
            <w:vAlign w:val="bottom"/>
          </w:tcPr>
          <w:p w:rsidR="003D3513" w:rsidRPr="003D3513" w:rsidRDefault="003D3513" w:rsidP="007568FD">
            <w:pPr>
              <w:jc w:val="center"/>
              <w:rPr>
                <w:rFonts w:ascii="Times New Roman" w:hAnsi="Times New Roman" w:cs="Times New Roman"/>
                <w:b/>
                <w:bCs/>
                <w:sz w:val="24"/>
                <w:szCs w:val="24"/>
              </w:rPr>
            </w:pPr>
          </w:p>
        </w:tc>
        <w:tc>
          <w:tcPr>
            <w:tcW w:w="1371" w:type="dxa"/>
            <w:gridSpan w:val="2"/>
            <w:tcBorders>
              <w:top w:val="single" w:sz="4" w:space="0" w:color="auto"/>
              <w:left w:val="single" w:sz="4" w:space="0" w:color="auto"/>
              <w:bottom w:val="single" w:sz="4" w:space="0" w:color="auto"/>
              <w:right w:val="single" w:sz="4" w:space="0" w:color="auto"/>
            </w:tcBorders>
            <w:vAlign w:val="bottom"/>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656" w:type="dxa"/>
            <w:gridSpan w:val="2"/>
            <w:tcBorders>
              <w:top w:val="single" w:sz="4" w:space="0" w:color="auto"/>
              <w:left w:val="single" w:sz="4" w:space="0" w:color="auto"/>
              <w:bottom w:val="single" w:sz="4" w:space="0" w:color="auto"/>
              <w:right w:val="single" w:sz="4" w:space="0" w:color="auto"/>
            </w:tcBorders>
            <w:vAlign w:val="bottom"/>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 </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0</w:t>
            </w:r>
          </w:p>
        </w:tc>
        <w:tc>
          <w:tcPr>
            <w:tcW w:w="1193"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
                <w:bCs/>
                <w:sz w:val="24"/>
                <w:szCs w:val="24"/>
              </w:rPr>
            </w:pPr>
            <w:r w:rsidRPr="003D3513">
              <w:rPr>
                <w:rFonts w:ascii="Times New Roman" w:hAnsi="Times New Roman" w:cs="Times New Roman"/>
                <w:b/>
                <w:bCs/>
                <w:sz w:val="24"/>
                <w:szCs w:val="24"/>
              </w:rPr>
              <w:t>726,0</w:t>
            </w:r>
          </w:p>
        </w:tc>
      </w:tr>
      <w:tr w:rsidR="003D3513" w:rsidRPr="003D3513" w:rsidTr="007568FD">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bottom"/>
          </w:tcPr>
          <w:p w:rsidR="003D3513" w:rsidRPr="003D3513" w:rsidRDefault="003D3513" w:rsidP="007568FD">
            <w:pPr>
              <w:rPr>
                <w:rFonts w:ascii="Times New Roman" w:hAnsi="Times New Roman" w:cs="Times New Roman"/>
                <w:bCs/>
                <w:i/>
                <w:sz w:val="24"/>
                <w:szCs w:val="24"/>
              </w:rPr>
            </w:pPr>
            <w:r w:rsidRPr="003D3513">
              <w:rPr>
                <w:rFonts w:ascii="Times New Roman" w:hAnsi="Times New Roman" w:cs="Times New Roman"/>
                <w:bCs/>
                <w:i/>
                <w:sz w:val="24"/>
                <w:szCs w:val="24"/>
              </w:rPr>
              <w:t>Приобретение жилых помещений детям-сиротам и детям, оставшимся без обеспечения родителей, лицам из их числа по договорам найма специализированных жилых помещений, в том числе:</w:t>
            </w:r>
          </w:p>
        </w:tc>
        <w:tc>
          <w:tcPr>
            <w:tcW w:w="519" w:type="dxa"/>
            <w:tcBorders>
              <w:top w:val="single" w:sz="4" w:space="0" w:color="auto"/>
              <w:left w:val="single" w:sz="4" w:space="0" w:color="auto"/>
              <w:bottom w:val="single" w:sz="4" w:space="0" w:color="auto"/>
              <w:right w:val="single" w:sz="4" w:space="0" w:color="auto"/>
            </w:tcBorders>
            <w:vAlign w:val="bottom"/>
          </w:tcPr>
          <w:p w:rsidR="003D3513" w:rsidRPr="003D3513" w:rsidRDefault="003D3513" w:rsidP="007568FD">
            <w:pPr>
              <w:rPr>
                <w:rFonts w:ascii="Times New Roman" w:hAnsi="Times New Roman" w:cs="Times New Roman"/>
                <w:bCs/>
                <w:i/>
                <w:sz w:val="24"/>
                <w:szCs w:val="24"/>
              </w:rPr>
            </w:pPr>
          </w:p>
        </w:tc>
        <w:tc>
          <w:tcPr>
            <w:tcW w:w="509" w:type="dxa"/>
            <w:gridSpan w:val="2"/>
            <w:tcBorders>
              <w:top w:val="single" w:sz="4" w:space="0" w:color="auto"/>
              <w:left w:val="single" w:sz="4" w:space="0" w:color="auto"/>
              <w:bottom w:val="single" w:sz="4" w:space="0" w:color="auto"/>
              <w:right w:val="single" w:sz="4" w:space="0" w:color="auto"/>
            </w:tcBorders>
            <w:vAlign w:val="bottom"/>
          </w:tcPr>
          <w:p w:rsidR="003D3513" w:rsidRPr="003D3513" w:rsidRDefault="003D3513" w:rsidP="007568FD">
            <w:pPr>
              <w:jc w:val="center"/>
              <w:rPr>
                <w:rFonts w:ascii="Times New Roman" w:hAnsi="Times New Roman" w:cs="Times New Roman"/>
                <w:bCs/>
                <w:i/>
                <w:sz w:val="24"/>
                <w:szCs w:val="24"/>
              </w:rPr>
            </w:pPr>
          </w:p>
        </w:tc>
        <w:tc>
          <w:tcPr>
            <w:tcW w:w="1371" w:type="dxa"/>
            <w:gridSpan w:val="2"/>
            <w:tcBorders>
              <w:top w:val="single" w:sz="4" w:space="0" w:color="auto"/>
              <w:left w:val="single" w:sz="4" w:space="0" w:color="auto"/>
              <w:bottom w:val="single" w:sz="4" w:space="0" w:color="auto"/>
              <w:right w:val="single" w:sz="4" w:space="0" w:color="auto"/>
            </w:tcBorders>
            <w:vAlign w:val="bottom"/>
          </w:tcPr>
          <w:p w:rsidR="003D3513" w:rsidRPr="003D3513" w:rsidRDefault="003D3513" w:rsidP="007568FD">
            <w:pPr>
              <w:jc w:val="center"/>
              <w:rPr>
                <w:rFonts w:ascii="Times New Roman" w:hAnsi="Times New Roman" w:cs="Times New Roman"/>
                <w:bCs/>
                <w:i/>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bottom"/>
          </w:tcPr>
          <w:p w:rsidR="003D3513" w:rsidRPr="003D3513" w:rsidRDefault="003D3513" w:rsidP="007568FD">
            <w:pPr>
              <w:jc w:val="center"/>
              <w:rPr>
                <w:rFonts w:ascii="Times New Roman" w:hAnsi="Times New Roman" w:cs="Times New Roman"/>
                <w:bCs/>
                <w:i/>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r w:rsidRPr="003D3513">
              <w:rPr>
                <w:rFonts w:ascii="Times New Roman" w:hAnsi="Times New Roman" w:cs="Times New Roman"/>
                <w:bCs/>
                <w:i/>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r w:rsidRPr="003D3513">
              <w:rPr>
                <w:rFonts w:ascii="Times New Roman" w:hAnsi="Times New Roman" w:cs="Times New Roman"/>
                <w:bCs/>
                <w:i/>
                <w:sz w:val="24"/>
                <w:szCs w:val="24"/>
              </w:rPr>
              <w:t>0</w:t>
            </w:r>
          </w:p>
        </w:tc>
        <w:tc>
          <w:tcPr>
            <w:tcW w:w="1193"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bCs/>
                <w:i/>
                <w:sz w:val="24"/>
                <w:szCs w:val="24"/>
              </w:rPr>
            </w:pPr>
            <w:r w:rsidRPr="003D3513">
              <w:rPr>
                <w:rFonts w:ascii="Times New Roman" w:hAnsi="Times New Roman" w:cs="Times New Roman"/>
                <w:bCs/>
                <w:i/>
                <w:sz w:val="24"/>
                <w:szCs w:val="24"/>
              </w:rPr>
              <w:t>726,0</w:t>
            </w:r>
          </w:p>
        </w:tc>
      </w:tr>
      <w:tr w:rsidR="003D3513" w:rsidRPr="003D3513" w:rsidTr="007568FD">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rsidR="003D3513" w:rsidRPr="003D3513" w:rsidRDefault="003D3513" w:rsidP="007568FD">
            <w:pPr>
              <w:rPr>
                <w:rFonts w:ascii="Times New Roman" w:hAnsi="Times New Roman" w:cs="Times New Roman"/>
                <w:bCs/>
                <w:iCs/>
                <w:sz w:val="24"/>
                <w:szCs w:val="24"/>
              </w:rPr>
            </w:pPr>
            <w:r w:rsidRPr="003D3513">
              <w:rPr>
                <w:rFonts w:ascii="Times New Roman" w:hAnsi="Times New Roman" w:cs="Times New Roman"/>
                <w:bCs/>
                <w:iCs/>
                <w:sz w:val="24"/>
                <w:szCs w:val="24"/>
              </w:rPr>
              <w:lastRenderedPageBreak/>
              <w:t>за счет средств на реализацию государственной программы «Социальная поддержка населения Томской области»</w:t>
            </w:r>
          </w:p>
        </w:tc>
        <w:tc>
          <w:tcPr>
            <w:tcW w:w="519"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iCs/>
                <w:sz w:val="24"/>
                <w:szCs w:val="24"/>
              </w:rPr>
            </w:pPr>
            <w:r w:rsidRPr="003D3513">
              <w:rPr>
                <w:rFonts w:ascii="Times New Roman" w:hAnsi="Times New Roman" w:cs="Times New Roman"/>
                <w:iCs/>
                <w:sz w:val="24"/>
                <w:szCs w:val="24"/>
              </w:rPr>
              <w:t>10</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iCs/>
                <w:sz w:val="24"/>
                <w:szCs w:val="24"/>
              </w:rPr>
            </w:pPr>
            <w:r w:rsidRPr="003D3513">
              <w:rPr>
                <w:rFonts w:ascii="Times New Roman" w:hAnsi="Times New Roman" w:cs="Times New Roman"/>
                <w:iCs/>
                <w:sz w:val="24"/>
                <w:szCs w:val="24"/>
              </w:rPr>
              <w:t>04</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1118940820</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410</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0</w:t>
            </w:r>
          </w:p>
        </w:tc>
        <w:tc>
          <w:tcPr>
            <w:tcW w:w="1193"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726,0</w:t>
            </w:r>
          </w:p>
        </w:tc>
      </w:tr>
      <w:tr w:rsidR="003D3513" w:rsidRPr="003D3513" w:rsidTr="007568FD">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rsidR="003D3513" w:rsidRPr="003D3513" w:rsidRDefault="003D3513" w:rsidP="007568FD">
            <w:pPr>
              <w:rPr>
                <w:rFonts w:ascii="Times New Roman" w:hAnsi="Times New Roman" w:cs="Times New Roman"/>
                <w:bCs/>
                <w:iCs/>
                <w:sz w:val="24"/>
                <w:szCs w:val="24"/>
              </w:rPr>
            </w:pPr>
            <w:r w:rsidRPr="003D3513">
              <w:rPr>
                <w:rFonts w:ascii="Times New Roman" w:hAnsi="Times New Roman" w:cs="Times New Roman"/>
                <w:bCs/>
                <w:iCs/>
                <w:sz w:val="24"/>
                <w:szCs w:val="24"/>
              </w:rPr>
              <w:t>за счет средств бюджета сельского поселения</w:t>
            </w:r>
          </w:p>
        </w:tc>
        <w:tc>
          <w:tcPr>
            <w:tcW w:w="519"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iCs/>
                <w:sz w:val="24"/>
                <w:szCs w:val="24"/>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rPr>
                <w:rFonts w:ascii="Times New Roman" w:hAnsi="Times New Roman" w:cs="Times New Roman"/>
                <w:iCs/>
                <w:sz w:val="24"/>
                <w:szCs w:val="24"/>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rsidR="003D3513" w:rsidRPr="003D3513" w:rsidRDefault="003D3513" w:rsidP="007568FD">
            <w:pPr>
              <w:jc w:val="center"/>
              <w:outlineLvl w:val="6"/>
              <w:rPr>
                <w:rFonts w:ascii="Times New Roman" w:hAnsi="Times New Roman" w:cs="Times New Roman"/>
                <w:sz w:val="24"/>
                <w:szCs w:val="24"/>
              </w:rPr>
            </w:pPr>
            <w:r w:rsidRPr="003D3513">
              <w:rPr>
                <w:rFonts w:ascii="Times New Roman" w:hAnsi="Times New Roman" w:cs="Times New Roman"/>
                <w:sz w:val="24"/>
                <w:szCs w:val="24"/>
              </w:rPr>
              <w:t>0,0</w:t>
            </w:r>
          </w:p>
        </w:tc>
      </w:tr>
    </w:tbl>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r w:rsidRPr="003D3513">
        <w:rPr>
          <w:rFonts w:ascii="Times New Roman" w:hAnsi="Times New Roman" w:cs="Times New Roman"/>
          <w:sz w:val="24"/>
          <w:szCs w:val="24"/>
        </w:rPr>
        <w:t>Приложение 9</w:t>
      </w:r>
    </w:p>
    <w:p w:rsidR="003D3513" w:rsidRPr="003D3513" w:rsidRDefault="003D3513" w:rsidP="003D3513">
      <w:pPr>
        <w:ind w:left="3969"/>
        <w:jc w:val="right"/>
        <w:rPr>
          <w:rFonts w:ascii="Times New Roman" w:hAnsi="Times New Roman" w:cs="Times New Roman"/>
          <w:sz w:val="24"/>
          <w:szCs w:val="24"/>
        </w:rPr>
      </w:pPr>
      <w:r w:rsidRPr="003D3513">
        <w:rPr>
          <w:rFonts w:ascii="Times New Roman" w:hAnsi="Times New Roman" w:cs="Times New Roman"/>
          <w:sz w:val="24"/>
          <w:szCs w:val="24"/>
        </w:rPr>
        <w:t>к проекту решения Совета Коломинского</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сельского поселения</w:t>
      </w:r>
    </w:p>
    <w:p w:rsidR="003D3513" w:rsidRPr="003D3513" w:rsidRDefault="003D3513" w:rsidP="003D3513">
      <w:pPr>
        <w:ind w:left="5940"/>
        <w:jc w:val="right"/>
        <w:rPr>
          <w:rFonts w:ascii="Times New Roman" w:hAnsi="Times New Roman" w:cs="Times New Roman"/>
          <w:sz w:val="24"/>
          <w:szCs w:val="24"/>
        </w:rPr>
      </w:pPr>
      <w:r w:rsidRPr="003D3513">
        <w:rPr>
          <w:rFonts w:ascii="Times New Roman" w:hAnsi="Times New Roman" w:cs="Times New Roman"/>
          <w:sz w:val="24"/>
          <w:szCs w:val="24"/>
        </w:rPr>
        <w:t>от 00.12.2022 № ___</w:t>
      </w: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РАСПРЕДЕЛЕНИЕ ИНЫХ МЕЖБЮДЖЕТНЫХ ТРАНСФЕРТОВ</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бюджету муниципального образования «Чаинский район»</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на 2023 – 2025 года</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                </w:t>
      </w:r>
    </w:p>
    <w:tbl>
      <w:tblPr>
        <w:tblW w:w="95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1763"/>
        <w:gridCol w:w="1611"/>
        <w:gridCol w:w="1634"/>
      </w:tblGrid>
      <w:tr w:rsidR="003D3513" w:rsidRPr="003D3513" w:rsidTr="007568FD">
        <w:trPr>
          <w:trHeight w:val="348"/>
        </w:trPr>
        <w:tc>
          <w:tcPr>
            <w:tcW w:w="4565" w:type="dxa"/>
            <w:shd w:val="clear" w:color="auto" w:fill="auto"/>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Наименование межбюджетного трансферта</w:t>
            </w:r>
          </w:p>
        </w:tc>
        <w:tc>
          <w:tcPr>
            <w:tcW w:w="1763" w:type="dxa"/>
            <w:shd w:val="clear" w:color="auto" w:fill="auto"/>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2023 год    </w:t>
            </w:r>
          </w:p>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(тыс.руб.)  </w:t>
            </w:r>
          </w:p>
        </w:tc>
        <w:tc>
          <w:tcPr>
            <w:tcW w:w="1611" w:type="dxa"/>
            <w:shd w:val="clear" w:color="auto" w:fill="auto"/>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2024 год   </w:t>
            </w:r>
          </w:p>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(тыс.руб.)  </w:t>
            </w:r>
          </w:p>
        </w:tc>
        <w:tc>
          <w:tcPr>
            <w:tcW w:w="1634" w:type="dxa"/>
            <w:shd w:val="clear" w:color="auto" w:fill="auto"/>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2025 год   </w:t>
            </w:r>
          </w:p>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(тыс.руб.) </w:t>
            </w:r>
          </w:p>
        </w:tc>
      </w:tr>
      <w:tr w:rsidR="003D3513" w:rsidRPr="003D3513" w:rsidTr="007568FD">
        <w:trPr>
          <w:trHeight w:val="367"/>
        </w:trPr>
        <w:tc>
          <w:tcPr>
            <w:tcW w:w="4565" w:type="dxa"/>
            <w:shd w:val="clear" w:color="auto" w:fill="auto"/>
          </w:tcPr>
          <w:p w:rsidR="003D3513" w:rsidRPr="003D3513" w:rsidRDefault="003D3513" w:rsidP="007568FD">
            <w:pPr>
              <w:jc w:val="both"/>
              <w:rPr>
                <w:rFonts w:ascii="Times New Roman" w:hAnsi="Times New Roman" w:cs="Times New Roman"/>
                <w:sz w:val="24"/>
                <w:szCs w:val="24"/>
              </w:rPr>
            </w:pPr>
            <w:r w:rsidRPr="003D3513">
              <w:rPr>
                <w:rFonts w:ascii="Times New Roman" w:hAnsi="Times New Roman" w:cs="Times New Roman"/>
                <w:sz w:val="24"/>
                <w:szCs w:val="24"/>
              </w:rPr>
              <w:t>Осуществление полномочий контрольно-</w:t>
            </w:r>
            <w:r w:rsidRPr="003D3513">
              <w:rPr>
                <w:rFonts w:ascii="Times New Roman" w:hAnsi="Times New Roman" w:cs="Times New Roman"/>
                <w:sz w:val="24"/>
                <w:szCs w:val="24"/>
              </w:rPr>
              <w:lastRenderedPageBreak/>
              <w:t>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1763" w:type="dxa"/>
            <w:shd w:val="clear" w:color="auto" w:fill="auto"/>
            <w:vAlign w:val="center"/>
          </w:tcPr>
          <w:p w:rsidR="003D3513" w:rsidRPr="003D3513" w:rsidRDefault="003D3513" w:rsidP="007568FD">
            <w:pPr>
              <w:ind w:left="459" w:hanging="459"/>
              <w:jc w:val="center"/>
              <w:rPr>
                <w:rFonts w:ascii="Times New Roman" w:hAnsi="Times New Roman" w:cs="Times New Roman"/>
                <w:sz w:val="24"/>
                <w:szCs w:val="24"/>
              </w:rPr>
            </w:pPr>
            <w:r w:rsidRPr="003D3513">
              <w:rPr>
                <w:rFonts w:ascii="Times New Roman" w:hAnsi="Times New Roman" w:cs="Times New Roman"/>
                <w:sz w:val="24"/>
                <w:szCs w:val="24"/>
              </w:rPr>
              <w:lastRenderedPageBreak/>
              <w:t>13,4</w:t>
            </w:r>
          </w:p>
        </w:tc>
        <w:tc>
          <w:tcPr>
            <w:tcW w:w="1611" w:type="dxa"/>
            <w:shd w:val="clear" w:color="auto" w:fill="auto"/>
            <w:vAlign w:val="center"/>
          </w:tcPr>
          <w:p w:rsidR="003D3513" w:rsidRPr="003D3513" w:rsidRDefault="003D3513" w:rsidP="007568FD">
            <w:pPr>
              <w:ind w:left="459" w:hanging="459"/>
              <w:jc w:val="center"/>
              <w:rPr>
                <w:rFonts w:ascii="Times New Roman" w:hAnsi="Times New Roman" w:cs="Times New Roman"/>
                <w:sz w:val="24"/>
                <w:szCs w:val="24"/>
              </w:rPr>
            </w:pPr>
            <w:r w:rsidRPr="003D3513">
              <w:rPr>
                <w:rFonts w:ascii="Times New Roman" w:hAnsi="Times New Roman" w:cs="Times New Roman"/>
                <w:sz w:val="24"/>
                <w:szCs w:val="24"/>
              </w:rPr>
              <w:t>13,4</w:t>
            </w:r>
          </w:p>
        </w:tc>
        <w:tc>
          <w:tcPr>
            <w:tcW w:w="1634" w:type="dxa"/>
            <w:shd w:val="clear" w:color="auto" w:fill="auto"/>
            <w:vAlign w:val="center"/>
          </w:tcPr>
          <w:p w:rsidR="003D3513" w:rsidRPr="003D3513" w:rsidRDefault="003D3513" w:rsidP="007568FD">
            <w:pPr>
              <w:ind w:left="459" w:hanging="459"/>
              <w:jc w:val="center"/>
              <w:rPr>
                <w:rFonts w:ascii="Times New Roman" w:hAnsi="Times New Roman" w:cs="Times New Roman"/>
                <w:sz w:val="24"/>
                <w:szCs w:val="24"/>
              </w:rPr>
            </w:pPr>
            <w:r w:rsidRPr="003D3513">
              <w:rPr>
                <w:rFonts w:ascii="Times New Roman" w:hAnsi="Times New Roman" w:cs="Times New Roman"/>
                <w:sz w:val="24"/>
                <w:szCs w:val="24"/>
              </w:rPr>
              <w:t>13,4</w:t>
            </w:r>
          </w:p>
        </w:tc>
      </w:tr>
      <w:tr w:rsidR="003D3513" w:rsidRPr="003D3513" w:rsidTr="007568FD">
        <w:trPr>
          <w:trHeight w:val="367"/>
        </w:trPr>
        <w:tc>
          <w:tcPr>
            <w:tcW w:w="4565" w:type="dxa"/>
            <w:shd w:val="clear" w:color="auto" w:fill="auto"/>
          </w:tcPr>
          <w:p w:rsidR="003D3513" w:rsidRPr="003D3513" w:rsidRDefault="003D3513" w:rsidP="007568FD">
            <w:pPr>
              <w:jc w:val="both"/>
              <w:rPr>
                <w:rFonts w:ascii="Times New Roman" w:hAnsi="Times New Roman" w:cs="Times New Roman"/>
                <w:sz w:val="24"/>
                <w:szCs w:val="24"/>
              </w:rPr>
            </w:pPr>
            <w:r w:rsidRPr="003D3513">
              <w:rPr>
                <w:rFonts w:ascii="Times New Roman" w:hAnsi="Times New Roman" w:cs="Times New Roman"/>
                <w:sz w:val="24"/>
                <w:szCs w:val="24"/>
              </w:rPr>
              <w:t>Осуществление отдельных полномочий органа местного самоуправления муниципального образования «Коломинское сельское поселение» в сфере жилищных и градостроительных отношений</w:t>
            </w:r>
          </w:p>
        </w:tc>
        <w:tc>
          <w:tcPr>
            <w:tcW w:w="1763" w:type="dxa"/>
            <w:shd w:val="clear" w:color="auto" w:fill="auto"/>
            <w:vAlign w:val="center"/>
          </w:tcPr>
          <w:p w:rsidR="003D3513" w:rsidRPr="003D3513" w:rsidRDefault="003D3513" w:rsidP="007568FD">
            <w:pPr>
              <w:ind w:left="459" w:hanging="459"/>
              <w:jc w:val="center"/>
              <w:rPr>
                <w:rFonts w:ascii="Times New Roman" w:hAnsi="Times New Roman" w:cs="Times New Roman"/>
                <w:sz w:val="24"/>
                <w:szCs w:val="24"/>
              </w:rPr>
            </w:pPr>
            <w:r w:rsidRPr="003D3513">
              <w:rPr>
                <w:rFonts w:ascii="Times New Roman" w:hAnsi="Times New Roman" w:cs="Times New Roman"/>
                <w:sz w:val="24"/>
                <w:szCs w:val="24"/>
              </w:rPr>
              <w:t>4,9</w:t>
            </w:r>
          </w:p>
        </w:tc>
        <w:tc>
          <w:tcPr>
            <w:tcW w:w="1611" w:type="dxa"/>
            <w:shd w:val="clear" w:color="auto" w:fill="auto"/>
            <w:vAlign w:val="center"/>
          </w:tcPr>
          <w:p w:rsidR="003D3513" w:rsidRPr="003D3513" w:rsidRDefault="003D3513" w:rsidP="007568FD">
            <w:pPr>
              <w:ind w:left="459" w:hanging="459"/>
              <w:jc w:val="center"/>
              <w:rPr>
                <w:rFonts w:ascii="Times New Roman" w:hAnsi="Times New Roman" w:cs="Times New Roman"/>
                <w:sz w:val="24"/>
                <w:szCs w:val="24"/>
              </w:rPr>
            </w:pPr>
            <w:r w:rsidRPr="003D3513">
              <w:rPr>
                <w:rFonts w:ascii="Times New Roman" w:hAnsi="Times New Roman" w:cs="Times New Roman"/>
                <w:sz w:val="24"/>
                <w:szCs w:val="24"/>
              </w:rPr>
              <w:t>4,9</w:t>
            </w:r>
          </w:p>
        </w:tc>
        <w:tc>
          <w:tcPr>
            <w:tcW w:w="1634" w:type="dxa"/>
            <w:shd w:val="clear" w:color="auto" w:fill="auto"/>
            <w:vAlign w:val="center"/>
          </w:tcPr>
          <w:p w:rsidR="003D3513" w:rsidRPr="003D3513" w:rsidRDefault="003D3513" w:rsidP="007568FD">
            <w:pPr>
              <w:ind w:left="459" w:hanging="459"/>
              <w:jc w:val="center"/>
              <w:rPr>
                <w:rFonts w:ascii="Times New Roman" w:hAnsi="Times New Roman" w:cs="Times New Roman"/>
                <w:sz w:val="24"/>
                <w:szCs w:val="24"/>
              </w:rPr>
            </w:pPr>
            <w:r w:rsidRPr="003D3513">
              <w:rPr>
                <w:rFonts w:ascii="Times New Roman" w:hAnsi="Times New Roman" w:cs="Times New Roman"/>
                <w:sz w:val="24"/>
                <w:szCs w:val="24"/>
              </w:rPr>
              <w:t>4,9</w:t>
            </w:r>
          </w:p>
        </w:tc>
      </w:tr>
      <w:tr w:rsidR="003D3513" w:rsidRPr="003D3513" w:rsidTr="007568FD">
        <w:trPr>
          <w:trHeight w:val="367"/>
        </w:trPr>
        <w:tc>
          <w:tcPr>
            <w:tcW w:w="4565" w:type="dxa"/>
            <w:shd w:val="clear" w:color="auto" w:fill="auto"/>
          </w:tcPr>
          <w:p w:rsidR="003D3513" w:rsidRPr="003D3513" w:rsidRDefault="003D3513" w:rsidP="007568FD">
            <w:pPr>
              <w:jc w:val="both"/>
              <w:rPr>
                <w:rFonts w:ascii="Times New Roman" w:hAnsi="Times New Roman" w:cs="Times New Roman"/>
                <w:sz w:val="24"/>
                <w:szCs w:val="24"/>
              </w:rPr>
            </w:pPr>
            <w:r w:rsidRPr="003D3513">
              <w:rPr>
                <w:rFonts w:ascii="Times New Roman" w:hAnsi="Times New Roman" w:cs="Times New Roman"/>
                <w:sz w:val="24"/>
                <w:szCs w:val="24"/>
              </w:rPr>
              <w:t>Осуществление полномочий органа местного самоуправления муниципального образования «Коломинское сельское поселение» по осуществлению внутреннего финансового контроля</w:t>
            </w:r>
          </w:p>
        </w:tc>
        <w:tc>
          <w:tcPr>
            <w:tcW w:w="1763" w:type="dxa"/>
            <w:shd w:val="clear" w:color="auto" w:fill="auto"/>
            <w:vAlign w:val="center"/>
          </w:tcPr>
          <w:p w:rsidR="003D3513" w:rsidRPr="003D3513" w:rsidRDefault="003D3513" w:rsidP="007568FD">
            <w:pPr>
              <w:ind w:left="459" w:hanging="459"/>
              <w:jc w:val="center"/>
              <w:rPr>
                <w:rFonts w:ascii="Times New Roman" w:hAnsi="Times New Roman" w:cs="Times New Roman"/>
                <w:sz w:val="24"/>
                <w:szCs w:val="24"/>
              </w:rPr>
            </w:pPr>
            <w:r w:rsidRPr="003D3513">
              <w:rPr>
                <w:rFonts w:ascii="Times New Roman" w:hAnsi="Times New Roman" w:cs="Times New Roman"/>
                <w:sz w:val="24"/>
                <w:szCs w:val="24"/>
              </w:rPr>
              <w:t>11,6</w:t>
            </w:r>
          </w:p>
        </w:tc>
        <w:tc>
          <w:tcPr>
            <w:tcW w:w="1611" w:type="dxa"/>
            <w:shd w:val="clear" w:color="auto" w:fill="auto"/>
            <w:vAlign w:val="center"/>
          </w:tcPr>
          <w:p w:rsidR="003D3513" w:rsidRPr="003D3513" w:rsidRDefault="003D3513" w:rsidP="007568FD">
            <w:pPr>
              <w:ind w:left="459" w:hanging="459"/>
              <w:jc w:val="center"/>
              <w:rPr>
                <w:rFonts w:ascii="Times New Roman" w:hAnsi="Times New Roman" w:cs="Times New Roman"/>
                <w:sz w:val="24"/>
                <w:szCs w:val="24"/>
              </w:rPr>
            </w:pPr>
            <w:r w:rsidRPr="003D3513">
              <w:rPr>
                <w:rFonts w:ascii="Times New Roman" w:hAnsi="Times New Roman" w:cs="Times New Roman"/>
                <w:sz w:val="24"/>
                <w:szCs w:val="24"/>
              </w:rPr>
              <w:t>11,6</w:t>
            </w:r>
          </w:p>
        </w:tc>
        <w:tc>
          <w:tcPr>
            <w:tcW w:w="1634" w:type="dxa"/>
            <w:shd w:val="clear" w:color="auto" w:fill="auto"/>
            <w:vAlign w:val="center"/>
          </w:tcPr>
          <w:p w:rsidR="003D3513" w:rsidRPr="003D3513" w:rsidRDefault="003D3513" w:rsidP="007568FD">
            <w:pPr>
              <w:ind w:left="459" w:hanging="459"/>
              <w:jc w:val="center"/>
              <w:rPr>
                <w:rFonts w:ascii="Times New Roman" w:hAnsi="Times New Roman" w:cs="Times New Roman"/>
                <w:sz w:val="24"/>
                <w:szCs w:val="24"/>
              </w:rPr>
            </w:pPr>
            <w:r w:rsidRPr="003D3513">
              <w:rPr>
                <w:rFonts w:ascii="Times New Roman" w:hAnsi="Times New Roman" w:cs="Times New Roman"/>
                <w:sz w:val="24"/>
                <w:szCs w:val="24"/>
              </w:rPr>
              <w:t>11,6</w:t>
            </w:r>
          </w:p>
        </w:tc>
      </w:tr>
      <w:tr w:rsidR="003D3513" w:rsidRPr="003D3513" w:rsidTr="007568FD">
        <w:trPr>
          <w:trHeight w:val="367"/>
        </w:trPr>
        <w:tc>
          <w:tcPr>
            <w:tcW w:w="4565" w:type="dxa"/>
            <w:shd w:val="clear" w:color="auto" w:fill="auto"/>
          </w:tcPr>
          <w:p w:rsidR="003D3513" w:rsidRPr="003D3513" w:rsidRDefault="003D3513" w:rsidP="007568FD">
            <w:pPr>
              <w:jc w:val="both"/>
              <w:rPr>
                <w:rFonts w:ascii="Times New Roman" w:hAnsi="Times New Roman" w:cs="Times New Roman"/>
                <w:sz w:val="24"/>
                <w:szCs w:val="24"/>
              </w:rPr>
            </w:pPr>
            <w:r w:rsidRPr="003D3513">
              <w:rPr>
                <w:rFonts w:ascii="Times New Roman" w:hAnsi="Times New Roman" w:cs="Times New Roman"/>
                <w:sz w:val="24"/>
                <w:szCs w:val="24"/>
              </w:rPr>
              <w:t>Осуществление отдельных полномочий органа местного самоуправления муниципального образования «Коломинское сельское поселение» по организации в границах поселения газоснабжения населения</w:t>
            </w:r>
          </w:p>
        </w:tc>
        <w:tc>
          <w:tcPr>
            <w:tcW w:w="1763" w:type="dxa"/>
            <w:shd w:val="clear" w:color="auto" w:fill="auto"/>
            <w:vAlign w:val="center"/>
          </w:tcPr>
          <w:p w:rsidR="003D3513" w:rsidRPr="003D3513" w:rsidRDefault="003D3513" w:rsidP="007568FD">
            <w:pPr>
              <w:ind w:left="459" w:hanging="459"/>
              <w:jc w:val="center"/>
              <w:rPr>
                <w:rFonts w:ascii="Times New Roman" w:hAnsi="Times New Roman" w:cs="Times New Roman"/>
                <w:sz w:val="24"/>
                <w:szCs w:val="24"/>
              </w:rPr>
            </w:pPr>
            <w:r w:rsidRPr="003D3513">
              <w:rPr>
                <w:rFonts w:ascii="Times New Roman" w:hAnsi="Times New Roman" w:cs="Times New Roman"/>
                <w:sz w:val="24"/>
                <w:szCs w:val="24"/>
              </w:rPr>
              <w:t>4,9</w:t>
            </w:r>
          </w:p>
        </w:tc>
        <w:tc>
          <w:tcPr>
            <w:tcW w:w="1611" w:type="dxa"/>
            <w:shd w:val="clear" w:color="auto" w:fill="auto"/>
            <w:vAlign w:val="center"/>
          </w:tcPr>
          <w:p w:rsidR="003D3513" w:rsidRPr="003D3513" w:rsidRDefault="003D3513" w:rsidP="007568FD">
            <w:pPr>
              <w:ind w:left="459" w:hanging="459"/>
              <w:jc w:val="center"/>
              <w:rPr>
                <w:rFonts w:ascii="Times New Roman" w:hAnsi="Times New Roman" w:cs="Times New Roman"/>
                <w:sz w:val="24"/>
                <w:szCs w:val="24"/>
              </w:rPr>
            </w:pPr>
            <w:r w:rsidRPr="003D3513">
              <w:rPr>
                <w:rFonts w:ascii="Times New Roman" w:hAnsi="Times New Roman" w:cs="Times New Roman"/>
                <w:sz w:val="24"/>
                <w:szCs w:val="24"/>
              </w:rPr>
              <w:t>4,9</w:t>
            </w:r>
          </w:p>
        </w:tc>
        <w:tc>
          <w:tcPr>
            <w:tcW w:w="1634" w:type="dxa"/>
            <w:shd w:val="clear" w:color="auto" w:fill="auto"/>
            <w:vAlign w:val="center"/>
          </w:tcPr>
          <w:p w:rsidR="003D3513" w:rsidRPr="003D3513" w:rsidRDefault="003D3513" w:rsidP="007568FD">
            <w:pPr>
              <w:ind w:left="459" w:hanging="459"/>
              <w:jc w:val="center"/>
              <w:rPr>
                <w:rFonts w:ascii="Times New Roman" w:hAnsi="Times New Roman" w:cs="Times New Roman"/>
                <w:sz w:val="24"/>
                <w:szCs w:val="24"/>
              </w:rPr>
            </w:pPr>
            <w:r w:rsidRPr="003D3513">
              <w:rPr>
                <w:rFonts w:ascii="Times New Roman" w:hAnsi="Times New Roman" w:cs="Times New Roman"/>
                <w:sz w:val="24"/>
                <w:szCs w:val="24"/>
              </w:rPr>
              <w:t>4,9</w:t>
            </w:r>
          </w:p>
        </w:tc>
      </w:tr>
    </w:tbl>
    <w:p w:rsidR="003D3513" w:rsidRPr="003D3513" w:rsidRDefault="003D3513" w:rsidP="003D3513">
      <w:pPr>
        <w:ind w:left="10980"/>
        <w:rPr>
          <w:rFonts w:ascii="Times New Roman" w:hAnsi="Times New Roman" w:cs="Times New Roman"/>
          <w:sz w:val="24"/>
          <w:szCs w:val="24"/>
        </w:rPr>
      </w:pPr>
      <w:r w:rsidRPr="003D3513">
        <w:rPr>
          <w:rFonts w:ascii="Times New Roman" w:hAnsi="Times New Roman" w:cs="Times New Roman"/>
          <w:sz w:val="24"/>
          <w:szCs w:val="24"/>
        </w:rPr>
        <w:t xml:space="preserve">лоечнл00 </w:t>
      </w:r>
    </w:p>
    <w:p w:rsidR="003D3513" w:rsidRPr="003D3513" w:rsidRDefault="003D3513" w:rsidP="003D3513">
      <w:pPr>
        <w:ind w:left="10980"/>
        <w:jc w:val="right"/>
        <w:rPr>
          <w:rFonts w:ascii="Times New Roman" w:hAnsi="Times New Roman" w:cs="Times New Roman"/>
          <w:sz w:val="24"/>
          <w:szCs w:val="24"/>
        </w:rPr>
      </w:pPr>
    </w:p>
    <w:p w:rsidR="003D3513" w:rsidRPr="003D3513" w:rsidRDefault="003D3513" w:rsidP="003D3513">
      <w:pPr>
        <w:rPr>
          <w:rFonts w:ascii="Times New Roman" w:hAnsi="Times New Roman" w:cs="Times New Roman"/>
          <w:sz w:val="24"/>
          <w:szCs w:val="24"/>
        </w:rPr>
      </w:pPr>
    </w:p>
    <w:p w:rsidR="003D3513" w:rsidRPr="003D3513" w:rsidRDefault="003D3513" w:rsidP="003D3513">
      <w:pPr>
        <w:pStyle w:val="Iniiaiieoaeno2"/>
        <w:ind w:firstLine="0"/>
        <w:rPr>
          <w:sz w:val="24"/>
          <w:szCs w:val="24"/>
        </w:rPr>
      </w:pPr>
    </w:p>
    <w:p w:rsidR="003D3513" w:rsidRPr="003D3513" w:rsidRDefault="003D3513" w:rsidP="003D3513">
      <w:pPr>
        <w:pStyle w:val="Iniiaiieoaeno2"/>
        <w:ind w:firstLine="0"/>
        <w:rPr>
          <w:sz w:val="24"/>
          <w:szCs w:val="24"/>
        </w:rPr>
      </w:pPr>
    </w:p>
    <w:p w:rsidR="003D3513" w:rsidRPr="003D3513" w:rsidRDefault="003D3513" w:rsidP="003D3513">
      <w:pPr>
        <w:pStyle w:val="Iniiaiieoaeno2"/>
        <w:ind w:firstLine="0"/>
        <w:rPr>
          <w:sz w:val="24"/>
          <w:szCs w:val="24"/>
        </w:rPr>
      </w:pPr>
    </w:p>
    <w:p w:rsidR="003D3513" w:rsidRPr="003D3513" w:rsidRDefault="003D3513" w:rsidP="003D3513">
      <w:pPr>
        <w:pStyle w:val="Iniiaiieoaeno2"/>
        <w:ind w:firstLine="0"/>
        <w:rPr>
          <w:sz w:val="24"/>
          <w:szCs w:val="24"/>
        </w:rPr>
      </w:pPr>
    </w:p>
    <w:p w:rsidR="003D3513" w:rsidRPr="003D3513" w:rsidRDefault="003D3513" w:rsidP="003D3513">
      <w:pPr>
        <w:pStyle w:val="Iniiaiieoaeno2"/>
        <w:ind w:firstLine="0"/>
        <w:rPr>
          <w:sz w:val="24"/>
          <w:szCs w:val="24"/>
        </w:rPr>
      </w:pPr>
    </w:p>
    <w:p w:rsidR="003D3513" w:rsidRPr="003D3513" w:rsidRDefault="003D3513" w:rsidP="003D3513">
      <w:pPr>
        <w:pStyle w:val="Iniiaiieoaeno2"/>
        <w:ind w:firstLine="0"/>
        <w:rPr>
          <w:sz w:val="24"/>
          <w:szCs w:val="24"/>
        </w:rPr>
      </w:pPr>
    </w:p>
    <w:p w:rsidR="003D3513" w:rsidRPr="003D3513" w:rsidRDefault="003D3513" w:rsidP="003D3513">
      <w:pPr>
        <w:pStyle w:val="Iniiaiieoaeno2"/>
        <w:ind w:firstLine="0"/>
        <w:rPr>
          <w:sz w:val="24"/>
          <w:szCs w:val="24"/>
        </w:rPr>
      </w:pPr>
    </w:p>
    <w:p w:rsidR="003D3513" w:rsidRPr="003D3513" w:rsidRDefault="003D3513" w:rsidP="003D3513">
      <w:pPr>
        <w:pStyle w:val="Iniiaiieoaeno2"/>
        <w:ind w:firstLine="0"/>
        <w:rPr>
          <w:sz w:val="24"/>
          <w:szCs w:val="24"/>
        </w:rPr>
      </w:pPr>
    </w:p>
    <w:p w:rsidR="003D3513" w:rsidRPr="003D3513" w:rsidRDefault="003D3513" w:rsidP="003D3513">
      <w:pPr>
        <w:pStyle w:val="Iniiaiieoaeno2"/>
        <w:ind w:firstLine="0"/>
        <w:rPr>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ПОЯСНИТЕЛЬНАЯ ЗАПИСКА</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к проекту решения Совета Коломинского сельского поселения от 00.12.2022 № ___</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 «О бюджете муниципального образования «Коломинское сельское поселение»</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 на 2023 год  </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lastRenderedPageBreak/>
        <w:t>Проект бюджета муниципального образования «Коломинское сельское поселение» на 2023 год и плановый период 2024-2025 года сформирован на основе:</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послания Президента Российской Федерации Федеральному Собранию Российской Федерации от 21 апреля 2021 года;</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основных направлений бюджетной политики и основных направлений налоговой политики муниципального образования «Коломинское сельское поселение» на 2023 год и плановый период на 2024-2025 годов;</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прогноза социально-экономического развития бюджета муниципального образования «Коломинское сельское поселение» на 2023-2025 годы. </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Проект бюджета сельского поселения на 2023 год  и плановый период на 2024-2025 года составлен с учетом требований Бюджетного кодекса Российской Федерации, Законом Томской области от 13 августа 2007 № 170-ОЗ «О межбюджетных отношениях в Томской области» (в редакции с учетом изменений), приказом Министерства финансов РФ от 24.05.2022 № 82н «О порядке формирования и применения кодов бюджетной классификации Российской Федерации, их структуре и принципах назначения».</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Проект бюджета муниципального образования «Коломинское сельское поселение» на трехлетний период бездефицитный, сбалансированный по доходам и по расходам.  </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Основные параметры бюджета муниципального образования </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«Коломинское сельское поселение» на 2023 – 2025 годы</w:t>
      </w:r>
    </w:p>
    <w:p w:rsidR="003D3513" w:rsidRPr="003D3513" w:rsidRDefault="003D3513" w:rsidP="003D3513">
      <w:pPr>
        <w:jc w:val="right"/>
        <w:rPr>
          <w:rFonts w:ascii="Times New Roman" w:hAnsi="Times New Roman" w:cs="Times New Roman"/>
          <w:sz w:val="24"/>
          <w:szCs w:val="24"/>
        </w:rPr>
      </w:pPr>
      <w:r w:rsidRPr="003D3513">
        <w:rPr>
          <w:rFonts w:ascii="Times New Roman" w:hAnsi="Times New Roman" w:cs="Times New Roman"/>
          <w:sz w:val="24"/>
          <w:szCs w:val="24"/>
        </w:rPr>
        <w:t xml:space="preserve">                                    Таблица</w:t>
      </w:r>
    </w:p>
    <w:p w:rsidR="003D3513" w:rsidRPr="003D3513" w:rsidRDefault="003D3513" w:rsidP="003D3513">
      <w:pPr>
        <w:jc w:val="right"/>
        <w:rPr>
          <w:rFonts w:ascii="Times New Roman" w:hAnsi="Times New Roman" w:cs="Times New Roman"/>
          <w:sz w:val="24"/>
          <w:szCs w:val="24"/>
        </w:rPr>
      </w:pPr>
      <w:r w:rsidRPr="003D3513">
        <w:rPr>
          <w:rFonts w:ascii="Times New Roman" w:hAnsi="Times New Roman" w:cs="Times New Roman"/>
          <w:sz w:val="24"/>
          <w:szCs w:val="24"/>
        </w:rPr>
        <w:t xml:space="preserve">        (тыс.рублей)</w:t>
      </w:r>
    </w:p>
    <w:tbl>
      <w:tblPr>
        <w:tblW w:w="100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161"/>
        <w:gridCol w:w="1433"/>
        <w:gridCol w:w="1417"/>
        <w:gridCol w:w="1418"/>
      </w:tblGrid>
      <w:tr w:rsidR="003D3513" w:rsidRPr="003D3513" w:rsidTr="007568FD">
        <w:tc>
          <w:tcPr>
            <w:tcW w:w="3652"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Наименование показателей</w:t>
            </w:r>
          </w:p>
        </w:tc>
        <w:tc>
          <w:tcPr>
            <w:tcW w:w="2161"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Утверждено на 2022 год (в ред.от 30.09.2022 № 23)</w:t>
            </w:r>
          </w:p>
        </w:tc>
        <w:tc>
          <w:tcPr>
            <w:tcW w:w="1433"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2023 год</w:t>
            </w:r>
          </w:p>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(проект)</w:t>
            </w:r>
          </w:p>
        </w:tc>
        <w:tc>
          <w:tcPr>
            <w:tcW w:w="1417"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2024 год</w:t>
            </w:r>
          </w:p>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(проект)</w:t>
            </w:r>
          </w:p>
        </w:tc>
        <w:tc>
          <w:tcPr>
            <w:tcW w:w="1418"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2025 год</w:t>
            </w:r>
          </w:p>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 xml:space="preserve"> (проект)</w:t>
            </w:r>
          </w:p>
        </w:tc>
      </w:tr>
      <w:tr w:rsidR="003D3513" w:rsidRPr="003D3513" w:rsidTr="007568FD">
        <w:tc>
          <w:tcPr>
            <w:tcW w:w="3652" w:type="dxa"/>
          </w:tcPr>
          <w:p w:rsidR="003D3513" w:rsidRPr="003D3513" w:rsidRDefault="003D3513" w:rsidP="007568FD">
            <w:pPr>
              <w:jc w:val="both"/>
              <w:rPr>
                <w:rFonts w:ascii="Times New Roman" w:hAnsi="Times New Roman" w:cs="Times New Roman"/>
                <w:b/>
                <w:sz w:val="24"/>
                <w:szCs w:val="24"/>
              </w:rPr>
            </w:pPr>
            <w:r w:rsidRPr="003D3513">
              <w:rPr>
                <w:rFonts w:ascii="Times New Roman" w:hAnsi="Times New Roman" w:cs="Times New Roman"/>
                <w:b/>
                <w:sz w:val="24"/>
                <w:szCs w:val="24"/>
              </w:rPr>
              <w:t>Доходы, всего</w:t>
            </w:r>
          </w:p>
        </w:tc>
        <w:tc>
          <w:tcPr>
            <w:tcW w:w="2161" w:type="dxa"/>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26520,4</w:t>
            </w:r>
          </w:p>
        </w:tc>
        <w:tc>
          <w:tcPr>
            <w:tcW w:w="1433" w:type="dxa"/>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22281,4</w:t>
            </w:r>
          </w:p>
        </w:tc>
        <w:tc>
          <w:tcPr>
            <w:tcW w:w="1417" w:type="dxa"/>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13953,4</w:t>
            </w:r>
          </w:p>
        </w:tc>
        <w:tc>
          <w:tcPr>
            <w:tcW w:w="1418" w:type="dxa"/>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14782,8</w:t>
            </w:r>
          </w:p>
        </w:tc>
      </w:tr>
      <w:tr w:rsidR="003D3513" w:rsidRPr="003D3513" w:rsidTr="007568FD">
        <w:tc>
          <w:tcPr>
            <w:tcW w:w="3652" w:type="dxa"/>
          </w:tcPr>
          <w:p w:rsidR="003D3513" w:rsidRPr="003D3513" w:rsidRDefault="003D3513" w:rsidP="007568FD">
            <w:pPr>
              <w:rPr>
                <w:rFonts w:ascii="Times New Roman" w:hAnsi="Times New Roman" w:cs="Times New Roman"/>
                <w:sz w:val="24"/>
                <w:szCs w:val="24"/>
              </w:rPr>
            </w:pPr>
            <w:r w:rsidRPr="003D3513">
              <w:rPr>
                <w:rFonts w:ascii="Times New Roman" w:hAnsi="Times New Roman" w:cs="Times New Roman"/>
                <w:sz w:val="24"/>
                <w:szCs w:val="24"/>
              </w:rPr>
              <w:t>в том числе:</w:t>
            </w:r>
          </w:p>
        </w:tc>
        <w:tc>
          <w:tcPr>
            <w:tcW w:w="2161" w:type="dxa"/>
          </w:tcPr>
          <w:p w:rsidR="003D3513" w:rsidRPr="003D3513" w:rsidRDefault="003D3513" w:rsidP="007568FD">
            <w:pPr>
              <w:jc w:val="center"/>
              <w:rPr>
                <w:rFonts w:ascii="Times New Roman" w:hAnsi="Times New Roman" w:cs="Times New Roman"/>
                <w:sz w:val="24"/>
                <w:szCs w:val="24"/>
              </w:rPr>
            </w:pPr>
          </w:p>
        </w:tc>
        <w:tc>
          <w:tcPr>
            <w:tcW w:w="1433" w:type="dxa"/>
          </w:tcPr>
          <w:p w:rsidR="003D3513" w:rsidRPr="003D3513" w:rsidRDefault="003D3513" w:rsidP="007568FD">
            <w:pPr>
              <w:jc w:val="center"/>
              <w:rPr>
                <w:rFonts w:ascii="Times New Roman" w:hAnsi="Times New Roman" w:cs="Times New Roman"/>
                <w:sz w:val="24"/>
                <w:szCs w:val="24"/>
              </w:rPr>
            </w:pPr>
          </w:p>
        </w:tc>
        <w:tc>
          <w:tcPr>
            <w:tcW w:w="1417" w:type="dxa"/>
          </w:tcPr>
          <w:p w:rsidR="003D3513" w:rsidRPr="003D3513" w:rsidRDefault="003D3513" w:rsidP="007568FD">
            <w:pPr>
              <w:jc w:val="center"/>
              <w:rPr>
                <w:rFonts w:ascii="Times New Roman" w:hAnsi="Times New Roman" w:cs="Times New Roman"/>
                <w:sz w:val="24"/>
                <w:szCs w:val="24"/>
              </w:rPr>
            </w:pPr>
          </w:p>
        </w:tc>
        <w:tc>
          <w:tcPr>
            <w:tcW w:w="1418" w:type="dxa"/>
          </w:tcPr>
          <w:p w:rsidR="003D3513" w:rsidRPr="003D3513" w:rsidRDefault="003D3513" w:rsidP="007568FD">
            <w:pPr>
              <w:jc w:val="center"/>
              <w:rPr>
                <w:rFonts w:ascii="Times New Roman" w:hAnsi="Times New Roman" w:cs="Times New Roman"/>
                <w:sz w:val="24"/>
                <w:szCs w:val="24"/>
              </w:rPr>
            </w:pPr>
          </w:p>
        </w:tc>
      </w:tr>
      <w:tr w:rsidR="003D3513" w:rsidRPr="003D3513" w:rsidTr="007568FD">
        <w:tc>
          <w:tcPr>
            <w:tcW w:w="3652" w:type="dxa"/>
          </w:tcPr>
          <w:p w:rsidR="003D3513" w:rsidRPr="003D3513" w:rsidRDefault="003D3513" w:rsidP="007568FD">
            <w:pPr>
              <w:rPr>
                <w:rFonts w:ascii="Times New Roman" w:hAnsi="Times New Roman" w:cs="Times New Roman"/>
                <w:sz w:val="24"/>
                <w:szCs w:val="24"/>
              </w:rPr>
            </w:pPr>
            <w:r w:rsidRPr="003D3513">
              <w:rPr>
                <w:rFonts w:ascii="Times New Roman" w:hAnsi="Times New Roman" w:cs="Times New Roman"/>
                <w:sz w:val="24"/>
                <w:szCs w:val="24"/>
              </w:rPr>
              <w:t>налоговые и неналоговые доходы</w:t>
            </w:r>
          </w:p>
        </w:tc>
        <w:tc>
          <w:tcPr>
            <w:tcW w:w="2161"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2912,9</w:t>
            </w:r>
          </w:p>
        </w:tc>
        <w:tc>
          <w:tcPr>
            <w:tcW w:w="1433"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3280,8</w:t>
            </w:r>
          </w:p>
        </w:tc>
        <w:tc>
          <w:tcPr>
            <w:tcW w:w="1417"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3484,4</w:t>
            </w:r>
          </w:p>
        </w:tc>
        <w:tc>
          <w:tcPr>
            <w:tcW w:w="1418"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3647,3</w:t>
            </w:r>
          </w:p>
        </w:tc>
      </w:tr>
      <w:tr w:rsidR="003D3513" w:rsidRPr="003D3513" w:rsidTr="007568FD">
        <w:tc>
          <w:tcPr>
            <w:tcW w:w="3652" w:type="dxa"/>
          </w:tcPr>
          <w:p w:rsidR="003D3513" w:rsidRPr="003D3513" w:rsidRDefault="003D3513" w:rsidP="007568FD">
            <w:pPr>
              <w:rPr>
                <w:rFonts w:ascii="Times New Roman" w:hAnsi="Times New Roman" w:cs="Times New Roman"/>
                <w:sz w:val="24"/>
                <w:szCs w:val="24"/>
              </w:rPr>
            </w:pPr>
            <w:r w:rsidRPr="003D3513">
              <w:rPr>
                <w:rFonts w:ascii="Times New Roman" w:hAnsi="Times New Roman" w:cs="Times New Roman"/>
                <w:sz w:val="24"/>
                <w:szCs w:val="24"/>
              </w:rPr>
              <w:t>Безвозмездные поступления, в том числе:</w:t>
            </w:r>
          </w:p>
        </w:tc>
        <w:tc>
          <w:tcPr>
            <w:tcW w:w="2161"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23607,5</w:t>
            </w:r>
          </w:p>
        </w:tc>
        <w:tc>
          <w:tcPr>
            <w:tcW w:w="1433"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19000,6</w:t>
            </w:r>
          </w:p>
        </w:tc>
        <w:tc>
          <w:tcPr>
            <w:tcW w:w="1417"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10469,0</w:t>
            </w:r>
          </w:p>
        </w:tc>
        <w:tc>
          <w:tcPr>
            <w:tcW w:w="1418"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11135,5</w:t>
            </w:r>
          </w:p>
        </w:tc>
      </w:tr>
      <w:tr w:rsidR="003D3513" w:rsidRPr="003D3513" w:rsidTr="007568FD">
        <w:tc>
          <w:tcPr>
            <w:tcW w:w="3652" w:type="dxa"/>
          </w:tcPr>
          <w:p w:rsidR="003D3513" w:rsidRPr="003D3513" w:rsidRDefault="003D3513" w:rsidP="007568FD">
            <w:pPr>
              <w:rPr>
                <w:rFonts w:ascii="Times New Roman" w:hAnsi="Times New Roman" w:cs="Times New Roman"/>
                <w:sz w:val="24"/>
                <w:szCs w:val="24"/>
              </w:rPr>
            </w:pPr>
            <w:r w:rsidRPr="003D3513">
              <w:rPr>
                <w:rFonts w:ascii="Times New Roman" w:hAnsi="Times New Roman" w:cs="Times New Roman"/>
                <w:sz w:val="24"/>
                <w:szCs w:val="24"/>
              </w:rPr>
              <w:t>дотации на выравнивание бюджетной обеспеченности</w:t>
            </w:r>
          </w:p>
        </w:tc>
        <w:tc>
          <w:tcPr>
            <w:tcW w:w="2161"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9936,8</w:t>
            </w:r>
          </w:p>
        </w:tc>
        <w:tc>
          <w:tcPr>
            <w:tcW w:w="1433"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10305,3</w:t>
            </w:r>
          </w:p>
        </w:tc>
        <w:tc>
          <w:tcPr>
            <w:tcW w:w="1417"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9344,3</w:t>
            </w:r>
          </w:p>
        </w:tc>
        <w:tc>
          <w:tcPr>
            <w:tcW w:w="1418"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9419,1</w:t>
            </w:r>
          </w:p>
        </w:tc>
      </w:tr>
      <w:tr w:rsidR="003D3513" w:rsidRPr="003D3513" w:rsidTr="007568FD">
        <w:tc>
          <w:tcPr>
            <w:tcW w:w="3652" w:type="dxa"/>
          </w:tcPr>
          <w:p w:rsidR="003D3513" w:rsidRPr="003D3513" w:rsidRDefault="003D3513" w:rsidP="007568FD">
            <w:pPr>
              <w:rPr>
                <w:rFonts w:ascii="Times New Roman" w:hAnsi="Times New Roman" w:cs="Times New Roman"/>
                <w:sz w:val="24"/>
                <w:szCs w:val="24"/>
              </w:rPr>
            </w:pPr>
            <w:r w:rsidRPr="003D3513">
              <w:rPr>
                <w:rFonts w:ascii="Times New Roman" w:hAnsi="Times New Roman" w:cs="Times New Roman"/>
                <w:sz w:val="24"/>
                <w:szCs w:val="24"/>
              </w:rPr>
              <w:t>дотации на поддержку мер по обеспечению сбалансированности бюджетов</w:t>
            </w:r>
          </w:p>
        </w:tc>
        <w:tc>
          <w:tcPr>
            <w:tcW w:w="2161"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4046,9</w:t>
            </w:r>
          </w:p>
        </w:tc>
        <w:tc>
          <w:tcPr>
            <w:tcW w:w="1433"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4108,7</w:t>
            </w:r>
          </w:p>
        </w:tc>
        <w:tc>
          <w:tcPr>
            <w:tcW w:w="1417"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135,1</w:t>
            </w:r>
          </w:p>
        </w:tc>
        <w:tc>
          <w:tcPr>
            <w:tcW w:w="1418"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0</w:t>
            </w:r>
          </w:p>
        </w:tc>
      </w:tr>
      <w:tr w:rsidR="003D3513" w:rsidRPr="003D3513" w:rsidTr="007568FD">
        <w:tc>
          <w:tcPr>
            <w:tcW w:w="3652" w:type="dxa"/>
          </w:tcPr>
          <w:p w:rsidR="003D3513" w:rsidRPr="003D3513" w:rsidRDefault="003D3513" w:rsidP="007568FD">
            <w:pPr>
              <w:rPr>
                <w:rFonts w:ascii="Times New Roman" w:hAnsi="Times New Roman" w:cs="Times New Roman"/>
                <w:b/>
                <w:sz w:val="24"/>
                <w:szCs w:val="24"/>
              </w:rPr>
            </w:pPr>
            <w:r w:rsidRPr="003D3513">
              <w:rPr>
                <w:rFonts w:ascii="Times New Roman" w:hAnsi="Times New Roman" w:cs="Times New Roman"/>
                <w:b/>
                <w:sz w:val="24"/>
                <w:szCs w:val="24"/>
              </w:rPr>
              <w:t>Расходы, всего:</w:t>
            </w:r>
          </w:p>
        </w:tc>
        <w:tc>
          <w:tcPr>
            <w:tcW w:w="2161" w:type="dxa"/>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27433,5</w:t>
            </w:r>
          </w:p>
        </w:tc>
        <w:tc>
          <w:tcPr>
            <w:tcW w:w="1433" w:type="dxa"/>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22281,4</w:t>
            </w:r>
          </w:p>
        </w:tc>
        <w:tc>
          <w:tcPr>
            <w:tcW w:w="1417" w:type="dxa"/>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13953,4</w:t>
            </w:r>
          </w:p>
        </w:tc>
        <w:tc>
          <w:tcPr>
            <w:tcW w:w="1418" w:type="dxa"/>
          </w:tcPr>
          <w:p w:rsidR="003D3513" w:rsidRPr="003D3513" w:rsidRDefault="003D3513" w:rsidP="007568FD">
            <w:pPr>
              <w:jc w:val="center"/>
              <w:rPr>
                <w:rFonts w:ascii="Times New Roman" w:hAnsi="Times New Roman" w:cs="Times New Roman"/>
                <w:b/>
                <w:sz w:val="24"/>
                <w:szCs w:val="24"/>
              </w:rPr>
            </w:pPr>
            <w:r w:rsidRPr="003D3513">
              <w:rPr>
                <w:rFonts w:ascii="Times New Roman" w:hAnsi="Times New Roman" w:cs="Times New Roman"/>
                <w:b/>
                <w:sz w:val="24"/>
                <w:szCs w:val="24"/>
              </w:rPr>
              <w:t>14782,8</w:t>
            </w:r>
          </w:p>
        </w:tc>
      </w:tr>
      <w:tr w:rsidR="003D3513" w:rsidRPr="003D3513" w:rsidTr="007568FD">
        <w:tc>
          <w:tcPr>
            <w:tcW w:w="3652" w:type="dxa"/>
          </w:tcPr>
          <w:p w:rsidR="003D3513" w:rsidRPr="003D3513" w:rsidRDefault="003D3513" w:rsidP="007568FD">
            <w:pPr>
              <w:rPr>
                <w:rFonts w:ascii="Times New Roman" w:hAnsi="Times New Roman" w:cs="Times New Roman"/>
                <w:sz w:val="24"/>
                <w:szCs w:val="24"/>
              </w:rPr>
            </w:pPr>
            <w:r w:rsidRPr="003D3513">
              <w:rPr>
                <w:rFonts w:ascii="Times New Roman" w:hAnsi="Times New Roman" w:cs="Times New Roman"/>
                <w:sz w:val="24"/>
                <w:szCs w:val="24"/>
              </w:rPr>
              <w:t>Дефицит, профицит (-,+)</w:t>
            </w:r>
          </w:p>
        </w:tc>
        <w:tc>
          <w:tcPr>
            <w:tcW w:w="2161"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-913,1</w:t>
            </w:r>
          </w:p>
        </w:tc>
        <w:tc>
          <w:tcPr>
            <w:tcW w:w="1433"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0</w:t>
            </w:r>
          </w:p>
        </w:tc>
        <w:tc>
          <w:tcPr>
            <w:tcW w:w="1417"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0</w:t>
            </w:r>
          </w:p>
        </w:tc>
        <w:tc>
          <w:tcPr>
            <w:tcW w:w="1418" w:type="dxa"/>
          </w:tcPr>
          <w:p w:rsidR="003D3513" w:rsidRPr="003D3513" w:rsidRDefault="003D3513" w:rsidP="007568FD">
            <w:pPr>
              <w:jc w:val="center"/>
              <w:rPr>
                <w:rFonts w:ascii="Times New Roman" w:hAnsi="Times New Roman" w:cs="Times New Roman"/>
                <w:sz w:val="24"/>
                <w:szCs w:val="24"/>
              </w:rPr>
            </w:pPr>
            <w:r w:rsidRPr="003D3513">
              <w:rPr>
                <w:rFonts w:ascii="Times New Roman" w:hAnsi="Times New Roman" w:cs="Times New Roman"/>
                <w:sz w:val="24"/>
                <w:szCs w:val="24"/>
              </w:rPr>
              <w:t>0</w:t>
            </w:r>
          </w:p>
        </w:tc>
      </w:tr>
    </w:tbl>
    <w:p w:rsidR="003D3513" w:rsidRPr="003D3513" w:rsidRDefault="003D3513" w:rsidP="003D3513">
      <w:pPr>
        <w:jc w:val="right"/>
        <w:rPr>
          <w:rFonts w:ascii="Times New Roman" w:hAnsi="Times New Roman" w:cs="Times New Roman"/>
          <w:sz w:val="24"/>
          <w:szCs w:val="24"/>
        </w:rPr>
      </w:pPr>
    </w:p>
    <w:p w:rsidR="003D3513" w:rsidRPr="003D3513" w:rsidRDefault="003D3513" w:rsidP="003D3513">
      <w:pPr>
        <w:jc w:val="both"/>
        <w:rPr>
          <w:rFonts w:ascii="Times New Roman" w:hAnsi="Times New Roman" w:cs="Times New Roman"/>
          <w:sz w:val="24"/>
          <w:szCs w:val="24"/>
        </w:rPr>
      </w:pPr>
      <w:r w:rsidRPr="003D3513">
        <w:rPr>
          <w:rFonts w:ascii="Times New Roman" w:hAnsi="Times New Roman" w:cs="Times New Roman"/>
          <w:sz w:val="24"/>
          <w:szCs w:val="24"/>
        </w:rPr>
        <w:lastRenderedPageBreak/>
        <w:t xml:space="preserve">      Бюджет муниципального образования «Коломинское сельское поселение» на 2023 год по налоговым и неналоговым доходам сформирован в сумме 3280,8 тыс.рублей, что составляет  107,4% от ожидаемого исполнения за 2022 год или больше на 227,3 тыс.рублей.</w:t>
      </w:r>
    </w:p>
    <w:p w:rsidR="003D3513" w:rsidRPr="003D3513" w:rsidRDefault="003D3513" w:rsidP="003D3513">
      <w:pPr>
        <w:jc w:val="center"/>
        <w:rPr>
          <w:rFonts w:ascii="Times New Roman" w:hAnsi="Times New Roman" w:cs="Times New Roman"/>
          <w:b/>
          <w:color w:val="FF0000"/>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Особенности расчета поступлений по отдельным видам доходных источников</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в 2023 году </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Налог на доходы физических лиц</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Прогноз поступлений налога на доходы физических лиц  рассчитан в условиях действия главы 23 части второй Налогового кодекса Российской Федерации.</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Поступления налога на доходы физических лиц учтены в соответствии:</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со статьей 61.5 Бюджетного кодекса Российской Федерации налог на доходы физических лиц подлежит зачислению в бюджет муниципального образования «Коломинское сельское поселение» по нормативу 2%;</w:t>
      </w:r>
    </w:p>
    <w:p w:rsidR="003D3513" w:rsidRPr="003D3513" w:rsidRDefault="003D3513" w:rsidP="003D3513">
      <w:pPr>
        <w:pStyle w:val="ConsPlusNormal"/>
        <w:ind w:firstLine="900"/>
        <w:jc w:val="both"/>
        <w:rPr>
          <w:rFonts w:ascii="Times New Roman" w:hAnsi="Times New Roman" w:cs="Times New Roman"/>
          <w:sz w:val="24"/>
          <w:szCs w:val="24"/>
        </w:rPr>
      </w:pPr>
      <w:r w:rsidRPr="003D3513">
        <w:rPr>
          <w:rFonts w:ascii="Times New Roman" w:hAnsi="Times New Roman" w:cs="Times New Roman"/>
          <w:sz w:val="24"/>
          <w:szCs w:val="24"/>
        </w:rPr>
        <w:t>- Законом Томской области № 197-ОЗ от 30.12.2014 года «Об установлении единых нормативов отчислений в бюджеты сельских поселений Томской области от отдельных федеральных налогов» налог на доходы физических лиц, взимаемый на территориях сельских поселений и подлежащий зачислению в бюджет муниципального района, подлежит зачислению в бюджеты сельских поселений по нормативу 8%;</w:t>
      </w:r>
    </w:p>
    <w:p w:rsidR="003D3513" w:rsidRPr="003D3513" w:rsidRDefault="003D3513" w:rsidP="003D3513">
      <w:pPr>
        <w:pStyle w:val="ConsPlusNormal"/>
        <w:ind w:firstLine="900"/>
        <w:jc w:val="both"/>
        <w:rPr>
          <w:rFonts w:ascii="Times New Roman" w:hAnsi="Times New Roman" w:cs="Times New Roman"/>
          <w:sz w:val="24"/>
          <w:szCs w:val="24"/>
        </w:rPr>
      </w:pPr>
      <w:r w:rsidRPr="003D3513">
        <w:rPr>
          <w:rFonts w:ascii="Times New Roman" w:hAnsi="Times New Roman" w:cs="Times New Roman"/>
          <w:sz w:val="24"/>
          <w:szCs w:val="24"/>
        </w:rPr>
        <w:t>В основу расчета поступлений налога на доходы физических лиц принято ожидаемое поступление налога в 2022 году с учетом темпа роста заработной платы.</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Поступление налога на доходы физических лиц в бюджет сельского поселения в 2023 году прогнозируется в сумме 907,1 тыс. рублей.</w:t>
      </w:r>
      <w:bookmarkStart w:id="0" w:name="OLE_LINK3"/>
      <w:r w:rsidRPr="003D3513">
        <w:rPr>
          <w:rFonts w:ascii="Times New Roman" w:hAnsi="Times New Roman" w:cs="Times New Roman"/>
          <w:sz w:val="24"/>
          <w:szCs w:val="24"/>
        </w:rPr>
        <w:t xml:space="preserve"> Темп роста поступлений НДФЛ на 2023 год (в сопоставимых условиях) запланирован в размере 104,4% к ожидаемому исполнению за 2022 год</w:t>
      </w:r>
      <w:bookmarkEnd w:id="0"/>
      <w:r w:rsidRPr="003D3513">
        <w:rPr>
          <w:rFonts w:ascii="Times New Roman" w:hAnsi="Times New Roman" w:cs="Times New Roman"/>
          <w:sz w:val="24"/>
          <w:szCs w:val="24"/>
        </w:rPr>
        <w:t>. В структуре налоговых и неналоговых доходов налог на доходы физических лиц занимает 29,8%.</w:t>
      </w:r>
    </w:p>
    <w:p w:rsidR="003D3513" w:rsidRPr="003D3513" w:rsidRDefault="003D3513" w:rsidP="003D3513">
      <w:pPr>
        <w:ind w:firstLine="900"/>
        <w:jc w:val="both"/>
        <w:rPr>
          <w:rFonts w:ascii="Times New Roman" w:hAnsi="Times New Roman" w:cs="Times New Roman"/>
          <w:color w:val="FF0000"/>
          <w:sz w:val="24"/>
          <w:szCs w:val="24"/>
        </w:rPr>
      </w:pPr>
      <w:r w:rsidRPr="003D3513">
        <w:rPr>
          <w:rFonts w:ascii="Times New Roman" w:hAnsi="Times New Roman" w:cs="Times New Roman"/>
          <w:sz w:val="24"/>
          <w:szCs w:val="24"/>
        </w:rPr>
        <w:t>На 2024 год сумма налога прогнозируется в сумме 947,0 тыс.рублей, на 2025 год – 985,8 тыс.рублей.</w:t>
      </w:r>
    </w:p>
    <w:p w:rsidR="003D3513" w:rsidRPr="003D3513" w:rsidRDefault="003D3513" w:rsidP="003D3513">
      <w:pPr>
        <w:ind w:firstLine="900"/>
        <w:jc w:val="center"/>
        <w:rPr>
          <w:rFonts w:ascii="Times New Roman" w:hAnsi="Times New Roman" w:cs="Times New Roman"/>
          <w:b/>
          <w:sz w:val="24"/>
          <w:szCs w:val="24"/>
        </w:rPr>
      </w:pPr>
      <w:r w:rsidRPr="003D3513">
        <w:rPr>
          <w:rFonts w:ascii="Times New Roman" w:hAnsi="Times New Roman" w:cs="Times New Roman"/>
          <w:b/>
          <w:sz w:val="24"/>
          <w:szCs w:val="24"/>
        </w:rPr>
        <w:t>Акцизы по подакцизным товарам (продукции),</w:t>
      </w:r>
    </w:p>
    <w:p w:rsidR="003D3513" w:rsidRPr="003D3513" w:rsidRDefault="003D3513" w:rsidP="003D3513">
      <w:pPr>
        <w:ind w:firstLine="900"/>
        <w:jc w:val="center"/>
        <w:rPr>
          <w:rFonts w:ascii="Times New Roman" w:hAnsi="Times New Roman" w:cs="Times New Roman"/>
          <w:b/>
          <w:sz w:val="24"/>
          <w:szCs w:val="24"/>
        </w:rPr>
      </w:pPr>
      <w:r w:rsidRPr="003D3513">
        <w:rPr>
          <w:rFonts w:ascii="Times New Roman" w:hAnsi="Times New Roman" w:cs="Times New Roman"/>
          <w:b/>
          <w:sz w:val="24"/>
          <w:szCs w:val="24"/>
        </w:rPr>
        <w:t>производимым на территории Российской Федерации</w:t>
      </w:r>
    </w:p>
    <w:p w:rsidR="003D3513" w:rsidRPr="003D3513" w:rsidRDefault="003D3513" w:rsidP="003D3513">
      <w:pPr>
        <w:ind w:firstLine="900"/>
        <w:jc w:val="center"/>
        <w:rPr>
          <w:rFonts w:ascii="Times New Roman" w:hAnsi="Times New Roman" w:cs="Times New Roman"/>
          <w:i/>
          <w:sz w:val="24"/>
          <w:szCs w:val="24"/>
        </w:rPr>
      </w:pP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Проектом Закона Томской области «Об областном бюджете на 2023 год и на плановый период 2024 и 2025 годов» утвержден размер дифференцированного норматива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для Коломинского сельского поселения 0,05282%.</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Прогнозируемая сумма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2023 в бюджет сельского поселения году составляет 1765,0 тыс. рублей, что составляет 106,2% к ожидаемому исполнению за 2022 год. В структуре налоговых и неналоговых доходов акцизы по подакцизным товарам (продукции) занимают 55,6%.</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lastRenderedPageBreak/>
        <w:t>На 2024 год прогноз по доходам составляет 1902,0 тыс.рублей, на 2025 год – 2000,0 тыс.рублей.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Плановые поступления доходов от уплаты акцизов учтены на основе прогноза Департамента финансов Томской области.</w:t>
      </w:r>
    </w:p>
    <w:p w:rsidR="003D3513" w:rsidRPr="003D3513" w:rsidRDefault="003D3513" w:rsidP="003D3513">
      <w:pPr>
        <w:rPr>
          <w:rFonts w:ascii="Times New Roman" w:hAnsi="Times New Roman" w:cs="Times New Roman"/>
          <w:i/>
          <w:sz w:val="24"/>
          <w:szCs w:val="24"/>
        </w:rPr>
      </w:pPr>
    </w:p>
    <w:p w:rsidR="003D3513" w:rsidRPr="003D3513" w:rsidRDefault="003D3513" w:rsidP="003D3513">
      <w:pPr>
        <w:ind w:firstLine="900"/>
        <w:jc w:val="center"/>
        <w:rPr>
          <w:rFonts w:ascii="Times New Roman" w:hAnsi="Times New Roman" w:cs="Times New Roman"/>
          <w:b/>
          <w:sz w:val="24"/>
          <w:szCs w:val="24"/>
        </w:rPr>
      </w:pPr>
      <w:r w:rsidRPr="003D3513">
        <w:rPr>
          <w:rFonts w:ascii="Times New Roman" w:hAnsi="Times New Roman" w:cs="Times New Roman"/>
          <w:b/>
          <w:sz w:val="24"/>
          <w:szCs w:val="24"/>
        </w:rPr>
        <w:t>Налог на имущество физических лиц</w:t>
      </w:r>
    </w:p>
    <w:p w:rsidR="003D3513" w:rsidRPr="003D3513" w:rsidRDefault="003D3513" w:rsidP="003D3513">
      <w:pPr>
        <w:ind w:firstLine="900"/>
        <w:jc w:val="both"/>
        <w:rPr>
          <w:rFonts w:ascii="Times New Roman" w:hAnsi="Times New Roman" w:cs="Times New Roman"/>
          <w:color w:val="0000FF"/>
          <w:sz w:val="24"/>
          <w:szCs w:val="24"/>
        </w:rPr>
      </w:pPr>
      <w:r w:rsidRPr="003D3513">
        <w:rPr>
          <w:rFonts w:ascii="Times New Roman" w:hAnsi="Times New Roman" w:cs="Times New Roman"/>
          <w:sz w:val="24"/>
          <w:szCs w:val="24"/>
        </w:rPr>
        <w:t>Правовое регулирование налогообложения имущества физических лиц осуществляется в соответствии со статьей 399 Налогового Кодекса Российской Федерации.</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Порядок исчисления и уплаты налога на имущество физических лиц, объекты налогообложения, налоговая база и ставки налога, льготы, определены согласно Положения «О налоге на имущество физических лиц», утвержденного решением Совета муниципального образования «Коломинское сельское поселение» от 31.10.2019 № 16.</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В соответствии со статьей 61.5 Бюджетного кодекса Российской Федерации налог на имущество физических лиц подлежит зачислению в бюджет сельского поселения по нормативу 100%. </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Согласно части 3 статьи 5 Федерального закона от 04.10.2014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начиная с 1 января 2021 года исчисление налога производится исходя из кадастровой стоимости объектов налогообложения. Расчет оценки по налогу на имущество физических лиц на 2023 год произведен исходя из сумм начисленного налога на 2021 год (форма отчета 5-МН) с учетом прогнозируемой суммы налога к уменьшению в соответствии с Постановлением Конституционного суда Российской Федерации от 05.02.2019 № 10-П.</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Для расчета прогноза поступлений на 2023-2025 годы использованы статистические данные Управления ФНС России по Томской области о налоговой базе и структуре начислений по местным налогам за 2021 год (форма отчета 5-МН)</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На 2023 год прогнозируется поступление налога в сумме 51,2 тыс. рублей, на 2024 год – 53,4 тыс.рублей, на 20254 год – 55,6 тыс.рублей.</w:t>
      </w:r>
    </w:p>
    <w:p w:rsidR="003D3513" w:rsidRPr="003D3513" w:rsidRDefault="003D3513" w:rsidP="003D3513">
      <w:pPr>
        <w:rPr>
          <w:rFonts w:ascii="Times New Roman" w:hAnsi="Times New Roman" w:cs="Times New Roman"/>
          <w:b/>
          <w:sz w:val="24"/>
          <w:szCs w:val="24"/>
        </w:rPr>
      </w:pPr>
    </w:p>
    <w:p w:rsidR="003D3513" w:rsidRPr="003D3513" w:rsidRDefault="003D3513" w:rsidP="003D3513">
      <w:pPr>
        <w:ind w:firstLine="900"/>
        <w:jc w:val="center"/>
        <w:rPr>
          <w:rFonts w:ascii="Times New Roman" w:hAnsi="Times New Roman" w:cs="Times New Roman"/>
          <w:b/>
          <w:sz w:val="24"/>
          <w:szCs w:val="24"/>
        </w:rPr>
      </w:pPr>
      <w:r w:rsidRPr="003D3513">
        <w:rPr>
          <w:rFonts w:ascii="Times New Roman" w:hAnsi="Times New Roman" w:cs="Times New Roman"/>
          <w:b/>
          <w:sz w:val="24"/>
          <w:szCs w:val="24"/>
        </w:rPr>
        <w:t>Земельный налог</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В соответствии со статьей 61.5 Бюджетного кодекса Российской Федерации земельный налог подлежит зачислению в бюджет сельского поселения по нормативу 100%.</w:t>
      </w:r>
    </w:p>
    <w:p w:rsidR="003D3513" w:rsidRPr="003D3513" w:rsidRDefault="003D3513" w:rsidP="003D3513">
      <w:pPr>
        <w:ind w:firstLine="900"/>
        <w:jc w:val="both"/>
        <w:rPr>
          <w:rFonts w:ascii="Times New Roman" w:hAnsi="Times New Roman" w:cs="Times New Roman"/>
          <w:sz w:val="24"/>
          <w:szCs w:val="24"/>
          <w:shd w:val="clear" w:color="auto" w:fill="FFFFFF"/>
        </w:rPr>
      </w:pPr>
      <w:r w:rsidRPr="003D3513">
        <w:rPr>
          <w:rFonts w:ascii="Times New Roman" w:hAnsi="Times New Roman" w:cs="Times New Roman"/>
          <w:sz w:val="24"/>
          <w:szCs w:val="24"/>
          <w:shd w:val="clear" w:color="auto" w:fill="FFFFFF"/>
        </w:rPr>
        <w:t>Налогоплательщиками налога признаются организации и физические лица, обладающие земельными участками, признаваемыми объектом налогообложения в соответствии со </w:t>
      </w:r>
      <w:hyperlink r:id="rId11" w:anchor="block_389" w:history="1">
        <w:r w:rsidRPr="003D3513">
          <w:rPr>
            <w:rStyle w:val="a3"/>
            <w:rFonts w:ascii="Times New Roman" w:hAnsi="Times New Roman" w:cs="Times New Roman"/>
            <w:sz w:val="24"/>
            <w:szCs w:val="24"/>
            <w:shd w:val="clear" w:color="auto" w:fill="FFFFFF"/>
          </w:rPr>
          <w:t>статьей 389</w:t>
        </w:r>
      </w:hyperlink>
      <w:r w:rsidRPr="003D3513">
        <w:rPr>
          <w:rFonts w:ascii="Times New Roman" w:hAnsi="Times New Roman" w:cs="Times New Roman"/>
          <w:sz w:val="24"/>
          <w:szCs w:val="24"/>
          <w:shd w:val="clear" w:color="auto" w:fill="FFFFFF"/>
        </w:rPr>
        <w:t> Налогового Кодекса, на праве собственности, праве постоянного (бессрочного) пользования или праве пожизненного наследуемого владения, если иное не установлено.</w:t>
      </w:r>
    </w:p>
    <w:p w:rsidR="003D3513" w:rsidRPr="003D3513" w:rsidRDefault="003D3513" w:rsidP="003D3513">
      <w:pPr>
        <w:ind w:firstLine="900"/>
        <w:jc w:val="both"/>
        <w:rPr>
          <w:rFonts w:ascii="Times New Roman" w:hAnsi="Times New Roman" w:cs="Times New Roman"/>
          <w:b/>
          <w:sz w:val="24"/>
          <w:szCs w:val="24"/>
        </w:rPr>
      </w:pPr>
      <w:r w:rsidRPr="003D3513">
        <w:rPr>
          <w:rFonts w:ascii="Times New Roman" w:hAnsi="Times New Roman" w:cs="Times New Roman"/>
          <w:sz w:val="24"/>
          <w:szCs w:val="24"/>
        </w:rPr>
        <w:t>Расчет прогноза поступлений земельного налога на 20232-2025 годы произведен на основании статистических данных Управления ФНС России по Томской области о налоговой базе и структуре начислений за 2021 год (форма отчета 5-МН) с учетом фактически сложившихся поступлений за период с 2019 по 2021 годы и поступлений за 1 полугодие 2022 года.</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lastRenderedPageBreak/>
        <w:t>Прогноз поступлений земельного налога  в бюджет поселения на 2023 год составляет 51,9 тыс.рублей, в том числе налог с физических лиц – 34,9 тыс.рублей; на 2024 год – 54,2 тыс.рублей, в том числе налог с физических лиц – 36,5 тыс.рублей; на 2025 год – 56,4 тыс.рубле, в том числе налог с физических лиц – 38,0 тыс.рублей.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Темп роста плановых назначений по земельному налогу на 2023 год по отношению к ожидаемому поступлению в 2022 году составляет 116,1%.</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Налоговые доходы на 2023 год запланированы в сумме 2775,2 тыс.рублей, на 2024 год – 2956,6 тыс.рублей, на 2025 год – 3097,8 тыс.рублей.</w:t>
      </w:r>
    </w:p>
    <w:p w:rsidR="003D3513" w:rsidRPr="003D3513" w:rsidRDefault="003D3513" w:rsidP="003D3513">
      <w:pPr>
        <w:ind w:firstLine="900"/>
        <w:jc w:val="both"/>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Доходы от использования имущества, находящегося в государственной и муниципальной собственности</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Общий объем поступлений доходов от использования имущества, находящегося в государственной и муниципальной собственности, запланирован на 2023 год в сумме 505,6 тыс. рублей.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сельских поселений на 2023 год запланированы в сумме 415,8 тыс. рублей.  Расчет доходов производился методом прямого расчета. Источником данных  о сдаваемой в аренду площади и ставке арендной платы являются договоры, заключенные (планируемые к заключению) с арендаторами. Темп роста к уровню ожидаемых поступлений 2022 года составит 106,9%. </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На 2024 год доходы от сдачи в аренду имущества, находящегося в оперативном управлении органов управления сельских поселений запланированы в сумме 434,1 тыс.рублей, на 2025 год – 451,9 тыс.рублей.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автономных и бюджетных учреждений, а также имущества муниципальных унитарных предприятий, в том числе казенных) включают в себя: плату за наем жилых помещений муниципального жилищного фонда, прочие доходы от сдачи в аренду имущества, прочие поступления от использования имущества.</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Прочие поступления от использования имущества, находящегося в собственности муниципального образования «Коломинское сельское поселение», составят в 2023 году 51,0 тыс. рублей, что составляет к ожидаемому исполнению за 2022 год 106,9%; По данному виду дохода запланированы поступления оплаты за наем жилищного фонда (на основании оценки поступлений в 2022 году с применением суммы задолженности, возможной к взысканию в размере 30% , это связано с повышением ставок платы за наем жилого помещения в 2023 году. На 2024 год запланированы поступления в сумме 53,2 тыс.рублей, на 2025 год – 42,2 тыс.рублей. </w:t>
      </w:r>
    </w:p>
    <w:p w:rsidR="003D3513" w:rsidRPr="003D3513" w:rsidRDefault="003D3513" w:rsidP="003D3513">
      <w:pPr>
        <w:ind w:firstLine="900"/>
        <w:jc w:val="both"/>
        <w:rPr>
          <w:rFonts w:ascii="Times New Roman" w:hAnsi="Times New Roman" w:cs="Times New Roman"/>
          <w:sz w:val="24"/>
          <w:szCs w:val="24"/>
        </w:rPr>
      </w:pPr>
    </w:p>
    <w:p w:rsidR="003D3513" w:rsidRPr="003D3513" w:rsidRDefault="003D3513" w:rsidP="003D3513">
      <w:pPr>
        <w:ind w:firstLine="900"/>
        <w:jc w:val="center"/>
        <w:rPr>
          <w:rFonts w:ascii="Times New Roman" w:hAnsi="Times New Roman" w:cs="Times New Roman"/>
          <w:b/>
          <w:sz w:val="24"/>
          <w:szCs w:val="24"/>
        </w:rPr>
      </w:pPr>
      <w:r w:rsidRPr="003D3513">
        <w:rPr>
          <w:rFonts w:ascii="Times New Roman" w:hAnsi="Times New Roman" w:cs="Times New Roman"/>
          <w:b/>
          <w:sz w:val="24"/>
          <w:szCs w:val="24"/>
        </w:rPr>
        <w:t>Доходы от оказания платных услуг и компенсации затрат государства</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В составе неналоговых доходов учтены доходы от оказания платных услуг (работ) и компенсации затрат государства на 2023 год в сумме 38,8 тыс. рублей, на 2024 год – 40,5 тыс.рублей, на 2025 год – 42,2 тыс.рублей.</w:t>
      </w:r>
    </w:p>
    <w:p w:rsidR="003D3513" w:rsidRPr="003D3513" w:rsidRDefault="003D3513" w:rsidP="003D3513">
      <w:pPr>
        <w:ind w:firstLine="900"/>
        <w:jc w:val="both"/>
        <w:rPr>
          <w:rFonts w:ascii="Times New Roman" w:hAnsi="Times New Roman" w:cs="Times New Roman"/>
          <w:sz w:val="24"/>
          <w:szCs w:val="24"/>
        </w:rPr>
      </w:pPr>
    </w:p>
    <w:p w:rsidR="003D3513" w:rsidRPr="003D3513" w:rsidRDefault="003D3513" w:rsidP="003D3513">
      <w:pPr>
        <w:ind w:firstLine="900"/>
        <w:jc w:val="center"/>
        <w:rPr>
          <w:rFonts w:ascii="Times New Roman" w:hAnsi="Times New Roman" w:cs="Times New Roman"/>
          <w:b/>
          <w:i/>
          <w:color w:val="FF0000"/>
          <w:sz w:val="24"/>
          <w:szCs w:val="24"/>
        </w:rPr>
      </w:pPr>
      <w:r w:rsidRPr="003D3513">
        <w:rPr>
          <w:rFonts w:ascii="Times New Roman" w:hAnsi="Times New Roman" w:cs="Times New Roman"/>
          <w:b/>
          <w:sz w:val="24"/>
          <w:szCs w:val="24"/>
        </w:rPr>
        <w:lastRenderedPageBreak/>
        <w:t>Доходы от продажи материальных и нематериальных активов</w:t>
      </w:r>
    </w:p>
    <w:p w:rsidR="003D3513" w:rsidRPr="003D3513" w:rsidRDefault="003D3513" w:rsidP="003D3513">
      <w:pPr>
        <w:ind w:firstLine="900"/>
        <w:rPr>
          <w:rFonts w:ascii="Times New Roman" w:hAnsi="Times New Roman" w:cs="Times New Roman"/>
          <w:sz w:val="24"/>
          <w:szCs w:val="24"/>
        </w:rPr>
      </w:pPr>
      <w:r w:rsidRPr="003D3513">
        <w:rPr>
          <w:rFonts w:ascii="Times New Roman" w:hAnsi="Times New Roman" w:cs="Times New Roman"/>
          <w:sz w:val="24"/>
          <w:szCs w:val="24"/>
        </w:rPr>
        <w:t>Доходы от продажи материальных и нематериальных активов на 2023-2025 года не запланированы.</w:t>
      </w:r>
    </w:p>
    <w:p w:rsidR="003D3513" w:rsidRPr="003D3513" w:rsidRDefault="003D3513" w:rsidP="003D3513">
      <w:pPr>
        <w:ind w:firstLine="900"/>
        <w:rPr>
          <w:rFonts w:ascii="Times New Roman" w:hAnsi="Times New Roman" w:cs="Times New Roman"/>
          <w:sz w:val="24"/>
          <w:szCs w:val="24"/>
        </w:rPr>
      </w:pPr>
    </w:p>
    <w:p w:rsidR="003D3513" w:rsidRPr="003D3513" w:rsidRDefault="003D3513" w:rsidP="003D3513">
      <w:pPr>
        <w:ind w:firstLine="900"/>
        <w:jc w:val="center"/>
        <w:rPr>
          <w:rFonts w:ascii="Times New Roman" w:hAnsi="Times New Roman" w:cs="Times New Roman"/>
          <w:b/>
          <w:sz w:val="24"/>
          <w:szCs w:val="24"/>
        </w:rPr>
      </w:pPr>
      <w:r w:rsidRPr="003D3513">
        <w:rPr>
          <w:rFonts w:ascii="Times New Roman" w:hAnsi="Times New Roman" w:cs="Times New Roman"/>
          <w:b/>
          <w:sz w:val="24"/>
          <w:szCs w:val="24"/>
        </w:rPr>
        <w:t>Безвозмездные поступления из бюджетов других уровней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Проектом Решения Думы Чаинского района «О бюджете на 2023 год и на плановый период 2024 и 2025 годов» предусмотрены межбюджетные трансферты бюджету  муниципального образования «Коломинское сельское поселение» на 2023 год  в сумме 19000,6 тыс. рублей, в том числе:</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дотация на выравнивание бюджетной обеспеченности – 10305,3 тыс. рублей; </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дотация по обеспечению сбалансированности бюджета – 4108,7 тыс.рублей;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субвенции – 215,8 тыс.рублей;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иные межбюджетные трансферты – 4370,8 тыс. рублей, в том числе:</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на оплату труда руководителям и специалистам муниципальных учреждений культуры и искусства, в части выплаты надбавок к тарифной ставке (должностному окладу)  - 227,6 тыс. рублей;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на обеспечение условий для развития физической культуры и массового спорта – 494,0 тыс.рублей;</w:t>
      </w:r>
    </w:p>
    <w:p w:rsidR="003D3513" w:rsidRPr="003D3513" w:rsidRDefault="003D3513" w:rsidP="003D3513">
      <w:pPr>
        <w:ind w:firstLine="900"/>
        <w:jc w:val="both"/>
        <w:rPr>
          <w:rFonts w:ascii="Times New Roman" w:hAnsi="Times New Roman" w:cs="Times New Roman"/>
          <w:bCs/>
          <w:iCs/>
          <w:sz w:val="24"/>
          <w:szCs w:val="24"/>
        </w:rPr>
      </w:pPr>
      <w:r w:rsidRPr="003D3513">
        <w:rPr>
          <w:rFonts w:ascii="Times New Roman" w:hAnsi="Times New Roman" w:cs="Times New Roman"/>
          <w:sz w:val="24"/>
          <w:szCs w:val="24"/>
        </w:rPr>
        <w:t xml:space="preserve">на оказание помощи </w:t>
      </w:r>
      <w:r w:rsidRPr="003D3513">
        <w:rPr>
          <w:rFonts w:ascii="Times New Roman" w:hAnsi="Times New Roman" w:cs="Times New Roman"/>
          <w:bCs/>
          <w:iCs/>
          <w:sz w:val="24"/>
          <w:szCs w:val="24"/>
        </w:rPr>
        <w:t>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 – 50,0 тыс.рублей;</w:t>
      </w:r>
    </w:p>
    <w:p w:rsidR="003D3513" w:rsidRPr="003D3513" w:rsidRDefault="003D3513" w:rsidP="003D3513">
      <w:pPr>
        <w:ind w:firstLine="900"/>
        <w:jc w:val="both"/>
        <w:rPr>
          <w:rFonts w:ascii="Times New Roman" w:hAnsi="Times New Roman" w:cs="Times New Roman"/>
          <w:bCs/>
          <w:iCs/>
          <w:sz w:val="24"/>
          <w:szCs w:val="24"/>
        </w:rPr>
      </w:pPr>
      <w:r w:rsidRPr="003D3513">
        <w:rPr>
          <w:rFonts w:ascii="Times New Roman" w:hAnsi="Times New Roman" w:cs="Times New Roman"/>
          <w:bCs/>
          <w:iCs/>
          <w:sz w:val="24"/>
          <w:szCs w:val="24"/>
        </w:rPr>
        <w:t>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Томкой области» - 3599,2 тыс.рублей.</w:t>
      </w:r>
    </w:p>
    <w:p w:rsidR="003D3513" w:rsidRPr="003D3513" w:rsidRDefault="003D3513" w:rsidP="003D3513">
      <w:pPr>
        <w:jc w:val="both"/>
        <w:rPr>
          <w:rFonts w:ascii="Times New Roman" w:hAnsi="Times New Roman" w:cs="Times New Roman"/>
          <w:color w:val="0000FF"/>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Общий объем доходов   бюджета сельского поселения</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Общий объем доходов бюджета сельского поселения на 2023 год запланирован в сумме</w:t>
      </w:r>
      <w:r w:rsidRPr="003D3513">
        <w:rPr>
          <w:rFonts w:ascii="Times New Roman" w:hAnsi="Times New Roman" w:cs="Times New Roman"/>
          <w:color w:val="FF0000"/>
          <w:sz w:val="24"/>
          <w:szCs w:val="24"/>
        </w:rPr>
        <w:t xml:space="preserve"> </w:t>
      </w:r>
      <w:r w:rsidRPr="003D3513">
        <w:rPr>
          <w:rFonts w:ascii="Times New Roman" w:hAnsi="Times New Roman" w:cs="Times New Roman"/>
          <w:sz w:val="24"/>
          <w:szCs w:val="24"/>
        </w:rPr>
        <w:t xml:space="preserve">22281,4 (3280,8 + 19000,6) тыс. рублей, что меньше ожидаемого исполнения за 2022 год на 4239,0 тыс.рублей или 16,0%. </w:t>
      </w:r>
    </w:p>
    <w:p w:rsidR="003D3513" w:rsidRPr="003D3513" w:rsidRDefault="003D3513" w:rsidP="003D3513">
      <w:pPr>
        <w:ind w:firstLine="900"/>
        <w:jc w:val="both"/>
        <w:rPr>
          <w:rFonts w:ascii="Times New Roman" w:hAnsi="Times New Roman" w:cs="Times New Roman"/>
          <w:sz w:val="24"/>
          <w:szCs w:val="24"/>
        </w:rPr>
      </w:pPr>
    </w:p>
    <w:p w:rsidR="003D3513" w:rsidRPr="003D3513" w:rsidRDefault="003D3513" w:rsidP="003D3513">
      <w:pPr>
        <w:ind w:firstLine="900"/>
        <w:jc w:val="center"/>
        <w:rPr>
          <w:rFonts w:ascii="Times New Roman" w:hAnsi="Times New Roman" w:cs="Times New Roman"/>
          <w:sz w:val="24"/>
          <w:szCs w:val="24"/>
        </w:rPr>
      </w:pPr>
      <w:r w:rsidRPr="003D3513">
        <w:rPr>
          <w:rFonts w:ascii="Times New Roman" w:hAnsi="Times New Roman" w:cs="Times New Roman"/>
          <w:b/>
          <w:sz w:val="24"/>
          <w:szCs w:val="24"/>
        </w:rPr>
        <w:t>Расходы бюджета муниципального образования «Коломинское сельское поселение»</w:t>
      </w:r>
    </w:p>
    <w:p w:rsidR="003D3513" w:rsidRPr="003D3513" w:rsidRDefault="003D3513" w:rsidP="003D3513">
      <w:pPr>
        <w:ind w:firstLine="284"/>
        <w:jc w:val="both"/>
        <w:rPr>
          <w:rFonts w:ascii="Times New Roman" w:hAnsi="Times New Roman" w:cs="Times New Roman"/>
          <w:sz w:val="24"/>
          <w:szCs w:val="24"/>
        </w:rPr>
      </w:pPr>
      <w:r w:rsidRPr="003D3513">
        <w:rPr>
          <w:rFonts w:ascii="Times New Roman" w:hAnsi="Times New Roman" w:cs="Times New Roman"/>
          <w:sz w:val="24"/>
          <w:szCs w:val="24"/>
        </w:rPr>
        <w:t>Расходы бюджета муниципального образования «Коломинское сельское поселение» на 2023 год предусмотрены в сумме 22281,4 тыс. рублей. По сравнению с ожидаемым исполнением за 2022 год расходы уменьшаются на 5152,1 тыс. рублей или на 18,8 %.</w:t>
      </w:r>
    </w:p>
    <w:p w:rsidR="003D3513" w:rsidRPr="003D3513" w:rsidRDefault="003D3513" w:rsidP="003D3513">
      <w:pPr>
        <w:ind w:firstLine="284"/>
        <w:jc w:val="both"/>
        <w:rPr>
          <w:rFonts w:ascii="Times New Roman" w:hAnsi="Times New Roman" w:cs="Times New Roman"/>
          <w:sz w:val="24"/>
          <w:szCs w:val="24"/>
        </w:rPr>
      </w:pPr>
      <w:r w:rsidRPr="003D3513">
        <w:rPr>
          <w:rFonts w:ascii="Times New Roman" w:hAnsi="Times New Roman" w:cs="Times New Roman"/>
          <w:sz w:val="24"/>
          <w:szCs w:val="24"/>
        </w:rPr>
        <w:lastRenderedPageBreak/>
        <w:t>За базу для формирования действующих расходных обязательств на 2023 год приняты показатели сводной бюджетной росписи 2022 года (по состоянию на 01.09.2022 г года) с учетом корректировки:</w:t>
      </w:r>
    </w:p>
    <w:p w:rsidR="003D3513" w:rsidRPr="003D3513" w:rsidRDefault="003D3513" w:rsidP="003D3513">
      <w:pPr>
        <w:numPr>
          <w:ilvl w:val="0"/>
          <w:numId w:val="3"/>
        </w:numPr>
        <w:spacing w:after="0" w:line="240" w:lineRule="auto"/>
        <w:jc w:val="both"/>
        <w:rPr>
          <w:rFonts w:ascii="Times New Roman" w:hAnsi="Times New Roman" w:cs="Times New Roman"/>
          <w:sz w:val="24"/>
          <w:szCs w:val="24"/>
        </w:rPr>
      </w:pPr>
      <w:r w:rsidRPr="003D3513">
        <w:rPr>
          <w:rFonts w:ascii="Times New Roman" w:hAnsi="Times New Roman" w:cs="Times New Roman"/>
          <w:sz w:val="24"/>
          <w:szCs w:val="24"/>
        </w:rPr>
        <w:t>повышения фондов оплаты труда с начислениями работников муниципальных учреждений с 1 июня 2022 года на 10%;</w:t>
      </w:r>
    </w:p>
    <w:p w:rsidR="003D3513" w:rsidRPr="003D3513" w:rsidRDefault="003D3513" w:rsidP="003D3513">
      <w:pPr>
        <w:numPr>
          <w:ilvl w:val="0"/>
          <w:numId w:val="3"/>
        </w:numPr>
        <w:spacing w:after="0" w:line="240" w:lineRule="auto"/>
        <w:ind w:hanging="436"/>
        <w:jc w:val="both"/>
        <w:rPr>
          <w:rFonts w:ascii="Times New Roman" w:hAnsi="Times New Roman" w:cs="Times New Roman"/>
          <w:sz w:val="24"/>
          <w:szCs w:val="24"/>
        </w:rPr>
      </w:pPr>
      <w:r w:rsidRPr="003D3513">
        <w:rPr>
          <w:rFonts w:ascii="Times New Roman" w:hAnsi="Times New Roman" w:cs="Times New Roman"/>
          <w:sz w:val="24"/>
          <w:szCs w:val="24"/>
        </w:rPr>
        <w:t xml:space="preserve"> увеличение фонда оплаты труда с целью обеспечения минимального размера, установленного законодательством (с учетом увеличения МРОТ с 01.01.2023 до 16242 руб.); </w:t>
      </w:r>
    </w:p>
    <w:p w:rsidR="003D3513" w:rsidRPr="003D3513" w:rsidRDefault="003D3513" w:rsidP="003D3513">
      <w:pPr>
        <w:ind w:firstLine="709"/>
        <w:jc w:val="both"/>
        <w:rPr>
          <w:rFonts w:ascii="Times New Roman" w:hAnsi="Times New Roman" w:cs="Times New Roman"/>
          <w:sz w:val="24"/>
          <w:szCs w:val="24"/>
        </w:rPr>
      </w:pPr>
      <w:r w:rsidRPr="003D3513">
        <w:rPr>
          <w:rFonts w:ascii="Times New Roman" w:hAnsi="Times New Roman" w:cs="Times New Roman"/>
          <w:sz w:val="24"/>
          <w:szCs w:val="24"/>
        </w:rPr>
        <w:t>ставка страховых взносов во внебюджетные фонды учтена в размере 30,2 %.</w:t>
      </w:r>
    </w:p>
    <w:p w:rsidR="003D3513" w:rsidRPr="003D3513" w:rsidRDefault="003D3513" w:rsidP="003D3513">
      <w:pPr>
        <w:jc w:val="both"/>
        <w:rPr>
          <w:rFonts w:ascii="Times New Roman" w:hAnsi="Times New Roman" w:cs="Times New Roman"/>
          <w:sz w:val="24"/>
          <w:szCs w:val="24"/>
        </w:rPr>
      </w:pPr>
      <w:r w:rsidRPr="003D3513">
        <w:rPr>
          <w:rFonts w:ascii="Times New Roman" w:hAnsi="Times New Roman" w:cs="Times New Roman"/>
          <w:sz w:val="24"/>
          <w:szCs w:val="24"/>
        </w:rPr>
        <w:t xml:space="preserve">      Расходы на содержание органов местного самоуправления муниципального образования «Коломинское сельское поселение» рассчитаны исходя из действующей структуры органов местного самоуправления.</w:t>
      </w:r>
    </w:p>
    <w:p w:rsidR="003D3513" w:rsidRPr="003D3513" w:rsidRDefault="003D3513" w:rsidP="003D3513">
      <w:pPr>
        <w:jc w:val="both"/>
        <w:rPr>
          <w:rFonts w:ascii="Times New Roman" w:hAnsi="Times New Roman" w:cs="Times New Roman"/>
          <w:sz w:val="24"/>
          <w:szCs w:val="24"/>
        </w:rPr>
      </w:pPr>
      <w:r w:rsidRPr="003D3513">
        <w:rPr>
          <w:rFonts w:ascii="Times New Roman" w:hAnsi="Times New Roman" w:cs="Times New Roman"/>
          <w:sz w:val="24"/>
          <w:szCs w:val="24"/>
        </w:rPr>
        <w:t xml:space="preserve">     В расходных обязательствах на 2023 год учтены:</w:t>
      </w:r>
    </w:p>
    <w:p w:rsidR="003D3513" w:rsidRPr="003D3513" w:rsidRDefault="003D3513" w:rsidP="003D3513">
      <w:pPr>
        <w:jc w:val="both"/>
        <w:rPr>
          <w:rFonts w:ascii="Times New Roman" w:hAnsi="Times New Roman" w:cs="Times New Roman"/>
          <w:sz w:val="24"/>
          <w:szCs w:val="24"/>
        </w:rPr>
      </w:pPr>
      <w:r w:rsidRPr="003D3513">
        <w:rPr>
          <w:rFonts w:ascii="Times New Roman" w:hAnsi="Times New Roman" w:cs="Times New Roman"/>
          <w:sz w:val="24"/>
          <w:szCs w:val="24"/>
        </w:rPr>
        <w:t xml:space="preserve">      увеличение фонда оплаты труда с целью обеспечения минимального размера, установленного законодательством (с учетом увеличения МРОТ с 01.01.2023 до 16242,0 рублей).</w:t>
      </w:r>
    </w:p>
    <w:p w:rsidR="003D3513" w:rsidRPr="003D3513" w:rsidRDefault="003D3513" w:rsidP="003D3513">
      <w:pPr>
        <w:jc w:val="both"/>
        <w:rPr>
          <w:rFonts w:ascii="Times New Roman" w:hAnsi="Times New Roman" w:cs="Times New Roman"/>
          <w:sz w:val="24"/>
          <w:szCs w:val="24"/>
        </w:rPr>
      </w:pPr>
      <w:r w:rsidRPr="003D3513">
        <w:rPr>
          <w:rFonts w:ascii="Times New Roman" w:hAnsi="Times New Roman" w:cs="Times New Roman"/>
          <w:color w:val="FF0000"/>
          <w:sz w:val="24"/>
          <w:szCs w:val="24"/>
        </w:rPr>
        <w:t xml:space="preserve">     </w:t>
      </w:r>
      <w:r w:rsidRPr="003D3513">
        <w:rPr>
          <w:rFonts w:ascii="Times New Roman" w:hAnsi="Times New Roman" w:cs="Times New Roman"/>
          <w:sz w:val="24"/>
          <w:szCs w:val="24"/>
        </w:rPr>
        <w:t>Расходы на оплату электроэнергии, теплоэнергии и приобретение топлива и воды предусмотрены в расходах в соответствии с нормативами потребления и исходя из средней прогнозируемой стоимости товаров и услуг в следующем размере:</w:t>
      </w:r>
    </w:p>
    <w:p w:rsidR="003D3513" w:rsidRPr="003D3513" w:rsidRDefault="003D3513" w:rsidP="003D3513">
      <w:pPr>
        <w:ind w:firstLine="709"/>
        <w:jc w:val="both"/>
        <w:rPr>
          <w:rFonts w:ascii="Times New Roman" w:hAnsi="Times New Roman" w:cs="Times New Roman"/>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3852"/>
        <w:gridCol w:w="2038"/>
      </w:tblGrid>
      <w:tr w:rsidR="003D3513" w:rsidRPr="003D3513" w:rsidTr="007568FD">
        <w:tc>
          <w:tcPr>
            <w:tcW w:w="3519" w:type="dxa"/>
            <w:vAlign w:val="center"/>
          </w:tcPr>
          <w:p w:rsidR="003D3513" w:rsidRPr="003D3513" w:rsidRDefault="003D3513" w:rsidP="007568FD">
            <w:pPr>
              <w:jc w:val="center"/>
              <w:rPr>
                <w:rFonts w:ascii="Times New Roman" w:hAnsi="Times New Roman" w:cs="Times New Roman"/>
                <w:b/>
                <w:color w:val="000000"/>
                <w:sz w:val="24"/>
                <w:szCs w:val="24"/>
              </w:rPr>
            </w:pPr>
            <w:r w:rsidRPr="003D3513">
              <w:rPr>
                <w:rFonts w:ascii="Times New Roman" w:hAnsi="Times New Roman" w:cs="Times New Roman"/>
                <w:b/>
                <w:color w:val="000000"/>
                <w:sz w:val="24"/>
                <w:szCs w:val="24"/>
              </w:rPr>
              <w:t>Наименование ресурсов и единица измерения</w:t>
            </w:r>
          </w:p>
        </w:tc>
        <w:tc>
          <w:tcPr>
            <w:tcW w:w="3852" w:type="dxa"/>
            <w:vAlign w:val="center"/>
          </w:tcPr>
          <w:p w:rsidR="003D3513" w:rsidRPr="003D3513" w:rsidRDefault="003D3513" w:rsidP="007568FD">
            <w:pPr>
              <w:jc w:val="center"/>
              <w:rPr>
                <w:rFonts w:ascii="Times New Roman" w:hAnsi="Times New Roman" w:cs="Times New Roman"/>
                <w:b/>
                <w:color w:val="000000"/>
                <w:sz w:val="24"/>
                <w:szCs w:val="24"/>
              </w:rPr>
            </w:pPr>
            <w:r w:rsidRPr="003D3513">
              <w:rPr>
                <w:rFonts w:ascii="Times New Roman" w:hAnsi="Times New Roman" w:cs="Times New Roman"/>
                <w:b/>
                <w:color w:val="000000"/>
                <w:sz w:val="24"/>
                <w:szCs w:val="24"/>
              </w:rPr>
              <w:t>Цена (тариф) на 2023 год, руб.</w:t>
            </w:r>
          </w:p>
        </w:tc>
        <w:tc>
          <w:tcPr>
            <w:tcW w:w="2038" w:type="dxa"/>
          </w:tcPr>
          <w:p w:rsidR="003D3513" w:rsidRPr="003D3513" w:rsidRDefault="003D3513" w:rsidP="007568FD">
            <w:pPr>
              <w:jc w:val="center"/>
              <w:rPr>
                <w:rFonts w:ascii="Times New Roman" w:hAnsi="Times New Roman" w:cs="Times New Roman"/>
                <w:b/>
                <w:color w:val="000000"/>
                <w:sz w:val="24"/>
                <w:szCs w:val="24"/>
              </w:rPr>
            </w:pPr>
            <w:r w:rsidRPr="003D3513">
              <w:rPr>
                <w:rFonts w:ascii="Times New Roman" w:hAnsi="Times New Roman" w:cs="Times New Roman"/>
                <w:b/>
                <w:color w:val="000000"/>
                <w:sz w:val="24"/>
                <w:szCs w:val="24"/>
              </w:rPr>
              <w:t>Темп роста цены (тарифа), %</w:t>
            </w:r>
          </w:p>
        </w:tc>
      </w:tr>
      <w:tr w:rsidR="003D3513" w:rsidRPr="003D3513" w:rsidTr="007568FD">
        <w:tc>
          <w:tcPr>
            <w:tcW w:w="3519" w:type="dxa"/>
            <w:vAlign w:val="center"/>
          </w:tcPr>
          <w:p w:rsidR="003D3513" w:rsidRPr="003D3513" w:rsidRDefault="003D3513" w:rsidP="007568FD">
            <w:pPr>
              <w:rPr>
                <w:rFonts w:ascii="Times New Roman" w:hAnsi="Times New Roman" w:cs="Times New Roman"/>
                <w:color w:val="000000"/>
                <w:sz w:val="24"/>
                <w:szCs w:val="24"/>
              </w:rPr>
            </w:pPr>
            <w:r w:rsidRPr="003D3513">
              <w:rPr>
                <w:rFonts w:ascii="Times New Roman" w:hAnsi="Times New Roman" w:cs="Times New Roman"/>
                <w:color w:val="000000"/>
                <w:sz w:val="24"/>
                <w:szCs w:val="24"/>
              </w:rPr>
              <w:t>Тепловая энергия, Гкал</w:t>
            </w:r>
          </w:p>
          <w:p w:rsidR="003D3513" w:rsidRPr="003D3513" w:rsidRDefault="003D3513" w:rsidP="007568FD">
            <w:pPr>
              <w:rPr>
                <w:rFonts w:ascii="Times New Roman" w:hAnsi="Times New Roman" w:cs="Times New Roman"/>
                <w:color w:val="000000"/>
                <w:sz w:val="24"/>
                <w:szCs w:val="24"/>
              </w:rPr>
            </w:pPr>
            <w:r w:rsidRPr="003D3513">
              <w:rPr>
                <w:rFonts w:ascii="Times New Roman" w:hAnsi="Times New Roman" w:cs="Times New Roman"/>
                <w:color w:val="000000"/>
                <w:sz w:val="24"/>
                <w:szCs w:val="24"/>
              </w:rPr>
              <w:t>(среднее значение)</w:t>
            </w:r>
          </w:p>
        </w:tc>
        <w:tc>
          <w:tcPr>
            <w:tcW w:w="3852" w:type="dxa"/>
            <w:vAlign w:val="center"/>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 xml:space="preserve">с 01.01.2023 по </w:t>
            </w:r>
          </w:p>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31.12.2023 – 3419,29</w:t>
            </w:r>
          </w:p>
        </w:tc>
        <w:tc>
          <w:tcPr>
            <w:tcW w:w="2038" w:type="dxa"/>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101,8</w:t>
            </w:r>
          </w:p>
        </w:tc>
      </w:tr>
      <w:tr w:rsidR="003D3513" w:rsidRPr="003D3513" w:rsidTr="007568FD">
        <w:tc>
          <w:tcPr>
            <w:tcW w:w="3519" w:type="dxa"/>
            <w:vAlign w:val="center"/>
          </w:tcPr>
          <w:p w:rsidR="003D3513" w:rsidRPr="003D3513" w:rsidRDefault="003D3513" w:rsidP="007568FD">
            <w:pPr>
              <w:rPr>
                <w:rFonts w:ascii="Times New Roman" w:hAnsi="Times New Roman" w:cs="Times New Roman"/>
                <w:color w:val="000000"/>
                <w:sz w:val="24"/>
                <w:szCs w:val="24"/>
              </w:rPr>
            </w:pPr>
            <w:r w:rsidRPr="003D3513">
              <w:rPr>
                <w:rFonts w:ascii="Times New Roman" w:hAnsi="Times New Roman" w:cs="Times New Roman"/>
                <w:color w:val="000000"/>
                <w:sz w:val="24"/>
                <w:szCs w:val="24"/>
              </w:rPr>
              <w:t>Электрическая энергия, кВт/час</w:t>
            </w:r>
          </w:p>
          <w:p w:rsidR="003D3513" w:rsidRPr="003D3513" w:rsidRDefault="003D3513" w:rsidP="007568FD">
            <w:pPr>
              <w:rPr>
                <w:rFonts w:ascii="Times New Roman" w:hAnsi="Times New Roman" w:cs="Times New Roman"/>
                <w:color w:val="000000"/>
                <w:sz w:val="24"/>
                <w:szCs w:val="24"/>
              </w:rPr>
            </w:pPr>
            <w:r w:rsidRPr="003D3513">
              <w:rPr>
                <w:rFonts w:ascii="Times New Roman" w:hAnsi="Times New Roman" w:cs="Times New Roman"/>
                <w:color w:val="000000"/>
                <w:sz w:val="24"/>
                <w:szCs w:val="24"/>
              </w:rPr>
              <w:t>(среднее значение)</w:t>
            </w:r>
          </w:p>
        </w:tc>
        <w:tc>
          <w:tcPr>
            <w:tcW w:w="3852" w:type="dxa"/>
            <w:vAlign w:val="center"/>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01.01.2023 по 30.06.2023 – 7,55</w:t>
            </w:r>
          </w:p>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01.07.2023 по 31.12.2023 – 7,88</w:t>
            </w:r>
          </w:p>
        </w:tc>
        <w:tc>
          <w:tcPr>
            <w:tcW w:w="2038" w:type="dxa"/>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106,2</w:t>
            </w:r>
          </w:p>
        </w:tc>
      </w:tr>
      <w:tr w:rsidR="003D3513" w:rsidRPr="003D3513" w:rsidTr="007568FD">
        <w:tc>
          <w:tcPr>
            <w:tcW w:w="3519" w:type="dxa"/>
            <w:vAlign w:val="center"/>
          </w:tcPr>
          <w:p w:rsidR="003D3513" w:rsidRPr="003D3513" w:rsidRDefault="003D3513" w:rsidP="007568FD">
            <w:pPr>
              <w:rPr>
                <w:rFonts w:ascii="Times New Roman" w:hAnsi="Times New Roman" w:cs="Times New Roman"/>
                <w:color w:val="000000"/>
                <w:sz w:val="24"/>
                <w:szCs w:val="24"/>
              </w:rPr>
            </w:pPr>
            <w:r w:rsidRPr="003D3513">
              <w:rPr>
                <w:rFonts w:ascii="Times New Roman" w:hAnsi="Times New Roman" w:cs="Times New Roman"/>
                <w:color w:val="000000"/>
                <w:sz w:val="24"/>
                <w:szCs w:val="24"/>
              </w:rPr>
              <w:t>Вода, м3</w:t>
            </w:r>
          </w:p>
          <w:p w:rsidR="003D3513" w:rsidRPr="003D3513" w:rsidRDefault="003D3513" w:rsidP="007568FD">
            <w:pPr>
              <w:rPr>
                <w:rFonts w:ascii="Times New Roman" w:hAnsi="Times New Roman" w:cs="Times New Roman"/>
                <w:color w:val="000000"/>
                <w:sz w:val="24"/>
                <w:szCs w:val="24"/>
              </w:rPr>
            </w:pPr>
            <w:r w:rsidRPr="003D3513">
              <w:rPr>
                <w:rFonts w:ascii="Times New Roman" w:hAnsi="Times New Roman" w:cs="Times New Roman"/>
                <w:color w:val="000000"/>
                <w:sz w:val="24"/>
                <w:szCs w:val="24"/>
              </w:rPr>
              <w:t>(среднее значение)</w:t>
            </w:r>
          </w:p>
        </w:tc>
        <w:tc>
          <w:tcPr>
            <w:tcW w:w="3852" w:type="dxa"/>
            <w:vAlign w:val="center"/>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01.01.2023 по 30.06.2023 – 114,44</w:t>
            </w:r>
          </w:p>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01.07.2023 по 30.06.2024 – 121,87</w:t>
            </w:r>
          </w:p>
        </w:tc>
        <w:tc>
          <w:tcPr>
            <w:tcW w:w="2038" w:type="dxa"/>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106,5</w:t>
            </w:r>
          </w:p>
        </w:tc>
      </w:tr>
      <w:tr w:rsidR="003D3513" w:rsidRPr="003D3513" w:rsidTr="007568FD">
        <w:tc>
          <w:tcPr>
            <w:tcW w:w="3519" w:type="dxa"/>
            <w:vAlign w:val="center"/>
          </w:tcPr>
          <w:p w:rsidR="003D3513" w:rsidRPr="003D3513" w:rsidRDefault="003D3513" w:rsidP="007568FD">
            <w:pPr>
              <w:rPr>
                <w:rFonts w:ascii="Times New Roman" w:hAnsi="Times New Roman" w:cs="Times New Roman"/>
                <w:color w:val="000000"/>
                <w:sz w:val="24"/>
                <w:szCs w:val="24"/>
              </w:rPr>
            </w:pPr>
            <w:r w:rsidRPr="003D3513">
              <w:rPr>
                <w:rFonts w:ascii="Times New Roman" w:hAnsi="Times New Roman" w:cs="Times New Roman"/>
                <w:color w:val="000000"/>
                <w:sz w:val="24"/>
                <w:szCs w:val="24"/>
              </w:rPr>
              <w:t>Дрова, м3</w:t>
            </w:r>
          </w:p>
        </w:tc>
        <w:tc>
          <w:tcPr>
            <w:tcW w:w="3852" w:type="dxa"/>
            <w:vAlign w:val="center"/>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1014,02</w:t>
            </w:r>
          </w:p>
        </w:tc>
        <w:tc>
          <w:tcPr>
            <w:tcW w:w="2038" w:type="dxa"/>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106,9</w:t>
            </w:r>
          </w:p>
        </w:tc>
      </w:tr>
      <w:tr w:rsidR="003D3513" w:rsidRPr="003D3513" w:rsidTr="007568FD">
        <w:tc>
          <w:tcPr>
            <w:tcW w:w="3519" w:type="dxa"/>
            <w:vAlign w:val="center"/>
          </w:tcPr>
          <w:p w:rsidR="003D3513" w:rsidRPr="003D3513" w:rsidRDefault="003D3513" w:rsidP="007568FD">
            <w:pPr>
              <w:rPr>
                <w:rFonts w:ascii="Times New Roman" w:hAnsi="Times New Roman" w:cs="Times New Roman"/>
                <w:color w:val="000000"/>
                <w:sz w:val="24"/>
                <w:szCs w:val="24"/>
              </w:rPr>
            </w:pPr>
            <w:r w:rsidRPr="003D3513">
              <w:rPr>
                <w:rFonts w:ascii="Times New Roman" w:hAnsi="Times New Roman" w:cs="Times New Roman"/>
                <w:color w:val="000000"/>
                <w:sz w:val="24"/>
                <w:szCs w:val="24"/>
              </w:rPr>
              <w:t>Природный газ, м3</w:t>
            </w:r>
          </w:p>
        </w:tc>
        <w:tc>
          <w:tcPr>
            <w:tcW w:w="3852" w:type="dxa"/>
            <w:vAlign w:val="center"/>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01.01.2023 по 30.06.2023 – 6,803</w:t>
            </w:r>
          </w:p>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01.07.2023 по 31.12.2023 – 7,105</w:t>
            </w:r>
          </w:p>
        </w:tc>
        <w:tc>
          <w:tcPr>
            <w:tcW w:w="2038" w:type="dxa"/>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112,1</w:t>
            </w:r>
          </w:p>
        </w:tc>
      </w:tr>
    </w:tbl>
    <w:p w:rsidR="003D3513" w:rsidRPr="003D3513" w:rsidRDefault="003D3513" w:rsidP="003D3513">
      <w:pPr>
        <w:ind w:firstLine="900"/>
        <w:jc w:val="both"/>
        <w:rPr>
          <w:rFonts w:ascii="Times New Roman" w:hAnsi="Times New Roman" w:cs="Times New Roman"/>
          <w:color w:val="000000"/>
          <w:sz w:val="24"/>
          <w:szCs w:val="24"/>
          <w:highlight w:val="yellow"/>
        </w:rPr>
      </w:pPr>
    </w:p>
    <w:p w:rsidR="003D3513" w:rsidRPr="003D3513" w:rsidRDefault="003D3513" w:rsidP="003D3513">
      <w:pPr>
        <w:ind w:firstLine="900"/>
        <w:jc w:val="both"/>
        <w:rPr>
          <w:rFonts w:ascii="Times New Roman" w:hAnsi="Times New Roman" w:cs="Times New Roman"/>
          <w:color w:val="000000"/>
          <w:sz w:val="24"/>
          <w:szCs w:val="24"/>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544"/>
        <w:gridCol w:w="3543"/>
      </w:tblGrid>
      <w:tr w:rsidR="003D3513" w:rsidRPr="003D3513" w:rsidTr="007568FD">
        <w:tc>
          <w:tcPr>
            <w:tcW w:w="2552" w:type="dxa"/>
            <w:vAlign w:val="center"/>
          </w:tcPr>
          <w:p w:rsidR="003D3513" w:rsidRPr="003D3513" w:rsidRDefault="003D3513" w:rsidP="007568FD">
            <w:pPr>
              <w:jc w:val="center"/>
              <w:rPr>
                <w:rFonts w:ascii="Times New Roman" w:hAnsi="Times New Roman" w:cs="Times New Roman"/>
                <w:b/>
                <w:color w:val="000000"/>
                <w:sz w:val="24"/>
                <w:szCs w:val="24"/>
              </w:rPr>
            </w:pPr>
            <w:r w:rsidRPr="003D3513">
              <w:rPr>
                <w:rFonts w:ascii="Times New Roman" w:hAnsi="Times New Roman" w:cs="Times New Roman"/>
                <w:b/>
                <w:color w:val="000000"/>
                <w:sz w:val="24"/>
                <w:szCs w:val="24"/>
              </w:rPr>
              <w:t>Наименование ресурсов и единица измерения</w:t>
            </w:r>
          </w:p>
        </w:tc>
        <w:tc>
          <w:tcPr>
            <w:tcW w:w="3544" w:type="dxa"/>
            <w:vAlign w:val="center"/>
          </w:tcPr>
          <w:p w:rsidR="003D3513" w:rsidRPr="003D3513" w:rsidRDefault="003D3513" w:rsidP="007568FD">
            <w:pPr>
              <w:jc w:val="center"/>
              <w:rPr>
                <w:rFonts w:ascii="Times New Roman" w:hAnsi="Times New Roman" w:cs="Times New Roman"/>
                <w:b/>
                <w:color w:val="000000"/>
                <w:sz w:val="24"/>
                <w:szCs w:val="24"/>
              </w:rPr>
            </w:pPr>
            <w:r w:rsidRPr="003D3513">
              <w:rPr>
                <w:rFonts w:ascii="Times New Roman" w:hAnsi="Times New Roman" w:cs="Times New Roman"/>
                <w:b/>
                <w:color w:val="000000"/>
                <w:sz w:val="24"/>
                <w:szCs w:val="24"/>
              </w:rPr>
              <w:t>Цена (тариф) на 2024 год, руб.</w:t>
            </w:r>
          </w:p>
        </w:tc>
        <w:tc>
          <w:tcPr>
            <w:tcW w:w="3543" w:type="dxa"/>
            <w:vAlign w:val="center"/>
          </w:tcPr>
          <w:p w:rsidR="003D3513" w:rsidRPr="003D3513" w:rsidRDefault="003D3513" w:rsidP="007568FD">
            <w:pPr>
              <w:jc w:val="center"/>
              <w:rPr>
                <w:rFonts w:ascii="Times New Roman" w:hAnsi="Times New Roman" w:cs="Times New Roman"/>
                <w:b/>
                <w:color w:val="000000"/>
                <w:sz w:val="24"/>
                <w:szCs w:val="24"/>
              </w:rPr>
            </w:pPr>
            <w:r w:rsidRPr="003D3513">
              <w:rPr>
                <w:rFonts w:ascii="Times New Roman" w:hAnsi="Times New Roman" w:cs="Times New Roman"/>
                <w:b/>
                <w:color w:val="000000"/>
                <w:sz w:val="24"/>
                <w:szCs w:val="24"/>
              </w:rPr>
              <w:t>Цена (тариф) на 2025 год, руб.</w:t>
            </w:r>
          </w:p>
        </w:tc>
      </w:tr>
      <w:tr w:rsidR="003D3513" w:rsidRPr="003D3513" w:rsidTr="007568FD">
        <w:tc>
          <w:tcPr>
            <w:tcW w:w="2552" w:type="dxa"/>
            <w:vAlign w:val="center"/>
          </w:tcPr>
          <w:p w:rsidR="003D3513" w:rsidRPr="003D3513" w:rsidRDefault="003D3513" w:rsidP="007568FD">
            <w:pPr>
              <w:rPr>
                <w:rFonts w:ascii="Times New Roman" w:hAnsi="Times New Roman" w:cs="Times New Roman"/>
                <w:color w:val="000000"/>
                <w:sz w:val="24"/>
                <w:szCs w:val="24"/>
              </w:rPr>
            </w:pPr>
            <w:r w:rsidRPr="003D3513">
              <w:rPr>
                <w:rFonts w:ascii="Times New Roman" w:hAnsi="Times New Roman" w:cs="Times New Roman"/>
                <w:color w:val="000000"/>
                <w:sz w:val="24"/>
                <w:szCs w:val="24"/>
              </w:rPr>
              <w:t>Тепловая энергия, Гкал</w:t>
            </w:r>
          </w:p>
          <w:p w:rsidR="003D3513" w:rsidRPr="003D3513" w:rsidRDefault="003D3513" w:rsidP="007568FD">
            <w:pPr>
              <w:rPr>
                <w:rFonts w:ascii="Times New Roman" w:hAnsi="Times New Roman" w:cs="Times New Roman"/>
                <w:color w:val="000000"/>
                <w:sz w:val="24"/>
                <w:szCs w:val="24"/>
              </w:rPr>
            </w:pPr>
            <w:r w:rsidRPr="003D3513">
              <w:rPr>
                <w:rFonts w:ascii="Times New Roman" w:hAnsi="Times New Roman" w:cs="Times New Roman"/>
                <w:color w:val="000000"/>
                <w:sz w:val="24"/>
                <w:szCs w:val="24"/>
              </w:rPr>
              <w:lastRenderedPageBreak/>
              <w:t>(среднее значение)</w:t>
            </w:r>
          </w:p>
        </w:tc>
        <w:tc>
          <w:tcPr>
            <w:tcW w:w="3544" w:type="dxa"/>
            <w:vAlign w:val="center"/>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lastRenderedPageBreak/>
              <w:t xml:space="preserve">с 01.01.2024 по </w:t>
            </w:r>
          </w:p>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lastRenderedPageBreak/>
              <w:t>31.12.2024 – 3663,97</w:t>
            </w:r>
          </w:p>
        </w:tc>
        <w:tc>
          <w:tcPr>
            <w:tcW w:w="3543" w:type="dxa"/>
            <w:vAlign w:val="center"/>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lastRenderedPageBreak/>
              <w:t xml:space="preserve">с 01.01.2025 по </w:t>
            </w:r>
          </w:p>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lastRenderedPageBreak/>
              <w:t>31.12.2025 – 3824,04</w:t>
            </w:r>
          </w:p>
        </w:tc>
      </w:tr>
      <w:tr w:rsidR="003D3513" w:rsidRPr="003D3513" w:rsidTr="007568FD">
        <w:tc>
          <w:tcPr>
            <w:tcW w:w="2552" w:type="dxa"/>
            <w:vAlign w:val="center"/>
          </w:tcPr>
          <w:p w:rsidR="003D3513" w:rsidRPr="003D3513" w:rsidRDefault="003D3513" w:rsidP="007568FD">
            <w:pPr>
              <w:rPr>
                <w:rFonts w:ascii="Times New Roman" w:hAnsi="Times New Roman" w:cs="Times New Roman"/>
                <w:color w:val="000000"/>
                <w:sz w:val="24"/>
                <w:szCs w:val="24"/>
              </w:rPr>
            </w:pPr>
            <w:r w:rsidRPr="003D3513">
              <w:rPr>
                <w:rFonts w:ascii="Times New Roman" w:hAnsi="Times New Roman" w:cs="Times New Roman"/>
                <w:color w:val="000000"/>
                <w:sz w:val="24"/>
                <w:szCs w:val="24"/>
              </w:rPr>
              <w:lastRenderedPageBreak/>
              <w:t>Электрическая энергия, кВт/час</w:t>
            </w:r>
          </w:p>
          <w:p w:rsidR="003D3513" w:rsidRPr="003D3513" w:rsidRDefault="003D3513" w:rsidP="007568FD">
            <w:pPr>
              <w:rPr>
                <w:rFonts w:ascii="Times New Roman" w:hAnsi="Times New Roman" w:cs="Times New Roman"/>
                <w:color w:val="000000"/>
                <w:sz w:val="24"/>
                <w:szCs w:val="24"/>
              </w:rPr>
            </w:pPr>
            <w:r w:rsidRPr="003D3513">
              <w:rPr>
                <w:rFonts w:ascii="Times New Roman" w:hAnsi="Times New Roman" w:cs="Times New Roman"/>
                <w:color w:val="000000"/>
                <w:sz w:val="24"/>
                <w:szCs w:val="24"/>
              </w:rPr>
              <w:t>(среднее значение)</w:t>
            </w:r>
          </w:p>
        </w:tc>
        <w:tc>
          <w:tcPr>
            <w:tcW w:w="3544" w:type="dxa"/>
            <w:vAlign w:val="center"/>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01.01.2024 по 30.06.2024 – 7,88</w:t>
            </w:r>
          </w:p>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01.07.2024 по 31.12.2024 – 8,20</w:t>
            </w:r>
          </w:p>
        </w:tc>
        <w:tc>
          <w:tcPr>
            <w:tcW w:w="3543" w:type="dxa"/>
            <w:vAlign w:val="center"/>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01.01.2025 по 30.06.2025 – 8,20</w:t>
            </w:r>
          </w:p>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01.07.2025 по 31.12.2025 – 8,54</w:t>
            </w:r>
          </w:p>
        </w:tc>
      </w:tr>
      <w:tr w:rsidR="003D3513" w:rsidRPr="003D3513" w:rsidTr="007568FD">
        <w:tc>
          <w:tcPr>
            <w:tcW w:w="2552" w:type="dxa"/>
            <w:vAlign w:val="center"/>
          </w:tcPr>
          <w:p w:rsidR="003D3513" w:rsidRPr="003D3513" w:rsidRDefault="003D3513" w:rsidP="007568FD">
            <w:pPr>
              <w:rPr>
                <w:rFonts w:ascii="Times New Roman" w:hAnsi="Times New Roman" w:cs="Times New Roman"/>
                <w:color w:val="000000"/>
                <w:sz w:val="24"/>
                <w:szCs w:val="24"/>
                <w:vertAlign w:val="superscript"/>
              </w:rPr>
            </w:pPr>
            <w:r w:rsidRPr="003D3513">
              <w:rPr>
                <w:rFonts w:ascii="Times New Roman" w:hAnsi="Times New Roman" w:cs="Times New Roman"/>
                <w:color w:val="000000"/>
                <w:sz w:val="24"/>
                <w:szCs w:val="24"/>
              </w:rPr>
              <w:t>Вода, м</w:t>
            </w:r>
            <w:r w:rsidRPr="003D3513">
              <w:rPr>
                <w:rFonts w:ascii="Times New Roman" w:hAnsi="Times New Roman" w:cs="Times New Roman"/>
                <w:color w:val="000000"/>
                <w:sz w:val="24"/>
                <w:szCs w:val="24"/>
                <w:vertAlign w:val="superscript"/>
              </w:rPr>
              <w:t>3</w:t>
            </w:r>
          </w:p>
          <w:p w:rsidR="003D3513" w:rsidRPr="003D3513" w:rsidRDefault="003D3513" w:rsidP="007568FD">
            <w:pPr>
              <w:rPr>
                <w:rFonts w:ascii="Times New Roman" w:hAnsi="Times New Roman" w:cs="Times New Roman"/>
                <w:color w:val="000000"/>
                <w:sz w:val="24"/>
                <w:szCs w:val="24"/>
              </w:rPr>
            </w:pPr>
            <w:r w:rsidRPr="003D3513">
              <w:rPr>
                <w:rFonts w:ascii="Times New Roman" w:hAnsi="Times New Roman" w:cs="Times New Roman"/>
                <w:color w:val="000000"/>
                <w:sz w:val="24"/>
                <w:szCs w:val="24"/>
              </w:rPr>
              <w:t>(среднее значение)</w:t>
            </w:r>
          </w:p>
        </w:tc>
        <w:tc>
          <w:tcPr>
            <w:tcW w:w="3544" w:type="dxa"/>
            <w:vAlign w:val="center"/>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01.01.2024 по 30.06.2024 – 121,87</w:t>
            </w:r>
          </w:p>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01.07.2024 по 31.12.2024 – 129,17</w:t>
            </w:r>
          </w:p>
        </w:tc>
        <w:tc>
          <w:tcPr>
            <w:tcW w:w="3543" w:type="dxa"/>
            <w:vAlign w:val="center"/>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01.01.2025 по 30.06.2025 – 129,17</w:t>
            </w:r>
          </w:p>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01.07.2025 по 30.06.2025 – 134,47</w:t>
            </w:r>
          </w:p>
        </w:tc>
      </w:tr>
      <w:tr w:rsidR="003D3513" w:rsidRPr="003D3513" w:rsidTr="007568FD">
        <w:tc>
          <w:tcPr>
            <w:tcW w:w="2552" w:type="dxa"/>
            <w:vAlign w:val="center"/>
          </w:tcPr>
          <w:p w:rsidR="003D3513" w:rsidRPr="003D3513" w:rsidRDefault="003D3513" w:rsidP="007568FD">
            <w:pPr>
              <w:rPr>
                <w:rFonts w:ascii="Times New Roman" w:hAnsi="Times New Roman" w:cs="Times New Roman"/>
                <w:color w:val="000000"/>
                <w:sz w:val="24"/>
                <w:szCs w:val="24"/>
                <w:vertAlign w:val="superscript"/>
              </w:rPr>
            </w:pPr>
            <w:r w:rsidRPr="003D3513">
              <w:rPr>
                <w:rFonts w:ascii="Times New Roman" w:hAnsi="Times New Roman" w:cs="Times New Roman"/>
                <w:color w:val="000000"/>
                <w:sz w:val="24"/>
                <w:szCs w:val="24"/>
              </w:rPr>
              <w:t>Дрова, м</w:t>
            </w:r>
            <w:r w:rsidRPr="003D3513">
              <w:rPr>
                <w:rFonts w:ascii="Times New Roman" w:hAnsi="Times New Roman" w:cs="Times New Roman"/>
                <w:color w:val="000000"/>
                <w:sz w:val="24"/>
                <w:szCs w:val="24"/>
                <w:vertAlign w:val="superscript"/>
              </w:rPr>
              <w:t>3</w:t>
            </w:r>
          </w:p>
        </w:tc>
        <w:tc>
          <w:tcPr>
            <w:tcW w:w="3544" w:type="dxa"/>
            <w:vAlign w:val="center"/>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1058,64</w:t>
            </w:r>
          </w:p>
        </w:tc>
        <w:tc>
          <w:tcPr>
            <w:tcW w:w="3543" w:type="dxa"/>
            <w:vAlign w:val="center"/>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1102,04</w:t>
            </w:r>
          </w:p>
        </w:tc>
      </w:tr>
      <w:tr w:rsidR="003D3513" w:rsidRPr="003D3513" w:rsidTr="007568FD">
        <w:tc>
          <w:tcPr>
            <w:tcW w:w="2552" w:type="dxa"/>
            <w:vAlign w:val="center"/>
          </w:tcPr>
          <w:p w:rsidR="003D3513" w:rsidRPr="003D3513" w:rsidRDefault="003D3513" w:rsidP="007568FD">
            <w:pPr>
              <w:rPr>
                <w:rFonts w:ascii="Times New Roman" w:hAnsi="Times New Roman" w:cs="Times New Roman"/>
                <w:color w:val="000000"/>
                <w:sz w:val="24"/>
                <w:szCs w:val="24"/>
                <w:vertAlign w:val="superscript"/>
              </w:rPr>
            </w:pPr>
            <w:r w:rsidRPr="003D3513">
              <w:rPr>
                <w:rFonts w:ascii="Times New Roman" w:hAnsi="Times New Roman" w:cs="Times New Roman"/>
                <w:color w:val="000000"/>
                <w:sz w:val="24"/>
                <w:szCs w:val="24"/>
              </w:rPr>
              <w:t>Природный газ, м</w:t>
            </w:r>
            <w:r w:rsidRPr="003D3513">
              <w:rPr>
                <w:rFonts w:ascii="Times New Roman" w:hAnsi="Times New Roman" w:cs="Times New Roman"/>
                <w:color w:val="000000"/>
                <w:sz w:val="24"/>
                <w:szCs w:val="24"/>
                <w:vertAlign w:val="superscript"/>
              </w:rPr>
              <w:t>3</w:t>
            </w:r>
          </w:p>
        </w:tc>
        <w:tc>
          <w:tcPr>
            <w:tcW w:w="3544" w:type="dxa"/>
            <w:vAlign w:val="center"/>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01.01.2024 по 30.06.2024 – 7,102</w:t>
            </w:r>
          </w:p>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01.07.2024 по 31.12.2024 – 7,393</w:t>
            </w:r>
          </w:p>
        </w:tc>
        <w:tc>
          <w:tcPr>
            <w:tcW w:w="3543" w:type="dxa"/>
            <w:vAlign w:val="center"/>
          </w:tcPr>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01.01.2025 по 30.06.2025 – 7,393</w:t>
            </w:r>
          </w:p>
          <w:p w:rsidR="003D3513" w:rsidRPr="003D3513" w:rsidRDefault="003D3513" w:rsidP="007568FD">
            <w:pPr>
              <w:jc w:val="center"/>
              <w:rPr>
                <w:rFonts w:ascii="Times New Roman" w:hAnsi="Times New Roman" w:cs="Times New Roman"/>
                <w:color w:val="000000"/>
                <w:sz w:val="24"/>
                <w:szCs w:val="24"/>
              </w:rPr>
            </w:pPr>
            <w:r w:rsidRPr="003D3513">
              <w:rPr>
                <w:rFonts w:ascii="Times New Roman" w:hAnsi="Times New Roman" w:cs="Times New Roman"/>
                <w:color w:val="000000"/>
                <w:sz w:val="24"/>
                <w:szCs w:val="24"/>
              </w:rPr>
              <w:t>с 01.07.2025 по 31.12.2025 – 7,696</w:t>
            </w:r>
          </w:p>
        </w:tc>
      </w:tr>
    </w:tbl>
    <w:p w:rsidR="003D3513" w:rsidRPr="003D3513" w:rsidRDefault="003D3513" w:rsidP="003D3513">
      <w:pPr>
        <w:ind w:firstLine="900"/>
        <w:jc w:val="both"/>
        <w:rPr>
          <w:rFonts w:ascii="Times New Roman" w:hAnsi="Times New Roman" w:cs="Times New Roman"/>
          <w:color w:val="000000"/>
          <w:sz w:val="24"/>
          <w:szCs w:val="24"/>
          <w:highlight w:val="yellow"/>
        </w:rPr>
      </w:pPr>
    </w:p>
    <w:p w:rsidR="003D3513" w:rsidRPr="003D3513" w:rsidRDefault="003D3513" w:rsidP="003D3513">
      <w:pPr>
        <w:ind w:firstLine="426"/>
        <w:jc w:val="both"/>
        <w:rPr>
          <w:rFonts w:ascii="Times New Roman" w:hAnsi="Times New Roman" w:cs="Times New Roman"/>
          <w:sz w:val="24"/>
          <w:szCs w:val="24"/>
        </w:rPr>
      </w:pPr>
      <w:r w:rsidRPr="003D3513">
        <w:rPr>
          <w:rFonts w:ascii="Times New Roman" w:hAnsi="Times New Roman" w:cs="Times New Roman"/>
          <w:sz w:val="24"/>
          <w:szCs w:val="24"/>
        </w:rPr>
        <w:t>По всем остальным расходам бюджетные ассигнования на 2023 год определялись в пределах доведенных предельных объемов бюджетных ассигнований. Прочие расходы на 2023 год определены в условиях 2022 года без индексации.</w:t>
      </w:r>
    </w:p>
    <w:p w:rsidR="003D3513" w:rsidRPr="003D3513" w:rsidRDefault="003D3513" w:rsidP="003D3513">
      <w:pPr>
        <w:ind w:firstLine="426"/>
        <w:jc w:val="both"/>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Основные направления расходов бюджета муниципального образования</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 xml:space="preserve"> «Коломинское сельское поселение»</w:t>
      </w: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Раздел 01 «Общегосударственные вопросы»</w:t>
      </w:r>
    </w:p>
    <w:p w:rsidR="003D3513" w:rsidRPr="003D3513" w:rsidRDefault="003D3513" w:rsidP="003D3513">
      <w:pPr>
        <w:jc w:val="center"/>
        <w:rPr>
          <w:rFonts w:ascii="Times New Roman" w:hAnsi="Times New Roman" w:cs="Times New Roman"/>
          <w:b/>
          <w:sz w:val="24"/>
          <w:szCs w:val="24"/>
        </w:rPr>
      </w:pP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По разделу 0100 «Общегосударственные вопросы» объем бюджетных ассигнований на 2023 год предусмотрен в сумме 7369,8 тыс. рублей.</w:t>
      </w:r>
    </w:p>
    <w:p w:rsidR="003D3513" w:rsidRPr="003D3513" w:rsidRDefault="003D3513" w:rsidP="003D3513">
      <w:pPr>
        <w:ind w:firstLine="567"/>
        <w:jc w:val="both"/>
        <w:rPr>
          <w:rFonts w:ascii="Times New Roman" w:hAnsi="Times New Roman" w:cs="Times New Roman"/>
          <w:sz w:val="24"/>
          <w:szCs w:val="24"/>
        </w:rPr>
      </w:pPr>
      <w:r w:rsidRPr="003D3513">
        <w:rPr>
          <w:rFonts w:ascii="Times New Roman" w:hAnsi="Times New Roman" w:cs="Times New Roman"/>
          <w:sz w:val="24"/>
          <w:szCs w:val="24"/>
        </w:rPr>
        <w:t xml:space="preserve">По подразделу 0102 «Функционирование высшего должностного лица субъекта РФ и муниципального образования» предусмотрены в сумме  1075,5 тыс. рублей на содержание Главы муниципального образования.  </w:t>
      </w:r>
    </w:p>
    <w:p w:rsidR="003D3513" w:rsidRPr="003D3513" w:rsidRDefault="003D3513" w:rsidP="003D3513">
      <w:pPr>
        <w:ind w:firstLine="567"/>
        <w:jc w:val="both"/>
        <w:rPr>
          <w:rFonts w:ascii="Times New Roman" w:hAnsi="Times New Roman" w:cs="Times New Roman"/>
          <w:sz w:val="24"/>
          <w:szCs w:val="24"/>
        </w:rPr>
      </w:pPr>
      <w:r w:rsidRPr="003D3513">
        <w:rPr>
          <w:rFonts w:ascii="Times New Roman" w:hAnsi="Times New Roman" w:cs="Times New Roman"/>
          <w:sz w:val="24"/>
          <w:szCs w:val="24"/>
        </w:rPr>
        <w:t>По подразделу 0104 «Функционирование Правительства РФ, высших исполнительных органов государственной власти субъектов РФ, местных администраций» запланированы расходы в сумме 6145,9 тыс. рублей, в том числе:</w:t>
      </w:r>
    </w:p>
    <w:p w:rsidR="003D3513" w:rsidRPr="003D3513" w:rsidRDefault="003D3513" w:rsidP="003D3513">
      <w:pPr>
        <w:ind w:firstLine="567"/>
        <w:jc w:val="both"/>
        <w:rPr>
          <w:rFonts w:ascii="Times New Roman" w:hAnsi="Times New Roman" w:cs="Times New Roman"/>
          <w:sz w:val="24"/>
          <w:szCs w:val="24"/>
        </w:rPr>
      </w:pPr>
      <w:r w:rsidRPr="003D3513">
        <w:rPr>
          <w:rFonts w:ascii="Times New Roman" w:hAnsi="Times New Roman" w:cs="Times New Roman"/>
          <w:sz w:val="24"/>
          <w:szCs w:val="24"/>
        </w:rPr>
        <w:t>на содержание Администрации Коломинского сельского поселения – 6124,5 тыс.рублей;</w:t>
      </w:r>
    </w:p>
    <w:p w:rsidR="003D3513" w:rsidRPr="003D3513" w:rsidRDefault="003D3513" w:rsidP="003D3513">
      <w:pPr>
        <w:ind w:firstLine="567"/>
        <w:jc w:val="both"/>
        <w:rPr>
          <w:rFonts w:ascii="Times New Roman" w:hAnsi="Times New Roman" w:cs="Times New Roman"/>
          <w:sz w:val="24"/>
          <w:szCs w:val="24"/>
        </w:rPr>
      </w:pPr>
      <w:r w:rsidRPr="003D3513">
        <w:rPr>
          <w:rFonts w:ascii="Times New Roman" w:hAnsi="Times New Roman" w:cs="Times New Roman"/>
          <w:sz w:val="24"/>
          <w:szCs w:val="24"/>
        </w:rPr>
        <w:t>на исполнение переданных полномочий – 21,4 тыс.рублей.</w:t>
      </w:r>
    </w:p>
    <w:p w:rsidR="003D3513" w:rsidRPr="003D3513" w:rsidRDefault="003D3513" w:rsidP="003D3513">
      <w:pPr>
        <w:ind w:firstLine="567"/>
        <w:jc w:val="both"/>
        <w:rPr>
          <w:rFonts w:ascii="Times New Roman" w:hAnsi="Times New Roman" w:cs="Times New Roman"/>
          <w:sz w:val="24"/>
          <w:szCs w:val="24"/>
        </w:rPr>
      </w:pPr>
      <w:r w:rsidRPr="003D3513">
        <w:rPr>
          <w:rFonts w:ascii="Times New Roman" w:hAnsi="Times New Roman" w:cs="Times New Roman"/>
          <w:sz w:val="24"/>
          <w:szCs w:val="24"/>
        </w:rPr>
        <w:t>По подразделу 0106 «Обеспечение деятельности финансовых, налоговых и таможенных органов и органов финансового (финансово-бюджетного) надзора запланированы средства в размере 13,4 тыс. рублей.</w:t>
      </w:r>
    </w:p>
    <w:p w:rsidR="003D3513" w:rsidRPr="003D3513" w:rsidRDefault="003D3513" w:rsidP="003D3513">
      <w:pPr>
        <w:ind w:firstLine="567"/>
        <w:jc w:val="both"/>
        <w:rPr>
          <w:rFonts w:ascii="Times New Roman" w:hAnsi="Times New Roman" w:cs="Times New Roman"/>
          <w:sz w:val="24"/>
          <w:szCs w:val="24"/>
        </w:rPr>
      </w:pPr>
      <w:r w:rsidRPr="003D3513">
        <w:rPr>
          <w:rFonts w:ascii="Times New Roman" w:hAnsi="Times New Roman" w:cs="Times New Roman"/>
          <w:sz w:val="24"/>
          <w:szCs w:val="24"/>
        </w:rPr>
        <w:t>По подразделу 0111 «Резервные фонды» на 2023 год запланированы средства в сумме 40,0 тыс. рублей, в том числе:</w:t>
      </w:r>
    </w:p>
    <w:p w:rsidR="003D3513" w:rsidRPr="003D3513" w:rsidRDefault="003D3513" w:rsidP="003D3513">
      <w:pPr>
        <w:ind w:firstLine="567"/>
        <w:jc w:val="both"/>
        <w:rPr>
          <w:rFonts w:ascii="Times New Roman" w:hAnsi="Times New Roman" w:cs="Times New Roman"/>
          <w:sz w:val="24"/>
          <w:szCs w:val="24"/>
        </w:rPr>
      </w:pPr>
      <w:r w:rsidRPr="003D3513">
        <w:rPr>
          <w:rFonts w:ascii="Times New Roman" w:hAnsi="Times New Roman" w:cs="Times New Roman"/>
          <w:sz w:val="24"/>
          <w:szCs w:val="24"/>
        </w:rPr>
        <w:lastRenderedPageBreak/>
        <w:t>резервный фонд непредвиденных расходов Администрации Чаинского района в сумме 35,0 тыс. рублей;</w:t>
      </w:r>
    </w:p>
    <w:p w:rsidR="003D3513" w:rsidRPr="003D3513" w:rsidRDefault="003D3513" w:rsidP="003D3513">
      <w:pPr>
        <w:ind w:firstLine="567"/>
        <w:jc w:val="both"/>
        <w:rPr>
          <w:rFonts w:ascii="Times New Roman" w:hAnsi="Times New Roman" w:cs="Times New Roman"/>
          <w:sz w:val="24"/>
          <w:szCs w:val="24"/>
        </w:rPr>
      </w:pPr>
      <w:r w:rsidRPr="003D3513">
        <w:rPr>
          <w:rFonts w:ascii="Times New Roman" w:hAnsi="Times New Roman" w:cs="Times New Roman"/>
          <w:sz w:val="24"/>
          <w:szCs w:val="24"/>
        </w:rPr>
        <w:t>резервный фонд Администрации Чаинского района по предупреждению и ликвидации чрезвычайных ситуаций в сумме 5,0 тыс. рублей.</w:t>
      </w:r>
    </w:p>
    <w:p w:rsidR="003D3513" w:rsidRPr="003D3513" w:rsidRDefault="003D3513" w:rsidP="003D3513">
      <w:pPr>
        <w:ind w:firstLine="567"/>
        <w:jc w:val="both"/>
        <w:rPr>
          <w:rFonts w:ascii="Times New Roman" w:hAnsi="Times New Roman" w:cs="Times New Roman"/>
          <w:sz w:val="24"/>
          <w:szCs w:val="24"/>
        </w:rPr>
      </w:pPr>
      <w:r w:rsidRPr="003D3513">
        <w:rPr>
          <w:rFonts w:ascii="Times New Roman" w:hAnsi="Times New Roman" w:cs="Times New Roman"/>
          <w:sz w:val="24"/>
          <w:szCs w:val="24"/>
        </w:rPr>
        <w:t xml:space="preserve">По подразделу 0113 «Другие общегосударственные расходы» предусмотрены средства в сумме 95,0 тыс. рублей, в том числе на следующие цели: </w:t>
      </w:r>
    </w:p>
    <w:p w:rsidR="003D3513" w:rsidRPr="003D3513" w:rsidRDefault="003D3513" w:rsidP="003D3513">
      <w:pPr>
        <w:ind w:firstLine="567"/>
        <w:jc w:val="both"/>
        <w:rPr>
          <w:rFonts w:ascii="Times New Roman" w:hAnsi="Times New Roman" w:cs="Times New Roman"/>
          <w:sz w:val="24"/>
          <w:szCs w:val="24"/>
        </w:rPr>
      </w:pPr>
      <w:r w:rsidRPr="003D3513">
        <w:rPr>
          <w:rFonts w:ascii="Times New Roman" w:hAnsi="Times New Roman" w:cs="Times New Roman"/>
          <w:sz w:val="24"/>
          <w:szCs w:val="24"/>
        </w:rPr>
        <w:t>оценку имущества, изготовление технической документации, признание права собственности в сумме 79,0 тыс. рублей;</w:t>
      </w:r>
    </w:p>
    <w:p w:rsidR="003D3513" w:rsidRPr="003D3513" w:rsidRDefault="003D3513" w:rsidP="003D3513">
      <w:pPr>
        <w:ind w:firstLine="567"/>
        <w:jc w:val="both"/>
        <w:rPr>
          <w:rFonts w:ascii="Times New Roman" w:hAnsi="Times New Roman" w:cs="Times New Roman"/>
          <w:sz w:val="24"/>
          <w:szCs w:val="24"/>
        </w:rPr>
      </w:pPr>
      <w:r w:rsidRPr="003D3513">
        <w:rPr>
          <w:rFonts w:ascii="Times New Roman" w:hAnsi="Times New Roman" w:cs="Times New Roman"/>
          <w:sz w:val="24"/>
          <w:szCs w:val="24"/>
        </w:rPr>
        <w:t>на оплату ежегодного взноса в Совет муниципальных образований Томской области в сумме 16,0 тыс. рублей;</w:t>
      </w:r>
    </w:p>
    <w:p w:rsidR="003D3513" w:rsidRPr="003D3513" w:rsidRDefault="003D3513" w:rsidP="003D3513">
      <w:pPr>
        <w:ind w:firstLine="900"/>
        <w:jc w:val="both"/>
        <w:rPr>
          <w:rFonts w:ascii="Times New Roman" w:hAnsi="Times New Roman" w:cs="Times New Roman"/>
          <w:sz w:val="24"/>
          <w:szCs w:val="24"/>
        </w:rPr>
      </w:pPr>
    </w:p>
    <w:p w:rsidR="003D3513" w:rsidRPr="003D3513" w:rsidRDefault="003D3513" w:rsidP="003D3513">
      <w:pPr>
        <w:ind w:firstLine="900"/>
        <w:jc w:val="both"/>
        <w:rPr>
          <w:rFonts w:ascii="Times New Roman" w:hAnsi="Times New Roman" w:cs="Times New Roman"/>
          <w:b/>
          <w:sz w:val="24"/>
          <w:szCs w:val="24"/>
        </w:rPr>
      </w:pPr>
      <w:r w:rsidRPr="003D3513">
        <w:rPr>
          <w:rFonts w:ascii="Times New Roman" w:hAnsi="Times New Roman" w:cs="Times New Roman"/>
          <w:b/>
          <w:sz w:val="24"/>
          <w:szCs w:val="24"/>
        </w:rPr>
        <w:t xml:space="preserve">                            Раздел 02 «Национальная оборона»</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Общий объем бюджетных ассигнований по данному разделу предусмотрен в сумме 215,8 тыс.рублей на содержание военно-учетного работника.</w:t>
      </w:r>
    </w:p>
    <w:p w:rsidR="003D3513" w:rsidRPr="003D3513" w:rsidRDefault="003D3513" w:rsidP="003D3513">
      <w:pPr>
        <w:jc w:val="both"/>
        <w:rPr>
          <w:rFonts w:ascii="Times New Roman" w:hAnsi="Times New Roman" w:cs="Times New Roman"/>
          <w:sz w:val="24"/>
          <w:szCs w:val="24"/>
        </w:rPr>
      </w:pPr>
    </w:p>
    <w:p w:rsidR="003D3513" w:rsidRPr="003D3513" w:rsidRDefault="003D3513" w:rsidP="003D3513">
      <w:pPr>
        <w:ind w:firstLine="900"/>
        <w:jc w:val="both"/>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Раздел 04 «Национальная экономика»</w:t>
      </w:r>
    </w:p>
    <w:p w:rsidR="003D3513" w:rsidRPr="003D3513" w:rsidRDefault="003D3513" w:rsidP="003D3513">
      <w:pPr>
        <w:ind w:firstLine="567"/>
        <w:jc w:val="both"/>
        <w:rPr>
          <w:rFonts w:ascii="Times New Roman" w:hAnsi="Times New Roman" w:cs="Times New Roman"/>
          <w:sz w:val="24"/>
          <w:szCs w:val="24"/>
          <w:highlight w:val="yellow"/>
        </w:rPr>
      </w:pPr>
      <w:r w:rsidRPr="003D3513">
        <w:rPr>
          <w:rFonts w:ascii="Times New Roman" w:hAnsi="Times New Roman" w:cs="Times New Roman"/>
          <w:sz w:val="24"/>
          <w:szCs w:val="24"/>
        </w:rPr>
        <w:t>Общий объем бюджетных ассигнований по данному разделу предусмотрен в сумме 1765,0 тыс. рублей, в том числе по  подразделу 0409 «Дорожное хозяйство (Дорожные фонды)» предусмотрены средства на создание муниципального дорожного фонда в сумме 1765,0 тыс. рублей, из них:</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на содержание и ремонт дорог, находящихся в муниципальной собственности – 1507,5 тыс.рублей;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на обеспечение софинансирования расходов на капитальный ремонт и (или) ремонт автомобильных дорог общего пользования местного значения – 258,0 тыс.рублей.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 - 3599,2 тыс.рублей. </w:t>
      </w:r>
    </w:p>
    <w:p w:rsidR="003D3513" w:rsidRPr="003D3513" w:rsidRDefault="003D3513" w:rsidP="003D3513">
      <w:pPr>
        <w:ind w:firstLine="900"/>
        <w:jc w:val="both"/>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Раздел 05 «Жилищно-коммунальное хозяйство»</w:t>
      </w:r>
    </w:p>
    <w:p w:rsidR="003D3513" w:rsidRPr="003D3513" w:rsidRDefault="003D3513" w:rsidP="003D3513">
      <w:pPr>
        <w:ind w:firstLine="567"/>
        <w:jc w:val="both"/>
        <w:rPr>
          <w:rFonts w:ascii="Times New Roman" w:hAnsi="Times New Roman" w:cs="Times New Roman"/>
          <w:sz w:val="24"/>
          <w:szCs w:val="24"/>
        </w:rPr>
      </w:pPr>
      <w:r w:rsidRPr="003D3513">
        <w:rPr>
          <w:rFonts w:ascii="Times New Roman" w:hAnsi="Times New Roman" w:cs="Times New Roman"/>
          <w:sz w:val="24"/>
          <w:szCs w:val="24"/>
        </w:rPr>
        <w:t xml:space="preserve">Расходы по разделу 05 «Жилищно-коммунальное хозяйство» предусмотрены в сумме 2865,3 тыс. рублей. </w:t>
      </w:r>
    </w:p>
    <w:p w:rsidR="003D3513" w:rsidRPr="003D3513" w:rsidRDefault="003D3513" w:rsidP="003D3513">
      <w:pPr>
        <w:ind w:firstLine="567"/>
        <w:jc w:val="both"/>
        <w:rPr>
          <w:rFonts w:ascii="Times New Roman" w:hAnsi="Times New Roman" w:cs="Times New Roman"/>
          <w:sz w:val="24"/>
          <w:szCs w:val="24"/>
        </w:rPr>
      </w:pPr>
      <w:r w:rsidRPr="003D3513">
        <w:rPr>
          <w:rFonts w:ascii="Times New Roman" w:hAnsi="Times New Roman" w:cs="Times New Roman"/>
          <w:sz w:val="24"/>
          <w:szCs w:val="24"/>
        </w:rPr>
        <w:t>По подразделу 0501 «Жилищное хозяйство» запланированы расходы в сумме 165,4 тыс. рублей, в том числе:</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на капитальный ремонт муниципального жилищного фонда в сумме 148,6 тыс. рублей.</w:t>
      </w:r>
    </w:p>
    <w:p w:rsidR="003D3513" w:rsidRPr="003D3513" w:rsidRDefault="003D3513" w:rsidP="003D3513">
      <w:pPr>
        <w:ind w:firstLine="709"/>
        <w:jc w:val="both"/>
        <w:rPr>
          <w:rFonts w:ascii="Times New Roman" w:hAnsi="Times New Roman" w:cs="Times New Roman"/>
          <w:sz w:val="24"/>
          <w:szCs w:val="24"/>
        </w:rPr>
      </w:pPr>
      <w:r w:rsidRPr="003D3513">
        <w:rPr>
          <w:rFonts w:ascii="Times New Roman" w:hAnsi="Times New Roman" w:cs="Times New Roman"/>
          <w:sz w:val="24"/>
          <w:szCs w:val="24"/>
        </w:rPr>
        <w:t>на уплату взносов на капитальный ремонт в отношении помещений, находящихся в муниципальной собственности в сумме 16,8 тыс. рублей;</w:t>
      </w:r>
    </w:p>
    <w:p w:rsidR="003D3513" w:rsidRPr="003D3513" w:rsidRDefault="003D3513" w:rsidP="003D3513">
      <w:pPr>
        <w:ind w:firstLine="567"/>
        <w:jc w:val="both"/>
        <w:rPr>
          <w:rFonts w:ascii="Times New Roman" w:hAnsi="Times New Roman" w:cs="Times New Roman"/>
          <w:sz w:val="24"/>
          <w:szCs w:val="24"/>
        </w:rPr>
      </w:pPr>
      <w:r w:rsidRPr="003D3513">
        <w:rPr>
          <w:rFonts w:ascii="Times New Roman" w:hAnsi="Times New Roman" w:cs="Times New Roman"/>
          <w:sz w:val="24"/>
          <w:szCs w:val="24"/>
        </w:rPr>
        <w:lastRenderedPageBreak/>
        <w:t>по подразделу 0502 «Коммунальное хозяйство» предусмотрены средства в сумме 1324,9 тыс. рублей:</w:t>
      </w:r>
    </w:p>
    <w:p w:rsidR="003D3513" w:rsidRPr="003D3513" w:rsidRDefault="003D3513" w:rsidP="003D3513">
      <w:pPr>
        <w:ind w:firstLine="900"/>
        <w:jc w:val="both"/>
        <w:rPr>
          <w:rFonts w:ascii="Times New Roman" w:hAnsi="Times New Roman" w:cs="Times New Roman"/>
          <w:bCs/>
          <w:iCs/>
          <w:sz w:val="24"/>
          <w:szCs w:val="24"/>
        </w:rPr>
      </w:pPr>
      <w:r w:rsidRPr="003D3513">
        <w:rPr>
          <w:rFonts w:ascii="Times New Roman" w:hAnsi="Times New Roman" w:cs="Times New Roman"/>
          <w:sz w:val="24"/>
          <w:szCs w:val="24"/>
        </w:rPr>
        <w:t xml:space="preserve"> </w:t>
      </w:r>
      <w:r w:rsidRPr="003D3513">
        <w:rPr>
          <w:rFonts w:ascii="Times New Roman" w:hAnsi="Times New Roman" w:cs="Times New Roman"/>
          <w:bCs/>
          <w:iCs/>
          <w:sz w:val="24"/>
          <w:szCs w:val="24"/>
        </w:rPr>
        <w:t xml:space="preserve">на ремонт инженерной инфраструктуры в области коммунального хозяйства за счет средств местного бюджета – 1211,8 тыс. рублей, на оплату электроэнергии и потребление воды по станции водоподготовки питьевой воды  - 113,1 тыс.рублей; </w:t>
      </w:r>
    </w:p>
    <w:p w:rsidR="003D3513" w:rsidRPr="003D3513" w:rsidRDefault="003D3513" w:rsidP="003D3513">
      <w:pPr>
        <w:ind w:firstLine="567"/>
        <w:jc w:val="both"/>
        <w:rPr>
          <w:rFonts w:ascii="Times New Roman" w:hAnsi="Times New Roman" w:cs="Times New Roman"/>
          <w:sz w:val="24"/>
          <w:szCs w:val="24"/>
        </w:rPr>
      </w:pPr>
      <w:r w:rsidRPr="003D3513">
        <w:rPr>
          <w:rFonts w:ascii="Times New Roman" w:hAnsi="Times New Roman" w:cs="Times New Roman"/>
          <w:sz w:val="24"/>
          <w:szCs w:val="24"/>
        </w:rPr>
        <w:t>По подразделу 0503 «Благоустройство» запланированы средства   в сумме 1375,0 тыс. рублей, в том числе:</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содержание уличного освещения – 580,0 тыс. рублей;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прочие мероприятия по благоустройству сельских поселений  - 789,6 тыс. рублей;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оплата налогов, сборов и иных платежей (транспортный налог) – 5,4 тыс. рублей.  </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 </w:t>
      </w: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Раздел 08 «Культура,  кинематография»</w:t>
      </w:r>
    </w:p>
    <w:p w:rsidR="003D3513" w:rsidRPr="003D3513" w:rsidRDefault="003D3513" w:rsidP="003D3513">
      <w:pPr>
        <w:ind w:firstLine="567"/>
        <w:jc w:val="both"/>
        <w:rPr>
          <w:rFonts w:ascii="Times New Roman" w:hAnsi="Times New Roman" w:cs="Times New Roman"/>
          <w:sz w:val="24"/>
          <w:szCs w:val="24"/>
        </w:rPr>
      </w:pPr>
      <w:r w:rsidRPr="003D3513">
        <w:rPr>
          <w:rFonts w:ascii="Times New Roman" w:hAnsi="Times New Roman" w:cs="Times New Roman"/>
          <w:sz w:val="24"/>
          <w:szCs w:val="24"/>
        </w:rPr>
        <w:t xml:space="preserve">По разделу 08 «Культура, кинематография» предусмотрены средства на 2023 год в сумме 5612,4 тыс. рублей, в том числе: </w:t>
      </w:r>
    </w:p>
    <w:p w:rsidR="003D3513" w:rsidRPr="003D3513" w:rsidRDefault="003D3513" w:rsidP="003D3513">
      <w:pPr>
        <w:ind w:firstLine="851"/>
        <w:jc w:val="both"/>
        <w:rPr>
          <w:rFonts w:ascii="Times New Roman" w:hAnsi="Times New Roman" w:cs="Times New Roman"/>
          <w:sz w:val="24"/>
          <w:szCs w:val="24"/>
        </w:rPr>
      </w:pPr>
      <w:r w:rsidRPr="003D3513">
        <w:rPr>
          <w:rFonts w:ascii="Times New Roman" w:hAnsi="Times New Roman" w:cs="Times New Roman"/>
          <w:sz w:val="24"/>
          <w:szCs w:val="24"/>
        </w:rPr>
        <w:t xml:space="preserve">  за счет межбюджетных трансфертов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 в сумме 227,6 тыс.рублей,  в соответствии с Методикой утвержденной решением Думы Чаинского района от 25.11.2010 года № 61 (в редакции решения Думы Чаинского района от 20.12.2012 № 83, 28.03.2013 № 17, от 24.04.2014 № 39);</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на исполнение полномочий по созданию условий для организации досуга и обеспечения жителей поселения услугами организаций культуры в сумме 5384,8 тыс. рублей. </w:t>
      </w:r>
    </w:p>
    <w:p w:rsidR="003D3513" w:rsidRPr="003D3513" w:rsidRDefault="003D3513" w:rsidP="003D3513">
      <w:pPr>
        <w:jc w:val="both"/>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Раздел 10 «Социальная политика»</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По разделу «Социальная политика» на 2023 год запланированы бюджетные ассигнования в сумме 100,0 по подразделу 1003 «Социальное обеспечение населения», в том числе:</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- 50,0 тыс.рублей за счет иных межбюджетных трансфертов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-50,0 тыс.рублей за софинансирования за счет средств местного бюджета.</w:t>
      </w:r>
    </w:p>
    <w:p w:rsidR="003D3513" w:rsidRPr="003D3513" w:rsidRDefault="003D3513" w:rsidP="003D3513">
      <w:pPr>
        <w:ind w:firstLine="900"/>
        <w:jc w:val="both"/>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Раздел 11 «Физическая культура и спорт»</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Расходы по данному разделу запланированы в сумме 753,9 тыс. рублей. </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lastRenderedPageBreak/>
        <w:t xml:space="preserve">По подразделу 1101 «Физическая культура» бюджетные ассигнования будут направлены на обеспечение условий для развития физической культуры и спорта в поселении. В проекте районного бюджета на обеспечение условий развития физической культуры и спорта предусмотрены средства в размере 494,0 тыс.рублей, в том числе на приобретение спортивного инвентаря 26,0 тыс.рублей. Распределение указанных средств произведено в соответствие с Методикой, утвержденной решением Думы Чаинского района от 31.01.2019 № 330. </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 За счет средств местного бюджета, на условиях софинансирования, предусмотрены расходы в сумме 259,9 тыс. рублей, из них  на выплату заработной платы и начислений на выплаты по оплате труда 236,4 тыс.рублей,  приобретение спортивного оборудования и спортивного инвентаря 23,5 тыс.рублей.   </w:t>
      </w:r>
    </w:p>
    <w:p w:rsidR="003D3513" w:rsidRPr="003D3513" w:rsidRDefault="003D3513" w:rsidP="003D3513">
      <w:pPr>
        <w:ind w:firstLine="900"/>
        <w:jc w:val="both"/>
        <w:rPr>
          <w:rFonts w:ascii="Times New Roman" w:hAnsi="Times New Roman" w:cs="Times New Roman"/>
          <w:sz w:val="24"/>
          <w:szCs w:val="24"/>
        </w:rPr>
      </w:pPr>
    </w:p>
    <w:p w:rsidR="003D3513" w:rsidRPr="003D3513" w:rsidRDefault="003D3513" w:rsidP="003D3513">
      <w:pPr>
        <w:ind w:firstLine="900"/>
        <w:jc w:val="both"/>
        <w:rPr>
          <w:rFonts w:ascii="Times New Roman" w:hAnsi="Times New Roman" w:cs="Times New Roman"/>
          <w:sz w:val="24"/>
          <w:szCs w:val="24"/>
        </w:rPr>
      </w:pPr>
    </w:p>
    <w:p w:rsidR="003D3513" w:rsidRPr="003D3513" w:rsidRDefault="003D3513" w:rsidP="003D3513">
      <w:pPr>
        <w:jc w:val="center"/>
        <w:rPr>
          <w:rFonts w:ascii="Times New Roman" w:hAnsi="Times New Roman" w:cs="Times New Roman"/>
          <w:b/>
          <w:sz w:val="24"/>
          <w:szCs w:val="24"/>
        </w:rPr>
      </w:pPr>
      <w:r w:rsidRPr="003D3513">
        <w:rPr>
          <w:rFonts w:ascii="Times New Roman" w:hAnsi="Times New Roman" w:cs="Times New Roman"/>
          <w:b/>
          <w:sz w:val="24"/>
          <w:szCs w:val="24"/>
        </w:rPr>
        <w:t>Сбалансированность, муниципальный внутренний долг бюджета муниципального образования «Коломинское сельское поселение»</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Бюджет муниципального образования «Коломинское сельское поселение» на 2023 год сбалансирован. Муниципальный внутренний долг отсутствует. Муниципальные внутренние заимствования не планируются.</w:t>
      </w:r>
    </w:p>
    <w:p w:rsidR="003D3513" w:rsidRPr="003D3513" w:rsidRDefault="003D3513" w:rsidP="003D3513">
      <w:pPr>
        <w:jc w:val="both"/>
        <w:rPr>
          <w:rFonts w:ascii="Times New Roman" w:hAnsi="Times New Roman" w:cs="Times New Roman"/>
          <w:sz w:val="24"/>
          <w:szCs w:val="24"/>
        </w:rPr>
      </w:pPr>
    </w:p>
    <w:p w:rsidR="003D3513" w:rsidRPr="003D3513" w:rsidRDefault="003D3513" w:rsidP="003D3513">
      <w:pPr>
        <w:ind w:firstLine="900"/>
        <w:jc w:val="center"/>
        <w:rPr>
          <w:rFonts w:ascii="Times New Roman" w:hAnsi="Times New Roman" w:cs="Times New Roman"/>
          <w:b/>
          <w:sz w:val="24"/>
          <w:szCs w:val="24"/>
        </w:rPr>
      </w:pPr>
      <w:r w:rsidRPr="003D3513">
        <w:rPr>
          <w:rFonts w:ascii="Times New Roman" w:hAnsi="Times New Roman" w:cs="Times New Roman"/>
          <w:b/>
          <w:sz w:val="24"/>
          <w:szCs w:val="24"/>
        </w:rPr>
        <w:t>Бюджет муниципального образования «Коломинское сельское поселение» на плановый период 2024 и 2025 годов</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Бюджет муниципального образования «Коломинское сельское поселение» на плановый период 2024-2025 годов сбалансирован: общий объем доходов равен общему объему расходов.</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Расчет поступлений налоговых и неналоговых доходов произведен в рамках действующего законодательства, действующего в 2022 году.</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Поступления налоговых и неналоговых доходов на 2024 год запланированы в сумме 3484,4 тыс.рублей, увеличение на 106,2% к запланированному объему на 2023 год. Индекс потребительских цен на 2024 год равен 104,4%.</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На 2025 год поступления налоговых и неналоговых доходов предусмотрены в сумме 3647,3 тыс.рублей. Индекс потребительских цен на 2025 год равен 104,1%.</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Объем безвозмездных поступлений из районного бюджета в 2024 году предусмотрен в сумме 10213,5 тыс.рублей, в 2025 году в сумме 10871,5 тыс.рублей.</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Общий объем доходов бюджета муниципального образования «Коломинское сельское поселение» в 2024 году составит 13697,9 тыс.рублей, в 2025 году – 14518,8 тыс.рублей. </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Фонд оплаты труда работников на 2024 год и 2025 год запланирован в условиях 2022 года.</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Расходы на оплату энергетических ресурсов на 2024 и 2025 годы предусмотрен исходя из прогнозируемых тарифов.</w:t>
      </w:r>
    </w:p>
    <w:p w:rsidR="003D3513"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 xml:space="preserve">В связи с необходимостью утверждения в плановом периоде на 2024-2025 годы условно утвержденных расходов (2,5% и 5,0% соответственно), отсутствием из районного бюджета </w:t>
      </w:r>
      <w:r w:rsidRPr="003D3513">
        <w:rPr>
          <w:rFonts w:ascii="Times New Roman" w:hAnsi="Times New Roman" w:cs="Times New Roman"/>
          <w:sz w:val="24"/>
          <w:szCs w:val="24"/>
        </w:rPr>
        <w:lastRenderedPageBreak/>
        <w:t>дотации на поддержку мер по обеспечению сбалансированности бюджетов, уменьшением дотации на выравнивание бюджетной обеспеченности, расходы на 2024 год сокращены в среднем в уровню 2023 года на 25,7%, расходы на 2025 год сокращены в среднем к уровню 2023 года на 21,1%.</w:t>
      </w:r>
    </w:p>
    <w:p w:rsidR="003D3513" w:rsidRPr="003D3513" w:rsidRDefault="003D3513" w:rsidP="003D3513">
      <w:pPr>
        <w:ind w:firstLine="900"/>
        <w:jc w:val="both"/>
        <w:rPr>
          <w:rFonts w:ascii="Times New Roman" w:hAnsi="Times New Roman" w:cs="Times New Roman"/>
          <w:sz w:val="24"/>
          <w:szCs w:val="24"/>
        </w:rPr>
      </w:pPr>
    </w:p>
    <w:p w:rsidR="003D3513" w:rsidRPr="003D3513" w:rsidRDefault="003D3513" w:rsidP="003D3513">
      <w:pPr>
        <w:ind w:firstLine="900"/>
        <w:jc w:val="both"/>
        <w:rPr>
          <w:rFonts w:ascii="Times New Roman" w:hAnsi="Times New Roman" w:cs="Times New Roman"/>
          <w:sz w:val="24"/>
          <w:szCs w:val="24"/>
        </w:rPr>
      </w:pPr>
    </w:p>
    <w:p w:rsidR="00A260ED" w:rsidRPr="003D3513" w:rsidRDefault="003D3513" w:rsidP="003D3513">
      <w:pPr>
        <w:ind w:firstLine="900"/>
        <w:jc w:val="both"/>
        <w:rPr>
          <w:rFonts w:ascii="Times New Roman" w:hAnsi="Times New Roman" w:cs="Times New Roman"/>
          <w:sz w:val="24"/>
          <w:szCs w:val="24"/>
        </w:rPr>
      </w:pPr>
      <w:r w:rsidRPr="003D3513">
        <w:rPr>
          <w:rFonts w:ascii="Times New Roman" w:hAnsi="Times New Roman" w:cs="Times New Roman"/>
          <w:sz w:val="24"/>
          <w:szCs w:val="24"/>
        </w:rPr>
        <w:t>Ведущий специалист                                      Боброва С.Н.</w:t>
      </w:r>
    </w:p>
    <w:sectPr w:rsidR="00A260ED" w:rsidRPr="003D3513" w:rsidSect="008F2939">
      <w:footerReference w:type="even" r:id="rId12"/>
      <w:footerReference w:type="default" r:id="rId13"/>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3B7E" w:rsidRDefault="00E53B7E">
      <w:pPr>
        <w:spacing w:after="0" w:line="240" w:lineRule="auto"/>
      </w:pPr>
      <w:r>
        <w:separator/>
      </w:r>
    </w:p>
  </w:endnote>
  <w:endnote w:type="continuationSeparator" w:id="0">
    <w:p w:rsidR="00E53B7E" w:rsidRDefault="00E5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513" w:rsidRDefault="003D3513">
    <w:pPr>
      <w:pStyle w:val="ab"/>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30</w:t>
    </w:r>
    <w:r>
      <w:rPr>
        <w:rStyle w:val="af6"/>
      </w:rPr>
      <w:fldChar w:fldCharType="end"/>
    </w:r>
  </w:p>
  <w:p w:rsidR="003D3513" w:rsidRDefault="003D3513">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513" w:rsidRDefault="003D3513">
    <w:pPr>
      <w:pStyle w:val="ab"/>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44</w:t>
    </w:r>
    <w:r>
      <w:rPr>
        <w:rStyle w:val="af6"/>
      </w:rPr>
      <w:fldChar w:fldCharType="end"/>
    </w:r>
  </w:p>
  <w:p w:rsidR="003D3513" w:rsidRDefault="003D3513">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C50" w:rsidRDefault="00000000">
    <w:pPr>
      <w:pStyle w:val="ab"/>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30</w:t>
    </w:r>
    <w:r>
      <w:rPr>
        <w:rStyle w:val="af6"/>
      </w:rPr>
      <w:fldChar w:fldCharType="end"/>
    </w:r>
  </w:p>
  <w:p w:rsidR="00AB3C50" w:rsidRDefault="00000000">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C50" w:rsidRDefault="00000000">
    <w:pPr>
      <w:pStyle w:val="ab"/>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44</w:t>
    </w:r>
    <w:r>
      <w:rPr>
        <w:rStyle w:val="af6"/>
      </w:rPr>
      <w:fldChar w:fldCharType="end"/>
    </w:r>
  </w:p>
  <w:p w:rsidR="00AB3C50" w:rsidRDefault="00000000">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3B7E" w:rsidRDefault="00E53B7E">
      <w:pPr>
        <w:spacing w:after="0" w:line="240" w:lineRule="auto"/>
      </w:pPr>
      <w:r>
        <w:separator/>
      </w:r>
    </w:p>
  </w:footnote>
  <w:footnote w:type="continuationSeparator" w:id="0">
    <w:p w:rsidR="00E53B7E" w:rsidRDefault="00E53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3B74"/>
    <w:multiLevelType w:val="hybridMultilevel"/>
    <w:tmpl w:val="93F80908"/>
    <w:lvl w:ilvl="0" w:tplc="8DD23A5E">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1474561B"/>
    <w:multiLevelType w:val="hybridMultilevel"/>
    <w:tmpl w:val="AF0AA6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7D1673C"/>
    <w:multiLevelType w:val="hybridMultilevel"/>
    <w:tmpl w:val="2D22FD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9355F59"/>
    <w:multiLevelType w:val="hybridMultilevel"/>
    <w:tmpl w:val="CB16A26E"/>
    <w:lvl w:ilvl="0" w:tplc="88DA79F2">
      <w:start w:val="2"/>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3BC3667E"/>
    <w:multiLevelType w:val="multilevel"/>
    <w:tmpl w:val="35684BEA"/>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8F055B6"/>
    <w:multiLevelType w:val="hybridMultilevel"/>
    <w:tmpl w:val="D786F2BE"/>
    <w:lvl w:ilvl="0" w:tplc="10E221C4">
      <w:start w:val="1"/>
      <w:numFmt w:val="decimal"/>
      <w:lvlText w:val="%1)"/>
      <w:lvlJc w:val="left"/>
      <w:pPr>
        <w:ind w:left="1305" w:hanging="13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A626801"/>
    <w:multiLevelType w:val="hybridMultilevel"/>
    <w:tmpl w:val="78DCF73C"/>
    <w:lvl w:ilvl="0" w:tplc="50FC555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51B70DC8"/>
    <w:multiLevelType w:val="hybridMultilevel"/>
    <w:tmpl w:val="E15C0262"/>
    <w:lvl w:ilvl="0" w:tplc="04190011">
      <w:start w:val="1"/>
      <w:numFmt w:val="decimal"/>
      <w:lvlText w:val="%1)"/>
      <w:lvlJc w:val="left"/>
      <w:pPr>
        <w:tabs>
          <w:tab w:val="num" w:pos="2430"/>
        </w:tabs>
        <w:ind w:left="24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3244407"/>
    <w:multiLevelType w:val="hybridMultilevel"/>
    <w:tmpl w:val="4D9E3268"/>
    <w:lvl w:ilvl="0" w:tplc="280A4B68">
      <w:start w:val="2"/>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15:restartNumberingAfterBreak="0">
    <w:nsid w:val="7213046E"/>
    <w:multiLevelType w:val="hybridMultilevel"/>
    <w:tmpl w:val="799A7E3C"/>
    <w:lvl w:ilvl="0" w:tplc="259E9046">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6C64F6D"/>
    <w:multiLevelType w:val="hybridMultilevel"/>
    <w:tmpl w:val="AA261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F605A7A"/>
    <w:multiLevelType w:val="hybridMultilevel"/>
    <w:tmpl w:val="55BEE9C6"/>
    <w:lvl w:ilvl="0" w:tplc="DE82AB9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16cid:durableId="53746829">
    <w:abstractNumId w:val="5"/>
  </w:num>
  <w:num w:numId="2" w16cid:durableId="1359351059">
    <w:abstractNumId w:val="11"/>
  </w:num>
  <w:num w:numId="3" w16cid:durableId="960722986">
    <w:abstractNumId w:val="10"/>
  </w:num>
  <w:num w:numId="4" w16cid:durableId="1614823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4325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7580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6781288">
    <w:abstractNumId w:val="6"/>
  </w:num>
  <w:num w:numId="8" w16cid:durableId="245193722">
    <w:abstractNumId w:val="12"/>
  </w:num>
  <w:num w:numId="9" w16cid:durableId="1502890148">
    <w:abstractNumId w:val="3"/>
  </w:num>
  <w:num w:numId="10" w16cid:durableId="295071140">
    <w:abstractNumId w:val="8"/>
  </w:num>
  <w:num w:numId="11" w16cid:durableId="1910537904">
    <w:abstractNumId w:val="0"/>
  </w:num>
  <w:num w:numId="12" w16cid:durableId="191689311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44520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15067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C559E"/>
    <w:rsid w:val="00016061"/>
    <w:rsid w:val="00047E32"/>
    <w:rsid w:val="00074CB9"/>
    <w:rsid w:val="00093540"/>
    <w:rsid w:val="00137103"/>
    <w:rsid w:val="00142D1A"/>
    <w:rsid w:val="0016019F"/>
    <w:rsid w:val="00197EBE"/>
    <w:rsid w:val="001B4AE6"/>
    <w:rsid w:val="001C11D2"/>
    <w:rsid w:val="001D09A3"/>
    <w:rsid w:val="001D42F5"/>
    <w:rsid w:val="002216E1"/>
    <w:rsid w:val="00236A8C"/>
    <w:rsid w:val="0025337C"/>
    <w:rsid w:val="0027711A"/>
    <w:rsid w:val="00296E77"/>
    <w:rsid w:val="002A73C8"/>
    <w:rsid w:val="002D607B"/>
    <w:rsid w:val="002F6B94"/>
    <w:rsid w:val="00324888"/>
    <w:rsid w:val="003562C9"/>
    <w:rsid w:val="003B007A"/>
    <w:rsid w:val="003C559E"/>
    <w:rsid w:val="003D3513"/>
    <w:rsid w:val="003F1B9A"/>
    <w:rsid w:val="00430B0F"/>
    <w:rsid w:val="00441118"/>
    <w:rsid w:val="00460A98"/>
    <w:rsid w:val="00492F8C"/>
    <w:rsid w:val="004C097B"/>
    <w:rsid w:val="004D3DB2"/>
    <w:rsid w:val="00522BB8"/>
    <w:rsid w:val="0055468E"/>
    <w:rsid w:val="005A612E"/>
    <w:rsid w:val="006222C3"/>
    <w:rsid w:val="0064539D"/>
    <w:rsid w:val="00691BEE"/>
    <w:rsid w:val="006A2731"/>
    <w:rsid w:val="006B573D"/>
    <w:rsid w:val="006F4768"/>
    <w:rsid w:val="006F6581"/>
    <w:rsid w:val="00703918"/>
    <w:rsid w:val="007466B1"/>
    <w:rsid w:val="00760434"/>
    <w:rsid w:val="007A7343"/>
    <w:rsid w:val="007C146E"/>
    <w:rsid w:val="007C7944"/>
    <w:rsid w:val="007F0A5B"/>
    <w:rsid w:val="00866947"/>
    <w:rsid w:val="00894C3C"/>
    <w:rsid w:val="008E5922"/>
    <w:rsid w:val="008F2939"/>
    <w:rsid w:val="00901B32"/>
    <w:rsid w:val="00921A8C"/>
    <w:rsid w:val="00926074"/>
    <w:rsid w:val="00963ECF"/>
    <w:rsid w:val="00971A66"/>
    <w:rsid w:val="00980F5B"/>
    <w:rsid w:val="009C0C59"/>
    <w:rsid w:val="009C5F1E"/>
    <w:rsid w:val="009D69EC"/>
    <w:rsid w:val="009E55D4"/>
    <w:rsid w:val="009F7AA5"/>
    <w:rsid w:val="00A260ED"/>
    <w:rsid w:val="00A359C4"/>
    <w:rsid w:val="00A75386"/>
    <w:rsid w:val="00A9164A"/>
    <w:rsid w:val="00A94261"/>
    <w:rsid w:val="00AC60A3"/>
    <w:rsid w:val="00AE154D"/>
    <w:rsid w:val="00B13700"/>
    <w:rsid w:val="00B13BAD"/>
    <w:rsid w:val="00B14B58"/>
    <w:rsid w:val="00B257D4"/>
    <w:rsid w:val="00B72EF1"/>
    <w:rsid w:val="00B863D6"/>
    <w:rsid w:val="00BE7CA2"/>
    <w:rsid w:val="00C2349A"/>
    <w:rsid w:val="00C23964"/>
    <w:rsid w:val="00C52D49"/>
    <w:rsid w:val="00C530C5"/>
    <w:rsid w:val="00CB16F4"/>
    <w:rsid w:val="00CB47F1"/>
    <w:rsid w:val="00CD18AA"/>
    <w:rsid w:val="00CE0FF8"/>
    <w:rsid w:val="00CF528A"/>
    <w:rsid w:val="00D02700"/>
    <w:rsid w:val="00D37479"/>
    <w:rsid w:val="00D64E40"/>
    <w:rsid w:val="00DB78B1"/>
    <w:rsid w:val="00DC27C8"/>
    <w:rsid w:val="00DC4A52"/>
    <w:rsid w:val="00DD0EC7"/>
    <w:rsid w:val="00DF290D"/>
    <w:rsid w:val="00E168D6"/>
    <w:rsid w:val="00E21F45"/>
    <w:rsid w:val="00E23E25"/>
    <w:rsid w:val="00E41A15"/>
    <w:rsid w:val="00E53B7E"/>
    <w:rsid w:val="00E67838"/>
    <w:rsid w:val="00E8002B"/>
    <w:rsid w:val="00E835CC"/>
    <w:rsid w:val="00E83E6C"/>
    <w:rsid w:val="00E93E5A"/>
    <w:rsid w:val="00EA77B2"/>
    <w:rsid w:val="00EC6946"/>
    <w:rsid w:val="00ED6E35"/>
    <w:rsid w:val="00EF4EE3"/>
    <w:rsid w:val="00F029FC"/>
    <w:rsid w:val="00F2180A"/>
    <w:rsid w:val="00F46625"/>
    <w:rsid w:val="00F80192"/>
    <w:rsid w:val="00FC1B48"/>
    <w:rsid w:val="00FC4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3606"/>
  <w15:docId w15:val="{74650761-411E-4D09-BE01-D00E08D9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F5B"/>
  </w:style>
  <w:style w:type="paragraph" w:styleId="1">
    <w:name w:val="heading 1"/>
    <w:basedOn w:val="a"/>
    <w:next w:val="a"/>
    <w:link w:val="10"/>
    <w:qFormat/>
    <w:rsid w:val="00A260E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A260E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A260ED"/>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A260E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260E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A260E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A260E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A260E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A260E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559E"/>
    <w:rPr>
      <w:color w:val="0000FF"/>
      <w:u w:val="single"/>
    </w:rPr>
  </w:style>
  <w:style w:type="paragraph" w:customStyle="1" w:styleId="Iniiaiieoaeno2">
    <w:name w:val="Iniiaiie oaeno 2"/>
    <w:basedOn w:val="a"/>
    <w:rsid w:val="003C559E"/>
    <w:pPr>
      <w:widowControl w:val="0"/>
      <w:spacing w:after="0" w:line="240" w:lineRule="auto"/>
      <w:ind w:firstLine="720"/>
      <w:jc w:val="both"/>
    </w:pPr>
    <w:rPr>
      <w:rFonts w:ascii="Times New Roman" w:eastAsia="Times New Roman" w:hAnsi="Times New Roman" w:cs="Times New Roman"/>
      <w:sz w:val="28"/>
      <w:szCs w:val="20"/>
    </w:rPr>
  </w:style>
  <w:style w:type="paragraph" w:customStyle="1" w:styleId="ConsPlusNormal">
    <w:name w:val="ConsPlusNormal"/>
    <w:link w:val="ConsPlusNormal0"/>
    <w:rsid w:val="003C559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3C559E"/>
    <w:pPr>
      <w:widowControl w:val="0"/>
      <w:autoSpaceDE w:val="0"/>
      <w:autoSpaceDN w:val="0"/>
      <w:adjustRightInd w:val="0"/>
      <w:spacing w:after="0" w:line="240" w:lineRule="auto"/>
    </w:pPr>
    <w:rPr>
      <w:rFonts w:ascii="Times New Roman" w:eastAsia="Times New Roman" w:hAnsi="Times New Roman" w:cs="Times New Roman"/>
    </w:rPr>
  </w:style>
  <w:style w:type="paragraph" w:styleId="a4">
    <w:name w:val="List Paragraph"/>
    <w:basedOn w:val="a"/>
    <w:link w:val="a5"/>
    <w:qFormat/>
    <w:rsid w:val="009F7AA5"/>
    <w:pPr>
      <w:ind w:left="720"/>
      <w:contextualSpacing/>
    </w:pPr>
  </w:style>
  <w:style w:type="paragraph" w:styleId="a6">
    <w:name w:val="Balloon Text"/>
    <w:basedOn w:val="a"/>
    <w:link w:val="a7"/>
    <w:uiPriority w:val="99"/>
    <w:semiHidden/>
    <w:unhideWhenUsed/>
    <w:rsid w:val="00CD18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18AA"/>
    <w:rPr>
      <w:rFonts w:ascii="Tahoma" w:hAnsi="Tahoma" w:cs="Tahoma"/>
      <w:sz w:val="16"/>
      <w:szCs w:val="16"/>
    </w:rPr>
  </w:style>
  <w:style w:type="character" w:customStyle="1" w:styleId="10">
    <w:name w:val="Заголовок 1 Знак"/>
    <w:basedOn w:val="a0"/>
    <w:link w:val="1"/>
    <w:rsid w:val="00A260ED"/>
    <w:rPr>
      <w:rFonts w:ascii="Arial" w:eastAsia="Times New Roman" w:hAnsi="Arial" w:cs="Arial"/>
      <w:b/>
      <w:bCs/>
      <w:kern w:val="32"/>
      <w:sz w:val="32"/>
      <w:szCs w:val="32"/>
    </w:rPr>
  </w:style>
  <w:style w:type="character" w:customStyle="1" w:styleId="20">
    <w:name w:val="Заголовок 2 Знак"/>
    <w:basedOn w:val="a0"/>
    <w:link w:val="2"/>
    <w:rsid w:val="00A260ED"/>
    <w:rPr>
      <w:rFonts w:ascii="Arial" w:eastAsia="Times New Roman" w:hAnsi="Arial" w:cs="Arial"/>
      <w:b/>
      <w:bCs/>
      <w:i/>
      <w:iCs/>
      <w:sz w:val="28"/>
      <w:szCs w:val="28"/>
    </w:rPr>
  </w:style>
  <w:style w:type="character" w:customStyle="1" w:styleId="30">
    <w:name w:val="Заголовок 3 Знак"/>
    <w:basedOn w:val="a0"/>
    <w:link w:val="3"/>
    <w:rsid w:val="00A260ED"/>
    <w:rPr>
      <w:rFonts w:ascii="Arial" w:eastAsia="Times New Roman" w:hAnsi="Arial" w:cs="Arial"/>
      <w:b/>
      <w:bCs/>
      <w:sz w:val="26"/>
      <w:szCs w:val="26"/>
    </w:rPr>
  </w:style>
  <w:style w:type="character" w:customStyle="1" w:styleId="40">
    <w:name w:val="Заголовок 4 Знак"/>
    <w:basedOn w:val="a0"/>
    <w:link w:val="4"/>
    <w:rsid w:val="00A260ED"/>
    <w:rPr>
      <w:rFonts w:ascii="Times New Roman" w:eastAsia="Times New Roman" w:hAnsi="Times New Roman" w:cs="Times New Roman"/>
      <w:b/>
      <w:bCs/>
      <w:sz w:val="28"/>
      <w:szCs w:val="28"/>
    </w:rPr>
  </w:style>
  <w:style w:type="character" w:customStyle="1" w:styleId="50">
    <w:name w:val="Заголовок 5 Знак"/>
    <w:basedOn w:val="a0"/>
    <w:link w:val="5"/>
    <w:rsid w:val="00A260ED"/>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A260ED"/>
    <w:rPr>
      <w:rFonts w:ascii="Times New Roman" w:eastAsia="Times New Roman" w:hAnsi="Times New Roman" w:cs="Times New Roman"/>
      <w:b/>
      <w:bCs/>
    </w:rPr>
  </w:style>
  <w:style w:type="character" w:customStyle="1" w:styleId="70">
    <w:name w:val="Заголовок 7 Знак"/>
    <w:basedOn w:val="a0"/>
    <w:link w:val="7"/>
    <w:rsid w:val="00A260ED"/>
    <w:rPr>
      <w:rFonts w:ascii="Times New Roman" w:eastAsia="Times New Roman" w:hAnsi="Times New Roman" w:cs="Times New Roman"/>
      <w:sz w:val="24"/>
      <w:szCs w:val="24"/>
    </w:rPr>
  </w:style>
  <w:style w:type="character" w:customStyle="1" w:styleId="80">
    <w:name w:val="Заголовок 8 Знак"/>
    <w:basedOn w:val="a0"/>
    <w:link w:val="8"/>
    <w:rsid w:val="00A260ED"/>
    <w:rPr>
      <w:rFonts w:ascii="Times New Roman" w:eastAsia="Times New Roman" w:hAnsi="Times New Roman" w:cs="Times New Roman"/>
      <w:i/>
      <w:iCs/>
      <w:sz w:val="24"/>
      <w:szCs w:val="24"/>
    </w:rPr>
  </w:style>
  <w:style w:type="character" w:customStyle="1" w:styleId="90">
    <w:name w:val="Заголовок 9 Знак"/>
    <w:basedOn w:val="a0"/>
    <w:link w:val="9"/>
    <w:rsid w:val="00A260ED"/>
    <w:rPr>
      <w:rFonts w:ascii="Arial" w:eastAsia="Times New Roman" w:hAnsi="Arial" w:cs="Arial"/>
    </w:rPr>
  </w:style>
  <w:style w:type="character" w:styleId="a8">
    <w:name w:val="FollowedHyperlink"/>
    <w:basedOn w:val="a0"/>
    <w:rsid w:val="00A260ED"/>
    <w:rPr>
      <w:color w:val="800080"/>
      <w:u w:val="single"/>
    </w:rPr>
  </w:style>
  <w:style w:type="paragraph" w:styleId="a9">
    <w:name w:val="header"/>
    <w:basedOn w:val="a"/>
    <w:link w:val="aa"/>
    <w:rsid w:val="00A260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A260ED"/>
    <w:rPr>
      <w:rFonts w:ascii="Times New Roman" w:eastAsia="Times New Roman" w:hAnsi="Times New Roman" w:cs="Times New Roman"/>
      <w:sz w:val="24"/>
      <w:szCs w:val="24"/>
    </w:rPr>
  </w:style>
  <w:style w:type="paragraph" w:styleId="ab">
    <w:name w:val="footer"/>
    <w:basedOn w:val="a"/>
    <w:link w:val="ac"/>
    <w:rsid w:val="00A260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A260ED"/>
    <w:rPr>
      <w:rFonts w:ascii="Times New Roman" w:eastAsia="Times New Roman" w:hAnsi="Times New Roman" w:cs="Times New Roman"/>
      <w:sz w:val="24"/>
      <w:szCs w:val="24"/>
    </w:rPr>
  </w:style>
  <w:style w:type="paragraph" w:styleId="ad">
    <w:name w:val="Title"/>
    <w:basedOn w:val="a"/>
    <w:link w:val="ae"/>
    <w:qFormat/>
    <w:rsid w:val="00A260ED"/>
    <w:pPr>
      <w:spacing w:after="0" w:line="240" w:lineRule="auto"/>
      <w:jc w:val="center"/>
    </w:pPr>
    <w:rPr>
      <w:rFonts w:ascii="Times New Roman" w:eastAsia="Times New Roman" w:hAnsi="Times New Roman" w:cs="Times New Roman"/>
      <w:b/>
      <w:sz w:val="24"/>
      <w:szCs w:val="24"/>
    </w:rPr>
  </w:style>
  <w:style w:type="character" w:customStyle="1" w:styleId="ae">
    <w:name w:val="Заголовок Знак"/>
    <w:basedOn w:val="a0"/>
    <w:link w:val="ad"/>
    <w:rsid w:val="00A260ED"/>
    <w:rPr>
      <w:rFonts w:ascii="Times New Roman" w:eastAsia="Times New Roman" w:hAnsi="Times New Roman" w:cs="Times New Roman"/>
      <w:b/>
      <w:sz w:val="24"/>
      <w:szCs w:val="24"/>
    </w:rPr>
  </w:style>
  <w:style w:type="paragraph" w:styleId="af">
    <w:name w:val="Body Text"/>
    <w:basedOn w:val="a"/>
    <w:link w:val="af0"/>
    <w:rsid w:val="00A260ED"/>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A260ED"/>
    <w:rPr>
      <w:rFonts w:ascii="Times New Roman" w:eastAsia="Times New Roman" w:hAnsi="Times New Roman" w:cs="Times New Roman"/>
      <w:sz w:val="24"/>
      <w:szCs w:val="24"/>
    </w:rPr>
  </w:style>
  <w:style w:type="paragraph" w:styleId="af1">
    <w:name w:val="Body Text Indent"/>
    <w:basedOn w:val="a"/>
    <w:link w:val="af2"/>
    <w:rsid w:val="00A260ED"/>
    <w:pPr>
      <w:spacing w:after="0" w:line="240" w:lineRule="auto"/>
      <w:ind w:firstLine="900"/>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A260ED"/>
    <w:rPr>
      <w:rFonts w:ascii="Times New Roman" w:eastAsia="Times New Roman" w:hAnsi="Times New Roman" w:cs="Times New Roman"/>
      <w:sz w:val="24"/>
      <w:szCs w:val="24"/>
    </w:rPr>
  </w:style>
  <w:style w:type="paragraph" w:styleId="21">
    <w:name w:val="Body Text 2"/>
    <w:basedOn w:val="a"/>
    <w:link w:val="22"/>
    <w:rsid w:val="00A260ED"/>
    <w:pPr>
      <w:spacing w:after="0" w:line="240" w:lineRule="auto"/>
      <w:ind w:right="4135"/>
      <w:jc w:val="both"/>
    </w:pPr>
    <w:rPr>
      <w:rFonts w:ascii="Times New Roman" w:eastAsia="Times New Roman" w:hAnsi="Times New Roman" w:cs="Times New Roman"/>
    </w:rPr>
  </w:style>
  <w:style w:type="character" w:customStyle="1" w:styleId="22">
    <w:name w:val="Основной текст 2 Знак"/>
    <w:basedOn w:val="a0"/>
    <w:link w:val="21"/>
    <w:rsid w:val="00A260ED"/>
    <w:rPr>
      <w:rFonts w:ascii="Times New Roman" w:eastAsia="Times New Roman" w:hAnsi="Times New Roman" w:cs="Times New Roman"/>
    </w:rPr>
  </w:style>
  <w:style w:type="paragraph" w:styleId="31">
    <w:name w:val="Body Text 3"/>
    <w:basedOn w:val="a"/>
    <w:link w:val="32"/>
    <w:rsid w:val="00A260ED"/>
    <w:pPr>
      <w:spacing w:after="0" w:line="240" w:lineRule="auto"/>
      <w:jc w:val="center"/>
    </w:pPr>
    <w:rPr>
      <w:rFonts w:ascii="Times New Roman" w:eastAsia="Times New Roman" w:hAnsi="Times New Roman" w:cs="Times New Roman"/>
      <w:b/>
    </w:rPr>
  </w:style>
  <w:style w:type="character" w:customStyle="1" w:styleId="32">
    <w:name w:val="Основной текст 3 Знак"/>
    <w:basedOn w:val="a0"/>
    <w:link w:val="31"/>
    <w:rsid w:val="00A260ED"/>
    <w:rPr>
      <w:rFonts w:ascii="Times New Roman" w:eastAsia="Times New Roman" w:hAnsi="Times New Roman" w:cs="Times New Roman"/>
      <w:b/>
    </w:rPr>
  </w:style>
  <w:style w:type="paragraph" w:styleId="23">
    <w:name w:val="Body Text Indent 2"/>
    <w:basedOn w:val="a"/>
    <w:link w:val="24"/>
    <w:rsid w:val="00A260E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A260ED"/>
    <w:rPr>
      <w:rFonts w:ascii="Times New Roman" w:eastAsia="Times New Roman" w:hAnsi="Times New Roman" w:cs="Times New Roman"/>
      <w:sz w:val="24"/>
      <w:szCs w:val="24"/>
    </w:rPr>
  </w:style>
  <w:style w:type="paragraph" w:styleId="33">
    <w:name w:val="Body Text Indent 3"/>
    <w:basedOn w:val="a"/>
    <w:link w:val="34"/>
    <w:rsid w:val="00A260ED"/>
    <w:pPr>
      <w:spacing w:after="0" w:line="240" w:lineRule="auto"/>
      <w:ind w:firstLine="900"/>
      <w:jc w:val="both"/>
    </w:pPr>
    <w:rPr>
      <w:rFonts w:ascii="Times New Roman" w:eastAsia="Times New Roman" w:hAnsi="Times New Roman" w:cs="Times New Roman"/>
      <w:szCs w:val="24"/>
    </w:rPr>
  </w:style>
  <w:style w:type="character" w:customStyle="1" w:styleId="34">
    <w:name w:val="Основной текст с отступом 3 Знак"/>
    <w:basedOn w:val="a0"/>
    <w:link w:val="33"/>
    <w:rsid w:val="00A260ED"/>
    <w:rPr>
      <w:rFonts w:ascii="Times New Roman" w:eastAsia="Times New Roman" w:hAnsi="Times New Roman" w:cs="Times New Roman"/>
      <w:szCs w:val="24"/>
    </w:rPr>
  </w:style>
  <w:style w:type="paragraph" w:customStyle="1" w:styleId="11">
    <w:name w:val="Знак Знак Знак1 Знак"/>
    <w:basedOn w:val="a"/>
    <w:rsid w:val="00A260ED"/>
    <w:pPr>
      <w:spacing w:after="160" w:line="240" w:lineRule="exact"/>
    </w:pPr>
    <w:rPr>
      <w:rFonts w:ascii="Verdana" w:eastAsia="Times New Roman" w:hAnsi="Verdana" w:cs="Times New Roman"/>
      <w:sz w:val="20"/>
      <w:szCs w:val="20"/>
      <w:lang w:val="en-US" w:eastAsia="en-US"/>
    </w:rPr>
  </w:style>
  <w:style w:type="paragraph" w:customStyle="1" w:styleId="12">
    <w:name w:val="Знак Знак Знак1"/>
    <w:basedOn w:val="a"/>
    <w:rsid w:val="00A260ED"/>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Nonformat">
    <w:name w:val="ConsPlusNonformat"/>
    <w:rsid w:val="00A260E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260ED"/>
    <w:pPr>
      <w:autoSpaceDE w:val="0"/>
      <w:autoSpaceDN w:val="0"/>
      <w:adjustRightInd w:val="0"/>
      <w:spacing w:after="0" w:line="240" w:lineRule="auto"/>
    </w:pPr>
    <w:rPr>
      <w:rFonts w:ascii="Arial" w:eastAsia="Times New Roman" w:hAnsi="Arial" w:cs="Arial"/>
      <w:b/>
      <w:bCs/>
      <w:sz w:val="20"/>
      <w:szCs w:val="20"/>
    </w:rPr>
  </w:style>
  <w:style w:type="paragraph" w:customStyle="1" w:styleId="af3">
    <w:name w:val="Знак"/>
    <w:basedOn w:val="a"/>
    <w:rsid w:val="00A260ED"/>
    <w:pPr>
      <w:tabs>
        <w:tab w:val="num" w:pos="360"/>
      </w:tabs>
      <w:spacing w:after="160" w:line="240" w:lineRule="exact"/>
    </w:pPr>
    <w:rPr>
      <w:rFonts w:ascii="Verdana" w:eastAsia="Times New Roman" w:hAnsi="Verdana" w:cs="Verdana"/>
      <w:sz w:val="20"/>
      <w:szCs w:val="20"/>
      <w:lang w:val="en-US" w:eastAsia="en-US"/>
    </w:rPr>
  </w:style>
  <w:style w:type="character" w:customStyle="1" w:styleId="af4">
    <w:name w:val="Знак Знак"/>
    <w:basedOn w:val="a0"/>
    <w:rsid w:val="00A260ED"/>
    <w:rPr>
      <w:rFonts w:ascii="Arial" w:hAnsi="Arial" w:cs="Arial" w:hint="default"/>
      <w:b/>
      <w:bCs/>
      <w:i/>
      <w:iCs/>
      <w:sz w:val="28"/>
      <w:szCs w:val="28"/>
      <w:lang w:val="ru-RU" w:eastAsia="ru-RU" w:bidi="ar-SA"/>
    </w:rPr>
  </w:style>
  <w:style w:type="paragraph" w:customStyle="1" w:styleId="13">
    <w:name w:val="Абзац списка1"/>
    <w:basedOn w:val="a"/>
    <w:rsid w:val="00A260ED"/>
    <w:pPr>
      <w:ind w:left="720"/>
      <w:contextualSpacing/>
    </w:pPr>
    <w:rPr>
      <w:rFonts w:ascii="Calibri" w:eastAsia="Times New Roman" w:hAnsi="Calibri" w:cs="Times New Roman"/>
      <w:lang w:eastAsia="en-US"/>
    </w:rPr>
  </w:style>
  <w:style w:type="paragraph" w:customStyle="1" w:styleId="14">
    <w:name w:val="Без интервала1"/>
    <w:rsid w:val="00A260ED"/>
    <w:pPr>
      <w:spacing w:after="0" w:line="240" w:lineRule="auto"/>
    </w:pPr>
    <w:rPr>
      <w:rFonts w:ascii="Calibri" w:eastAsia="Times New Roman" w:hAnsi="Calibri" w:cs="Times New Roman"/>
      <w:lang w:eastAsia="en-US"/>
    </w:rPr>
  </w:style>
  <w:style w:type="table" w:styleId="af5">
    <w:name w:val="Table Grid"/>
    <w:basedOn w:val="a1"/>
    <w:rsid w:val="00A260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A260ED"/>
  </w:style>
  <w:style w:type="paragraph" w:customStyle="1" w:styleId="NoSpacing">
    <w:name w:val="No Spacing"/>
    <w:rsid w:val="003D3513"/>
    <w:pPr>
      <w:spacing w:after="0" w:line="240" w:lineRule="auto"/>
    </w:pPr>
    <w:rPr>
      <w:rFonts w:ascii="Calibri" w:eastAsia="Times New Roman" w:hAnsi="Calibri" w:cs="Times New Roman"/>
      <w:lang w:eastAsia="en-US"/>
    </w:rPr>
  </w:style>
  <w:style w:type="paragraph" w:customStyle="1" w:styleId="ListParagraph">
    <w:name w:val="List Paragraph"/>
    <w:basedOn w:val="a"/>
    <w:rsid w:val="003D3513"/>
    <w:pPr>
      <w:ind w:left="720"/>
      <w:contextualSpacing/>
    </w:pPr>
    <w:rPr>
      <w:rFonts w:ascii="Calibri" w:eastAsia="Times New Roman" w:hAnsi="Calibri" w:cs="Times New Roman"/>
    </w:rPr>
  </w:style>
  <w:style w:type="paragraph" w:styleId="af7">
    <w:name w:val="Subtitle"/>
    <w:basedOn w:val="a"/>
    <w:link w:val="af8"/>
    <w:qFormat/>
    <w:rsid w:val="003D3513"/>
    <w:pPr>
      <w:spacing w:after="0" w:line="240" w:lineRule="auto"/>
      <w:jc w:val="center"/>
    </w:pPr>
    <w:rPr>
      <w:rFonts w:ascii="Times New Roman" w:eastAsia="Times New Roman" w:hAnsi="Times New Roman" w:cs="Times New Roman"/>
      <w:b/>
      <w:sz w:val="32"/>
      <w:szCs w:val="20"/>
    </w:rPr>
  </w:style>
  <w:style w:type="character" w:customStyle="1" w:styleId="af8">
    <w:name w:val="Подзаголовок Знак"/>
    <w:basedOn w:val="a0"/>
    <w:link w:val="af7"/>
    <w:rsid w:val="003D3513"/>
    <w:rPr>
      <w:rFonts w:ascii="Times New Roman" w:eastAsia="Times New Roman" w:hAnsi="Times New Roman" w:cs="Times New Roman"/>
      <w:b/>
      <w:sz w:val="32"/>
      <w:szCs w:val="20"/>
    </w:rPr>
  </w:style>
  <w:style w:type="character" w:customStyle="1" w:styleId="SubtitleChar">
    <w:name w:val="Subtitle Char"/>
    <w:locked/>
    <w:rsid w:val="003D3513"/>
    <w:rPr>
      <w:rFonts w:eastAsia="Calibri"/>
      <w:b/>
      <w:sz w:val="32"/>
      <w:lang w:val="ru-RU" w:eastAsia="ru-RU" w:bidi="ar-SA"/>
    </w:rPr>
  </w:style>
  <w:style w:type="character" w:customStyle="1" w:styleId="Heading1Char">
    <w:name w:val="Heading 1 Char"/>
    <w:locked/>
    <w:rsid w:val="003D3513"/>
    <w:rPr>
      <w:rFonts w:ascii="Arial" w:hAnsi="Arial" w:cs="Arial"/>
      <w:b/>
      <w:bCs/>
      <w:kern w:val="32"/>
      <w:sz w:val="32"/>
      <w:szCs w:val="32"/>
      <w:lang w:val="ru-RU" w:eastAsia="ru-RU" w:bidi="ar-SA"/>
    </w:rPr>
  </w:style>
  <w:style w:type="character" w:customStyle="1" w:styleId="Heading2Char">
    <w:name w:val="Heading 2 Char"/>
    <w:locked/>
    <w:rsid w:val="003D3513"/>
    <w:rPr>
      <w:rFonts w:ascii="Arial" w:hAnsi="Arial" w:cs="Arial"/>
      <w:b/>
      <w:bCs/>
      <w:i/>
      <w:iCs/>
      <w:sz w:val="28"/>
      <w:szCs w:val="28"/>
      <w:lang w:val="ru-RU" w:eastAsia="ru-RU" w:bidi="ar-SA"/>
    </w:rPr>
  </w:style>
  <w:style w:type="character" w:customStyle="1" w:styleId="Heading3Char">
    <w:name w:val="Heading 3 Char"/>
    <w:locked/>
    <w:rsid w:val="003D3513"/>
    <w:rPr>
      <w:rFonts w:ascii="Arial" w:hAnsi="Arial" w:cs="Arial"/>
      <w:b/>
      <w:bCs/>
      <w:sz w:val="26"/>
      <w:szCs w:val="26"/>
      <w:lang w:val="ru-RU" w:eastAsia="ru-RU" w:bidi="ar-SA"/>
    </w:rPr>
  </w:style>
  <w:style w:type="character" w:customStyle="1" w:styleId="Heading4Char">
    <w:name w:val="Heading 4 Char"/>
    <w:locked/>
    <w:rsid w:val="003D3513"/>
    <w:rPr>
      <w:b/>
      <w:bCs/>
      <w:sz w:val="28"/>
      <w:szCs w:val="28"/>
      <w:lang w:val="ru-RU" w:eastAsia="ru-RU" w:bidi="ar-SA"/>
    </w:rPr>
  </w:style>
  <w:style w:type="character" w:customStyle="1" w:styleId="Heading5Char">
    <w:name w:val="Heading 5 Char"/>
    <w:locked/>
    <w:rsid w:val="003D3513"/>
    <w:rPr>
      <w:b/>
      <w:bCs/>
      <w:i/>
      <w:iCs/>
      <w:sz w:val="26"/>
      <w:szCs w:val="26"/>
      <w:lang w:val="ru-RU" w:eastAsia="ru-RU" w:bidi="ar-SA"/>
    </w:rPr>
  </w:style>
  <w:style w:type="character" w:customStyle="1" w:styleId="Heading6Char">
    <w:name w:val="Heading 6 Char"/>
    <w:locked/>
    <w:rsid w:val="003D3513"/>
    <w:rPr>
      <w:b/>
      <w:bCs/>
      <w:sz w:val="22"/>
      <w:szCs w:val="22"/>
      <w:lang w:val="ru-RU" w:eastAsia="ru-RU" w:bidi="ar-SA"/>
    </w:rPr>
  </w:style>
  <w:style w:type="character" w:customStyle="1" w:styleId="Heading7Char">
    <w:name w:val="Heading 7 Char"/>
    <w:locked/>
    <w:rsid w:val="003D3513"/>
    <w:rPr>
      <w:sz w:val="24"/>
      <w:szCs w:val="24"/>
      <w:lang w:val="ru-RU" w:eastAsia="ru-RU" w:bidi="ar-SA"/>
    </w:rPr>
  </w:style>
  <w:style w:type="character" w:customStyle="1" w:styleId="Heading8Char">
    <w:name w:val="Heading 8 Char"/>
    <w:locked/>
    <w:rsid w:val="003D3513"/>
    <w:rPr>
      <w:i/>
      <w:iCs/>
      <w:sz w:val="24"/>
      <w:szCs w:val="24"/>
      <w:lang w:val="ru-RU" w:eastAsia="ru-RU" w:bidi="ar-SA"/>
    </w:rPr>
  </w:style>
  <w:style w:type="character" w:customStyle="1" w:styleId="Heading9Char">
    <w:name w:val="Heading 9 Char"/>
    <w:locked/>
    <w:rsid w:val="003D3513"/>
    <w:rPr>
      <w:rFonts w:ascii="Arial" w:hAnsi="Arial" w:cs="Arial"/>
      <w:sz w:val="22"/>
      <w:szCs w:val="22"/>
      <w:lang w:val="ru-RU" w:eastAsia="ru-RU" w:bidi="ar-SA"/>
    </w:rPr>
  </w:style>
  <w:style w:type="character" w:customStyle="1" w:styleId="HeaderChar">
    <w:name w:val="Header Char"/>
    <w:locked/>
    <w:rsid w:val="003D3513"/>
    <w:rPr>
      <w:sz w:val="24"/>
      <w:szCs w:val="24"/>
      <w:lang w:val="ru-RU" w:eastAsia="ru-RU" w:bidi="ar-SA"/>
    </w:rPr>
  </w:style>
  <w:style w:type="character" w:customStyle="1" w:styleId="FooterChar">
    <w:name w:val="Footer Char"/>
    <w:locked/>
    <w:rsid w:val="003D3513"/>
    <w:rPr>
      <w:sz w:val="24"/>
      <w:szCs w:val="24"/>
      <w:lang w:val="ru-RU" w:eastAsia="ru-RU" w:bidi="ar-SA"/>
    </w:rPr>
  </w:style>
  <w:style w:type="character" w:customStyle="1" w:styleId="TitleChar">
    <w:name w:val="Title Char"/>
    <w:locked/>
    <w:rsid w:val="003D3513"/>
    <w:rPr>
      <w:b/>
      <w:sz w:val="24"/>
      <w:szCs w:val="24"/>
      <w:lang w:val="ru-RU" w:eastAsia="ru-RU" w:bidi="ar-SA"/>
    </w:rPr>
  </w:style>
  <w:style w:type="character" w:customStyle="1" w:styleId="BodyTextChar">
    <w:name w:val="Body Text Char"/>
    <w:locked/>
    <w:rsid w:val="003D3513"/>
    <w:rPr>
      <w:sz w:val="24"/>
      <w:szCs w:val="24"/>
      <w:lang w:val="ru-RU" w:eastAsia="ru-RU" w:bidi="ar-SA"/>
    </w:rPr>
  </w:style>
  <w:style w:type="character" w:customStyle="1" w:styleId="BodyTextIndentChar">
    <w:name w:val="Body Text Indent Char"/>
    <w:locked/>
    <w:rsid w:val="003D3513"/>
    <w:rPr>
      <w:sz w:val="24"/>
      <w:szCs w:val="24"/>
      <w:lang w:val="ru-RU" w:eastAsia="ru-RU" w:bidi="ar-SA"/>
    </w:rPr>
  </w:style>
  <w:style w:type="character" w:customStyle="1" w:styleId="BodyText2Char">
    <w:name w:val="Body Text 2 Char"/>
    <w:locked/>
    <w:rsid w:val="003D3513"/>
    <w:rPr>
      <w:sz w:val="22"/>
      <w:szCs w:val="22"/>
      <w:lang w:val="ru-RU" w:eastAsia="ru-RU" w:bidi="ar-SA"/>
    </w:rPr>
  </w:style>
  <w:style w:type="character" w:customStyle="1" w:styleId="BodyText3Char">
    <w:name w:val="Body Text 3 Char"/>
    <w:locked/>
    <w:rsid w:val="003D3513"/>
    <w:rPr>
      <w:b/>
      <w:sz w:val="22"/>
      <w:szCs w:val="22"/>
      <w:lang w:val="ru-RU" w:eastAsia="ru-RU" w:bidi="ar-SA"/>
    </w:rPr>
  </w:style>
  <w:style w:type="character" w:customStyle="1" w:styleId="BodyTextIndent2Char">
    <w:name w:val="Body Text Indent 2 Char"/>
    <w:locked/>
    <w:rsid w:val="003D3513"/>
    <w:rPr>
      <w:sz w:val="24"/>
      <w:szCs w:val="24"/>
      <w:lang w:val="ru-RU" w:eastAsia="ru-RU" w:bidi="ar-SA"/>
    </w:rPr>
  </w:style>
  <w:style w:type="character" w:customStyle="1" w:styleId="BodyTextIndent3Char">
    <w:name w:val="Body Text Indent 3 Char"/>
    <w:locked/>
    <w:rsid w:val="003D3513"/>
    <w:rPr>
      <w:sz w:val="22"/>
      <w:szCs w:val="24"/>
      <w:lang w:val="ru-RU" w:eastAsia="ru-RU" w:bidi="ar-SA"/>
    </w:rPr>
  </w:style>
  <w:style w:type="character" w:customStyle="1" w:styleId="18">
    <w:name w:val="Знак Знак18"/>
    <w:locked/>
    <w:rsid w:val="003D3513"/>
    <w:rPr>
      <w:sz w:val="28"/>
      <w:szCs w:val="24"/>
      <w:lang w:val="ru-RU" w:eastAsia="ru-RU" w:bidi="ar-SA"/>
    </w:rPr>
  </w:style>
  <w:style w:type="paragraph" w:styleId="af9">
    <w:name w:val="No Spacing"/>
    <w:uiPriority w:val="1"/>
    <w:qFormat/>
    <w:rsid w:val="003D3513"/>
    <w:pPr>
      <w:spacing w:after="0" w:line="240" w:lineRule="auto"/>
    </w:pPr>
    <w:rPr>
      <w:rFonts w:ascii="Calibri" w:eastAsia="Calibri" w:hAnsi="Calibri" w:cs="Times New Roman"/>
      <w:lang w:eastAsia="en-US"/>
    </w:rPr>
  </w:style>
  <w:style w:type="character" w:customStyle="1" w:styleId="a5">
    <w:name w:val="Абзац списка Знак"/>
    <w:link w:val="a4"/>
    <w:locked/>
    <w:rsid w:val="003D3513"/>
  </w:style>
  <w:style w:type="character" w:customStyle="1" w:styleId="ConsPlusNormal0">
    <w:name w:val="ConsPlusNormal Знак"/>
    <w:link w:val="ConsPlusNormal"/>
    <w:locked/>
    <w:rsid w:val="003D3513"/>
    <w:rPr>
      <w:rFonts w:ascii="Arial" w:eastAsia="Times New Roman" w:hAnsi="Arial" w:cs="Arial"/>
      <w:sz w:val="20"/>
      <w:szCs w:val="20"/>
    </w:rPr>
  </w:style>
  <w:style w:type="paragraph" w:customStyle="1" w:styleId="25">
    <w:name w:val="Без интервала2"/>
    <w:rsid w:val="003D3513"/>
    <w:pPr>
      <w:spacing w:after="0" w:line="240" w:lineRule="auto"/>
    </w:pPr>
    <w:rPr>
      <w:rFonts w:ascii="Calibri" w:eastAsia="Times New Roman" w:hAnsi="Calibri" w:cs="Times New Roman"/>
      <w:lang w:eastAsia="en-US"/>
    </w:rPr>
  </w:style>
  <w:style w:type="paragraph" w:customStyle="1" w:styleId="35">
    <w:name w:val="Без интервала3"/>
    <w:rsid w:val="003D3513"/>
    <w:pPr>
      <w:spacing w:after="0" w:line="240" w:lineRule="auto"/>
    </w:pPr>
    <w:rPr>
      <w:rFonts w:ascii="Calibri" w:eastAsia="Times New Roman" w:hAnsi="Calibri" w:cs="Times New Roman"/>
      <w:lang w:eastAsia="en-US"/>
    </w:rPr>
  </w:style>
  <w:style w:type="character" w:customStyle="1" w:styleId="FontStyle15">
    <w:name w:val="Font Style15"/>
    <w:rsid w:val="003D3513"/>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1394"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0900200/0d635795ea7e15f8600985897353a3d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32368-3ED5-49E6-9ABD-3EDFB75C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16672</Words>
  <Characters>95035</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user</cp:lastModifiedBy>
  <cp:revision>11</cp:revision>
  <cp:lastPrinted>2021-12-28T04:20:00Z</cp:lastPrinted>
  <dcterms:created xsi:type="dcterms:W3CDTF">2022-12-19T07:58:00Z</dcterms:created>
  <dcterms:modified xsi:type="dcterms:W3CDTF">2023-01-10T08:10:00Z</dcterms:modified>
</cp:coreProperties>
</file>