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4" w:rsidRDefault="003B5674" w:rsidP="003B5674">
      <w:pPr>
        <w:pStyle w:val="1"/>
        <w:spacing w:before="0" w:line="270" w:lineRule="atLeast"/>
        <w:jc w:val="center"/>
        <w:textAlignment w:val="baseline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Обзоры обращений</w:t>
      </w:r>
    </w:p>
    <w:p w:rsidR="003B5674" w:rsidRDefault="003B5674" w:rsidP="003B5674">
      <w:pPr>
        <w:pStyle w:val="3"/>
        <w:shd w:val="clear" w:color="auto" w:fill="FFFFFF"/>
        <w:spacing w:after="180" w:line="315" w:lineRule="atLeast"/>
        <w:jc w:val="center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Обзор обращений при проведении личного приема Главой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в 20</w:t>
      </w:r>
      <w:r>
        <w:rPr>
          <w:rFonts w:ascii="Times New Roman" w:hAnsi="Times New Roman" w:cs="Times New Roman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году (ответы на обращения даны в устной форме)</w:t>
      </w:r>
    </w:p>
    <w:tbl>
      <w:tblPr>
        <w:tblW w:w="8280" w:type="dxa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130"/>
        <w:gridCol w:w="1885"/>
        <w:gridCol w:w="2641"/>
      </w:tblGrid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 </w:t>
            </w: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</w:rPr>
              <w:t>Тематика обращений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</w:rPr>
              <w:t>Ответ на обращение дано в устной форме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</w:rPr>
              <w:t>Ответ на обращение дано в письменной форме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ремонт и содержание дорог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водоснабжение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5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3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уличное освещение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20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4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ремонт жилья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5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продажа </w:t>
            </w:r>
            <w:r>
              <w:t xml:space="preserve">(покупка) </w:t>
            </w:r>
            <w:r>
              <w:rPr>
                <w:rFonts w:ascii="inherit" w:hAnsi="inherit"/>
              </w:rPr>
              <w:t>жилья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1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6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благоустройство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 w:rsidP="003B5674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7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ритуальные услуги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8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bCs/>
              </w:rPr>
              <w:t>беспривязные собаки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5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9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bCs/>
              </w:rPr>
              <w:t>бродячий скот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rPr>
                <w:rFonts w:ascii="inherit" w:hAnsi="inherit"/>
              </w:rPr>
              <w:t>1</w:t>
            </w:r>
            <w:r>
              <w:t>0.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трудоустройство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10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-</w:t>
            </w:r>
          </w:p>
        </w:tc>
      </w:tr>
      <w:tr w:rsidR="003B5674" w:rsidTr="003B5674">
        <w:tc>
          <w:tcPr>
            <w:tcW w:w="6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r>
              <w:t>11.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прочее</w:t>
            </w:r>
          </w:p>
        </w:tc>
        <w:tc>
          <w:tcPr>
            <w:tcW w:w="18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4</w:t>
            </w:r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-</w:t>
            </w:r>
          </w:p>
        </w:tc>
      </w:tr>
      <w:tr w:rsidR="003B5674" w:rsidTr="003B5674">
        <w:tc>
          <w:tcPr>
            <w:tcW w:w="3753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hideMark/>
          </w:tcPr>
          <w:p w:rsidR="003B5674" w:rsidRDefault="003B5674">
            <w:pPr>
              <w:rPr>
                <w:rFonts w:ascii="inherit" w:hAnsi="inherit"/>
              </w:rPr>
            </w:pPr>
            <w:r>
              <w:rPr>
                <w:rStyle w:val="a3"/>
                <w:rFonts w:ascii="inherit" w:hAnsi="inherit"/>
                <w:bdr w:val="none" w:sz="0" w:space="0" w:color="auto" w:frame="1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107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5674" w:rsidRDefault="003B5674">
            <w:pPr>
              <w:jc w:val="center"/>
            </w:pPr>
            <w:r>
              <w:t>-</w:t>
            </w:r>
          </w:p>
        </w:tc>
      </w:tr>
    </w:tbl>
    <w:p w:rsidR="003B5674" w:rsidRDefault="003B5674" w:rsidP="003B5674">
      <w:pPr>
        <w:pStyle w:val="3"/>
        <w:shd w:val="clear" w:color="auto" w:fill="FFFFFF"/>
        <w:spacing w:after="180" w:line="315" w:lineRule="atLeast"/>
        <w:ind w:left="360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всем обращениям даны устные ответы, приняты меры по устранению выявленных нарушений.</w:t>
      </w:r>
    </w:p>
    <w:p w:rsidR="00A44C5F" w:rsidRDefault="00A44C5F" w:rsidP="00A44C5F">
      <w:pPr>
        <w:pStyle w:val="3"/>
        <w:spacing w:after="180" w:line="360" w:lineRule="atLeast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Обзор письменных обращений граждан, поступивших в 2020 г.</w:t>
      </w:r>
    </w:p>
    <w:tbl>
      <w:tblPr>
        <w:tblW w:w="89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963"/>
        <w:gridCol w:w="2117"/>
      </w:tblGrid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  <w:bdr w:val="none" w:sz="0" w:space="0" w:color="auto" w:frame="1"/>
              </w:rPr>
              <w:t>Группы вопросов  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rStyle w:val="a3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3"/>
                <w:sz w:val="22"/>
                <w:szCs w:val="22"/>
                <w:bdr w:val="none" w:sz="0" w:space="0" w:color="auto" w:frame="1"/>
              </w:rPr>
              <w:t>коллективные</w:t>
            </w:r>
          </w:p>
          <w:p w:rsidR="00A44C5F" w:rsidRDefault="00A44C5F">
            <w:pPr>
              <w:spacing w:line="315" w:lineRule="atLeast"/>
              <w:jc w:val="center"/>
            </w:pPr>
            <w:r>
              <w:rPr>
                <w:rStyle w:val="a3"/>
                <w:sz w:val="22"/>
                <w:szCs w:val="22"/>
                <w:bdr w:val="none" w:sz="0" w:space="0" w:color="auto" w:frame="1"/>
              </w:rPr>
              <w:t>обращения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rStyle w:val="a3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3"/>
                <w:sz w:val="22"/>
                <w:szCs w:val="22"/>
                <w:bdr w:val="none" w:sz="0" w:space="0" w:color="auto" w:frame="1"/>
              </w:rPr>
              <w:t>индивидуальные</w:t>
            </w:r>
          </w:p>
          <w:p w:rsidR="00A44C5F" w:rsidRDefault="00A44C5F">
            <w:pPr>
              <w:spacing w:line="315" w:lineRule="atLeast"/>
              <w:jc w:val="center"/>
            </w:pPr>
            <w:r>
              <w:rPr>
                <w:rStyle w:val="a3"/>
                <w:sz w:val="22"/>
                <w:szCs w:val="22"/>
                <w:bdr w:val="none" w:sz="0" w:space="0" w:color="auto" w:frame="1"/>
              </w:rPr>
              <w:t>обращения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ЖКХ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Содержание, ремонт дорог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отношения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жилья на непригодность для проживания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жилья по договорам соц. найма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в договора соц. найма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Очередь на улучшение жилищных условий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строениям, земельным участкам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справок о проживании 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Беспривязное содержание собак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зеленых насаждений (деревьев)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Затопление талыми водами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родственников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о стаже, северных льготах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вопросы, жалобы на соседей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Бродячий скот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4C5F" w:rsidTr="00A44C5F">
        <w:tc>
          <w:tcPr>
            <w:tcW w:w="48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A44C5F" w:rsidTr="00A44C5F">
        <w:tc>
          <w:tcPr>
            <w:tcW w:w="8927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4C5F" w:rsidRDefault="00A44C5F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Style w:val="a4"/>
                <w:b/>
                <w:bCs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:rsidR="00A44C5F" w:rsidRDefault="00A44C5F" w:rsidP="00A44C5F"/>
    <w:p w:rsidR="00FE5D11" w:rsidRDefault="00FE5D11"/>
    <w:sectPr w:rsidR="00F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F"/>
    <w:rsid w:val="003B5674"/>
    <w:rsid w:val="00A44C5F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4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4C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A44C5F"/>
    <w:rPr>
      <w:b/>
      <w:bCs/>
    </w:rPr>
  </w:style>
  <w:style w:type="character" w:styleId="a4">
    <w:name w:val="Emphasis"/>
    <w:basedOn w:val="a0"/>
    <w:qFormat/>
    <w:rsid w:val="00A44C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4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4C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A44C5F"/>
    <w:rPr>
      <w:b/>
      <w:bCs/>
    </w:rPr>
  </w:style>
  <w:style w:type="character" w:styleId="a4">
    <w:name w:val="Emphasis"/>
    <w:basedOn w:val="a0"/>
    <w:qFormat/>
    <w:rsid w:val="00A44C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diakov.net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2021-12-10T10:25:00Z</dcterms:created>
  <dcterms:modified xsi:type="dcterms:W3CDTF">2021-12-10T10:28:00Z</dcterms:modified>
</cp:coreProperties>
</file>